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8D" w:rsidRPr="008D5ABC" w:rsidRDefault="00FC778D" w:rsidP="008D5ABC">
      <w:pPr>
        <w:tabs>
          <w:tab w:val="left" w:pos="70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письмо о преподавании учебного предме</w:t>
      </w:r>
      <w:r w:rsidR="008E5F7C"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«Информ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тика»</w:t>
      </w:r>
      <w:r w:rsidR="00AC4B94"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образовательных организациях </w:t>
      </w:r>
      <w:r w:rsidR="00AC4B94"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РСО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-Алания</w:t>
      </w:r>
      <w:r w:rsidR="00AC4B94"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2022/2023 учебном году</w:t>
      </w:r>
    </w:p>
    <w:p w:rsidR="004F72A0" w:rsidRPr="008D5ABC" w:rsidRDefault="004F72A0" w:rsidP="008D5ABC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8E5F7C" w:rsidRPr="008D5ABC" w:rsidRDefault="008E5F7C" w:rsidP="008D5AB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5ABC">
        <w:rPr>
          <w:rFonts w:ascii="Times New Roman" w:hAnsi="Times New Roman" w:cs="Times New Roman"/>
          <w:bCs/>
          <w:i/>
          <w:sz w:val="28"/>
          <w:szCs w:val="28"/>
        </w:rPr>
        <w:t>Составитель</w:t>
      </w: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4F72A0" w:rsidRPr="008D5A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bCs/>
          <w:i/>
          <w:sz w:val="28"/>
          <w:szCs w:val="28"/>
        </w:rPr>
        <w:t xml:space="preserve">Дарчиева </w:t>
      </w:r>
      <w:r w:rsidR="00711F81" w:rsidRPr="008D5ABC">
        <w:rPr>
          <w:rFonts w:ascii="Times New Roman" w:hAnsi="Times New Roman" w:cs="Times New Roman"/>
          <w:bCs/>
          <w:i/>
          <w:sz w:val="28"/>
          <w:szCs w:val="28"/>
        </w:rPr>
        <w:t>З.Т</w:t>
      </w:r>
      <w:r w:rsidRPr="008D5ABC">
        <w:rPr>
          <w:rFonts w:ascii="Times New Roman" w:hAnsi="Times New Roman" w:cs="Times New Roman"/>
          <w:bCs/>
          <w:i/>
          <w:sz w:val="28"/>
          <w:szCs w:val="28"/>
        </w:rPr>
        <w:t>., старший преподаватель</w:t>
      </w:r>
    </w:p>
    <w:p w:rsidR="008E5F7C" w:rsidRPr="008D5ABC" w:rsidRDefault="008E5F7C" w:rsidP="008D5ABC">
      <w:pPr>
        <w:spacing w:after="0"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bCs/>
          <w:i/>
          <w:sz w:val="28"/>
          <w:szCs w:val="28"/>
        </w:rPr>
        <w:t>кафедры</w:t>
      </w:r>
      <w:r w:rsidRPr="008D5AB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технологии обучения и методики</w:t>
      </w:r>
    </w:p>
    <w:p w:rsidR="008E5F7C" w:rsidRPr="008D5ABC" w:rsidRDefault="008E5F7C" w:rsidP="008D5ABC">
      <w:pPr>
        <w:spacing w:after="0" w:line="36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преподавания предметов </w:t>
      </w:r>
      <w:r w:rsidRPr="008D5ABC">
        <w:rPr>
          <w:rFonts w:ascii="Times New Roman" w:hAnsi="Times New Roman" w:cs="Times New Roman"/>
          <w:bCs/>
          <w:i/>
          <w:sz w:val="28"/>
          <w:szCs w:val="28"/>
        </w:rPr>
        <w:t>СОРИПКРО</w:t>
      </w:r>
    </w:p>
    <w:p w:rsidR="00FC778D" w:rsidRPr="008D5ABC" w:rsidRDefault="00FC778D" w:rsidP="008D5ABC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bookmarkStart w:id="0" w:name="Содержание"/>
      <w:r w:rsidRPr="008D5ABC">
        <w:rPr>
          <w:rFonts w:ascii="Times New Roman" w:eastAsia="SimSun" w:hAnsi="Times New Roman" w:cs="Times New Roman"/>
          <w:sz w:val="28"/>
          <w:szCs w:val="28"/>
        </w:rPr>
        <w:t>Содержание</w:t>
      </w:r>
    </w:p>
    <w:bookmarkEnd w:id="0"/>
    <w:p w:rsidR="00FC778D" w:rsidRPr="008D5ABC" w:rsidRDefault="008D5ABC" w:rsidP="008D5AB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sz w:val="28"/>
          <w:szCs w:val="28"/>
        </w:rPr>
        <w:instrText xml:space="preserve"> HYPERLINK \l "норматив" </w:instrText>
      </w:r>
      <w:r w:rsidRPr="008D5ABC">
        <w:rPr>
          <w:rFonts w:ascii="Times New Roman" w:hAnsi="Times New Roman" w:cs="Times New Roman"/>
          <w:sz w:val="28"/>
          <w:szCs w:val="28"/>
        </w:rPr>
        <w:fldChar w:fldCharType="separate"/>
      </w:r>
      <w:r w:rsidRPr="008D5A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Нормативные документы</w:t>
      </w:r>
      <w:r w:rsidR="00FC778D" w:rsidRPr="008D5A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D5A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p w:rsidR="00B97CE6" w:rsidRPr="008D5ABC" w:rsidRDefault="00B97CE6" w:rsidP="008D5ABC">
      <w:pPr>
        <w:pStyle w:val="a4"/>
        <w:numPr>
          <w:ilvl w:val="0"/>
          <w:numId w:val="2"/>
        </w:numPr>
        <w:tabs>
          <w:tab w:val="left" w:pos="708"/>
        </w:tabs>
        <w:spacing w:after="0" w:line="36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 \l "рекомендпопроект_и_реализ" </w:instrTex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C778D" w:rsidRPr="008D5AB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Рекомендации по проектированию и реализации рабочих </w:t>
      </w:r>
    </w:p>
    <w:p w:rsidR="00FC778D" w:rsidRPr="008D5ABC" w:rsidRDefault="00FC778D" w:rsidP="008D5ABC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программ учебного предмета «Информатика» </w:t>
      </w:r>
      <w:r w:rsidR="00B97CE6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FC778D" w:rsidRPr="008D5ABC" w:rsidRDefault="008D5ABC" w:rsidP="008D5ABC">
      <w:pPr>
        <w:pStyle w:val="a9"/>
        <w:keepNext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w:anchor="преподавание" w:history="1">
        <w:proofErr w:type="gramStart"/>
        <w:r w:rsidR="00FC778D" w:rsidRPr="008D5ABC">
          <w:rPr>
            <w:rStyle w:val="a6"/>
            <w:color w:val="auto"/>
            <w:sz w:val="28"/>
            <w:szCs w:val="28"/>
            <w:u w:val="none"/>
          </w:rPr>
          <w:t xml:space="preserve">Преподавание предмета </w:t>
        </w:r>
        <w:r w:rsidR="004F72A0" w:rsidRPr="008D5ABC">
          <w:rPr>
            <w:rStyle w:val="a6"/>
            <w:color w:val="auto"/>
            <w:sz w:val="28"/>
            <w:szCs w:val="28"/>
            <w:u w:val="none"/>
          </w:rPr>
          <w:t>«</w:t>
        </w:r>
        <w:r w:rsidR="00FC778D" w:rsidRPr="008D5ABC">
          <w:rPr>
            <w:rStyle w:val="a6"/>
            <w:color w:val="auto"/>
            <w:sz w:val="28"/>
            <w:szCs w:val="28"/>
            <w:u w:val="none"/>
          </w:rPr>
          <w:t>Информатика</w:t>
        </w:r>
        <w:r w:rsidR="004F72A0" w:rsidRPr="008D5ABC">
          <w:rPr>
            <w:rStyle w:val="a6"/>
            <w:color w:val="auto"/>
            <w:sz w:val="28"/>
            <w:szCs w:val="28"/>
            <w:u w:val="none"/>
          </w:rPr>
          <w:t>»</w:t>
        </w:r>
        <w:r w:rsidRPr="008D5ABC">
          <w:rPr>
            <w:rStyle w:val="a6"/>
            <w:color w:val="auto"/>
            <w:sz w:val="28"/>
            <w:szCs w:val="28"/>
            <w:u w:val="none"/>
          </w:rPr>
          <w:t xml:space="preserve"> в соответствии с </w:t>
        </w:r>
        <w:r w:rsidR="00FC778D" w:rsidRPr="008D5ABC">
          <w:rPr>
            <w:rStyle w:val="a6"/>
            <w:color w:val="auto"/>
            <w:sz w:val="28"/>
            <w:szCs w:val="28"/>
            <w:u w:val="none"/>
          </w:rPr>
          <w:t>обновле</w:t>
        </w:r>
        <w:r w:rsidR="00FC778D" w:rsidRPr="008D5ABC">
          <w:rPr>
            <w:rStyle w:val="a6"/>
            <w:color w:val="auto"/>
            <w:sz w:val="28"/>
            <w:szCs w:val="28"/>
            <w:u w:val="none"/>
          </w:rPr>
          <w:t>н</w:t>
        </w:r>
        <w:r w:rsidR="00FC778D" w:rsidRPr="008D5ABC">
          <w:rPr>
            <w:rStyle w:val="a6"/>
            <w:color w:val="auto"/>
            <w:sz w:val="28"/>
            <w:szCs w:val="28"/>
            <w:u w:val="none"/>
          </w:rPr>
          <w:t>ными ФГОС основного и среднего общего образования</w:t>
        </w:r>
        <w:r w:rsidR="00EA2E4E" w:rsidRPr="008D5ABC">
          <w:rPr>
            <w:rStyle w:val="a6"/>
            <w:color w:val="auto"/>
            <w:sz w:val="28"/>
            <w:szCs w:val="28"/>
            <w:u w:val="none"/>
          </w:rPr>
          <w:t xml:space="preserve"> </w:t>
        </w:r>
      </w:hyperlink>
      <w:proofErr w:type="gramEnd"/>
    </w:p>
    <w:p w:rsidR="00FC778D" w:rsidRPr="008D5ABC" w:rsidRDefault="008D5ABC" w:rsidP="008D5AB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преподав7_9" w:history="1">
        <w:r w:rsidR="00FC778D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Преподавание учебного п</w:t>
        </w:r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редмета «Информатика» на уровне </w:t>
        </w:r>
        <w:r w:rsidR="00FC778D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основного </w:t>
        </w:r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общего образования (7-9 </w:t>
        </w:r>
        <w:proofErr w:type="spellStart"/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кл</w:t>
        </w:r>
        <w:proofErr w:type="spellEnd"/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.)</w:t>
        </w:r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 </w:t>
        </w:r>
      </w:hyperlink>
    </w:p>
    <w:p w:rsidR="00EA2E4E" w:rsidRPr="008D5ABC" w:rsidRDefault="008D5AB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преподав10_11" w:history="1"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Преподавание учебного предмета «Информатика» на уровне</w:t>
        </w:r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среднего о</w:t>
        </w:r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</w:t>
        </w:r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щего </w:t>
        </w:r>
        <w:r w:rsidR="009E0A20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r w:rsidR="00EA2E4E" w:rsidRPr="008D5AB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образ</w:t>
        </w:r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ования (10-11 </w:t>
        </w:r>
        <w:proofErr w:type="spellStart"/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кл</w:t>
        </w:r>
        <w:proofErr w:type="spellEnd"/>
        <w:r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.)</w:t>
        </w:r>
      </w:hyperlink>
    </w:p>
    <w:p w:rsidR="00EA2E4E" w:rsidRPr="008D5ABC" w:rsidRDefault="008D5ABC" w:rsidP="008D5ABC">
      <w:pPr>
        <w:pStyle w:val="a4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i/>
          <w:sz w:val="28"/>
          <w:szCs w:val="28"/>
        </w:rPr>
      </w:pPr>
      <w:hyperlink w:anchor="дистанционка" w:history="1">
        <w:r w:rsidR="00EA2E4E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Р</w:t>
        </w:r>
        <w:r w:rsidR="00EA2E4E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еализация образовательной деятельности по информатике в услов</w:t>
        </w:r>
        <w:r w:rsidR="00EA2E4E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и</w:t>
        </w:r>
        <w:r w:rsidR="00EA2E4E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 xml:space="preserve">ях </w:t>
        </w:r>
        <w:r w:rsidR="00B97CE6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  <w:r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 xml:space="preserve">дистанционного обучения </w:t>
        </w:r>
        <w:r w:rsidR="00EA2E4E" w:rsidRPr="008D5ABC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</w:hyperlink>
    </w:p>
    <w:p w:rsidR="00EA2E4E" w:rsidRPr="008D5ABC" w:rsidRDefault="008D5ABC" w:rsidP="008D5ABC">
      <w:pPr>
        <w:pStyle w:val="a4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внеурочная" w:history="1">
        <w:r w:rsidR="00EA2E4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Содержание и орган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изация внеурочной деятельности </w:t>
        </w:r>
        <w:r w:rsidR="00EA2E4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EA2E4E" w:rsidRPr="008D5ABC" w:rsidRDefault="008D5ABC" w:rsidP="008D5AB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концепция" w:history="1">
        <w:r w:rsidR="00EA2E4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концепции учебного предмета Информатика  </w:t>
        </w:r>
      </w:hyperlink>
      <w:r w:rsidR="00EA2E4E"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E8E" w:rsidRPr="008D5ABC" w:rsidRDefault="009E0A20" w:rsidP="008D5ABC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w:anchor="работасодарен" w:history="1">
        <w:r w:rsidR="00E61E8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Работа с </w:t>
        </w:r>
        <w:proofErr w:type="gramStart"/>
        <w:r w:rsidR="00E61E8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одарёнными</w:t>
        </w:r>
        <w:proofErr w:type="gramEnd"/>
        <w:r w:rsidR="00E61E8E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способными обучающимися   </w:t>
        </w:r>
      </w:hyperlink>
      <w:r w:rsidR="00E61E8E"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575" w:rsidRPr="008D5ABC" w:rsidRDefault="008D5ABC" w:rsidP="008D5ABC">
      <w:pPr>
        <w:pStyle w:val="a9"/>
        <w:numPr>
          <w:ilvl w:val="0"/>
          <w:numId w:val="2"/>
        </w:numPr>
        <w:tabs>
          <w:tab w:val="left" w:pos="567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w:anchor="Госаттестация" w:history="1">
        <w:r w:rsidR="00EA1575" w:rsidRPr="008D5ABC">
          <w:rPr>
            <w:rStyle w:val="a6"/>
            <w:color w:val="auto"/>
            <w:sz w:val="28"/>
            <w:szCs w:val="28"/>
            <w:u w:val="none"/>
          </w:rPr>
          <w:t>Государственная итоговая аттестация выпускников 9, 11 кла</w:t>
        </w:r>
        <w:r w:rsidR="00EA1575" w:rsidRPr="008D5ABC">
          <w:rPr>
            <w:rStyle w:val="a6"/>
            <w:color w:val="auto"/>
            <w:sz w:val="28"/>
            <w:szCs w:val="28"/>
            <w:u w:val="none"/>
          </w:rPr>
          <w:t>с</w:t>
        </w:r>
        <w:r w:rsidR="00EA1575" w:rsidRPr="008D5ABC">
          <w:rPr>
            <w:rStyle w:val="a6"/>
            <w:color w:val="auto"/>
            <w:sz w:val="28"/>
            <w:szCs w:val="28"/>
            <w:u w:val="none"/>
          </w:rPr>
          <w:t xml:space="preserve">сов </w:t>
        </w:r>
      </w:hyperlink>
    </w:p>
    <w:p w:rsidR="00EA1575" w:rsidRPr="008D5ABC" w:rsidRDefault="008D5ABC" w:rsidP="008D5ABC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учебники_пособия" w:history="1">
        <w:r w:rsidR="00EA1575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Учебники и учебные пособия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 </w:t>
        </w:r>
        <w:r w:rsidR="00EA1575"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  </w:t>
        </w:r>
      </w:hyperlink>
    </w:p>
    <w:bookmarkStart w:id="1" w:name="норматив"/>
    <w:p w:rsidR="008E5CD2" w:rsidRPr="008D5ABC" w:rsidRDefault="00784609" w:rsidP="008D5ABC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sz w:val="28"/>
          <w:szCs w:val="28"/>
        </w:rPr>
        <w:fldChar w:fldCharType="separate"/>
      </w:r>
      <w:r w:rsidR="008E5CD2" w:rsidRPr="008D5A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Нормативные документы</w:t>
      </w:r>
      <w:r w:rsidRPr="008D5ABC">
        <w:rPr>
          <w:rFonts w:ascii="Times New Roman" w:hAnsi="Times New Roman" w:cs="Times New Roman"/>
          <w:sz w:val="28"/>
          <w:szCs w:val="28"/>
        </w:rPr>
        <w:fldChar w:fldCharType="end"/>
      </w:r>
    </w:p>
    <w:bookmarkEnd w:id="1"/>
    <w:p w:rsidR="003A4C5C" w:rsidRPr="008D5ABC" w:rsidRDefault="00AD79CC" w:rsidP="008D5AB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</w:rPr>
        <w:t>В 2022–2023 учебном году  в российских школах продолжается поэтапный переход на ФГОС НОО и ФГОС ООО. В общеобразовательных организациях Республики Северная Ос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11F81" w:rsidRPr="008D5ABC">
        <w:rPr>
          <w:rFonts w:ascii="Times New Roman" w:hAnsi="Times New Roman" w:cs="Times New Roman"/>
          <w:color w:val="000000"/>
          <w:sz w:val="28"/>
          <w:szCs w:val="28"/>
        </w:rPr>
        <w:t>тия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-Алания в штатном режиме реализуют федеральные государственные образовательные стандарты начального общего, основного о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щего и среднего общего образования (далее ФГОС).</w:t>
      </w:r>
    </w:p>
    <w:p w:rsidR="0026118E" w:rsidRPr="008D5ABC" w:rsidRDefault="00011A05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Преподавание учебного предмета </w:t>
      </w:r>
      <w:r w:rsidR="00711F81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Информатика</w:t>
      </w:r>
      <w:r w:rsidR="00711F81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ведется в соответствии </w:t>
      </w:r>
      <w:r w:rsidR="002652FE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с нормативными и распорядительными документами, представленными в Мет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дических рекомендациях по организации и осуществлению образователь</w:t>
      </w:r>
      <w:r w:rsidR="003F7AAC" w:rsidRPr="008D5ABC">
        <w:rPr>
          <w:rFonts w:ascii="Times New Roman" w:hAnsi="Times New Roman" w:cs="Times New Roman"/>
          <w:sz w:val="28"/>
          <w:szCs w:val="28"/>
        </w:rPr>
        <w:t>ной д</w:t>
      </w:r>
      <w:r w:rsidR="003F7AAC" w:rsidRPr="008D5ABC">
        <w:rPr>
          <w:rFonts w:ascii="Times New Roman" w:hAnsi="Times New Roman" w:cs="Times New Roman"/>
          <w:sz w:val="28"/>
          <w:szCs w:val="28"/>
        </w:rPr>
        <w:t>е</w:t>
      </w:r>
      <w:r w:rsidR="003F7AAC" w:rsidRPr="008D5ABC">
        <w:rPr>
          <w:rFonts w:ascii="Times New Roman" w:hAnsi="Times New Roman" w:cs="Times New Roman"/>
          <w:sz w:val="28"/>
          <w:szCs w:val="28"/>
        </w:rPr>
        <w:t>ятельности в школе в 202</w:t>
      </w:r>
      <w:r w:rsidR="00EF2040" w:rsidRPr="008D5ABC">
        <w:rPr>
          <w:rFonts w:ascii="Times New Roman" w:hAnsi="Times New Roman" w:cs="Times New Roman"/>
          <w:sz w:val="28"/>
          <w:szCs w:val="28"/>
        </w:rPr>
        <w:t>/</w:t>
      </w:r>
      <w:r w:rsidR="003F7AAC" w:rsidRPr="008D5ABC">
        <w:rPr>
          <w:rFonts w:ascii="Times New Roman" w:hAnsi="Times New Roman" w:cs="Times New Roman"/>
          <w:sz w:val="28"/>
          <w:szCs w:val="28"/>
        </w:rPr>
        <w:t>2023</w:t>
      </w:r>
      <w:r w:rsidRPr="008D5AB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11F81" w:rsidRPr="008D5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6AA" w:rsidRPr="008D5ABC" w:rsidRDefault="00DA46AA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Согласно ФГОС ООО и ФГОС СОО учебный предмет называется «И</w:t>
      </w:r>
      <w:r w:rsidRPr="008D5ABC">
        <w:rPr>
          <w:sz w:val="28"/>
          <w:szCs w:val="28"/>
        </w:rPr>
        <w:t>н</w:t>
      </w:r>
      <w:r w:rsidRPr="008D5ABC">
        <w:rPr>
          <w:sz w:val="28"/>
          <w:szCs w:val="28"/>
        </w:rPr>
        <w:t>формат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>ка» и входит в образовательную область «Математика и информатика».</w:t>
      </w:r>
    </w:p>
    <w:p w:rsidR="00DA46AA" w:rsidRPr="008D5ABC" w:rsidRDefault="00DA46AA" w:rsidP="008D5ABC">
      <w:pPr>
        <w:pStyle w:val="a9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D5ABC">
        <w:rPr>
          <w:sz w:val="28"/>
          <w:szCs w:val="28"/>
        </w:rPr>
        <w:t xml:space="preserve">Преподавание учебного предмета </w:t>
      </w:r>
      <w:r w:rsidR="00711F81" w:rsidRPr="008D5ABC">
        <w:rPr>
          <w:sz w:val="28"/>
          <w:szCs w:val="28"/>
        </w:rPr>
        <w:t>«</w:t>
      </w:r>
      <w:r w:rsidRPr="008D5ABC">
        <w:rPr>
          <w:sz w:val="28"/>
          <w:szCs w:val="28"/>
        </w:rPr>
        <w:t>Информатика</w:t>
      </w:r>
      <w:r w:rsidR="00711F81" w:rsidRPr="008D5ABC">
        <w:rPr>
          <w:sz w:val="28"/>
          <w:szCs w:val="28"/>
        </w:rPr>
        <w:t>»</w:t>
      </w:r>
      <w:r w:rsidRPr="008D5ABC">
        <w:rPr>
          <w:sz w:val="28"/>
          <w:szCs w:val="28"/>
        </w:rPr>
        <w:t xml:space="preserve"> в общеобразов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тельных организациях Республики Северная Осетия-Алания, осуществляющих образовательную деятельность по образовательным программам основного о</w:t>
      </w:r>
      <w:r w:rsidRPr="008D5ABC">
        <w:rPr>
          <w:sz w:val="28"/>
          <w:szCs w:val="28"/>
        </w:rPr>
        <w:t>б</w:t>
      </w:r>
      <w:r w:rsidRPr="008D5ABC">
        <w:rPr>
          <w:sz w:val="28"/>
          <w:szCs w:val="28"/>
        </w:rPr>
        <w:t>щего и среднего общего образования, в 2022-2023 учебном году должно ос</w:t>
      </w:r>
      <w:r w:rsidRPr="008D5ABC">
        <w:rPr>
          <w:sz w:val="28"/>
          <w:szCs w:val="28"/>
        </w:rPr>
        <w:t>у</w:t>
      </w:r>
      <w:r w:rsidRPr="008D5ABC">
        <w:rPr>
          <w:sz w:val="28"/>
          <w:szCs w:val="28"/>
        </w:rPr>
        <w:t>ществляться</w:t>
      </w:r>
      <w:r w:rsidR="004F72A0" w:rsidRPr="008D5ABC">
        <w:rPr>
          <w:sz w:val="28"/>
          <w:szCs w:val="28"/>
        </w:rPr>
        <w:t xml:space="preserve"> </w:t>
      </w:r>
      <w:r w:rsidRPr="008D5ABC">
        <w:rPr>
          <w:sz w:val="28"/>
          <w:szCs w:val="28"/>
        </w:rPr>
        <w:t>(на базовом или углубленном уровнях):</w:t>
      </w:r>
      <w:proofErr w:type="gramEnd"/>
    </w:p>
    <w:p w:rsidR="00DA46AA" w:rsidRPr="008D5ABC" w:rsidRDefault="00DA46AA" w:rsidP="008D5ABC">
      <w:pPr>
        <w:pStyle w:val="a9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в 7-9 классах – в соответствии с ФГОС</w:t>
      </w:r>
      <w:r w:rsidRPr="008D5ABC">
        <w:rPr>
          <w:sz w:val="28"/>
          <w:szCs w:val="28"/>
          <w:lang w:val="en-US"/>
        </w:rPr>
        <w:t> </w:t>
      </w:r>
      <w:r w:rsidRPr="008D5ABC">
        <w:rPr>
          <w:sz w:val="28"/>
          <w:szCs w:val="28"/>
        </w:rPr>
        <w:t>ООО;</w:t>
      </w:r>
    </w:p>
    <w:p w:rsidR="00DA46AA" w:rsidRPr="008D5ABC" w:rsidRDefault="00DA46AA" w:rsidP="008D5ABC">
      <w:pPr>
        <w:pStyle w:val="a9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i/>
          <w:sz w:val="28"/>
          <w:szCs w:val="28"/>
        </w:rPr>
      </w:pPr>
      <w:r w:rsidRPr="008D5ABC">
        <w:rPr>
          <w:sz w:val="28"/>
          <w:szCs w:val="28"/>
        </w:rPr>
        <w:t xml:space="preserve">в 10-11 классах – в соответствии с ФГОС СОО </w:t>
      </w:r>
    </w:p>
    <w:p w:rsidR="00DA46AA" w:rsidRPr="008D5ABC" w:rsidRDefault="00DA46AA" w:rsidP="008D5ABC">
      <w:pPr>
        <w:pStyle w:val="a9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8D5ABC">
        <w:rPr>
          <w:i/>
          <w:sz w:val="28"/>
          <w:szCs w:val="28"/>
        </w:rPr>
        <w:t>С целью выстраивания непрерывного курса информатики и с учетом усл</w:t>
      </w:r>
      <w:r w:rsidRPr="008D5ABC">
        <w:rPr>
          <w:i/>
          <w:sz w:val="28"/>
          <w:szCs w:val="28"/>
        </w:rPr>
        <w:t>о</w:t>
      </w:r>
      <w:r w:rsidRPr="008D5ABC">
        <w:rPr>
          <w:i/>
          <w:sz w:val="28"/>
          <w:szCs w:val="28"/>
        </w:rPr>
        <w:t>вий, имеющихся в конкретной образовательной организации, возможно преп</w:t>
      </w:r>
      <w:r w:rsidRPr="008D5ABC">
        <w:rPr>
          <w:i/>
          <w:sz w:val="28"/>
          <w:szCs w:val="28"/>
        </w:rPr>
        <w:t>о</w:t>
      </w:r>
      <w:r w:rsidRPr="008D5ABC">
        <w:rPr>
          <w:i/>
          <w:sz w:val="28"/>
          <w:szCs w:val="28"/>
        </w:rPr>
        <w:t>давание предмета в 5-6 классах, а также пропедевтика курса в начальной шк</w:t>
      </w:r>
      <w:r w:rsidRPr="008D5ABC">
        <w:rPr>
          <w:i/>
          <w:sz w:val="28"/>
          <w:szCs w:val="28"/>
        </w:rPr>
        <w:t>о</w:t>
      </w:r>
      <w:r w:rsidRPr="008D5ABC">
        <w:rPr>
          <w:i/>
          <w:sz w:val="28"/>
          <w:szCs w:val="28"/>
        </w:rPr>
        <w:t>ле</w:t>
      </w:r>
      <w:r w:rsidRPr="008D5ABC">
        <w:rPr>
          <w:rStyle w:val="ad"/>
          <w:i/>
          <w:sz w:val="28"/>
          <w:szCs w:val="28"/>
        </w:rPr>
        <w:footnoteReference w:id="1"/>
      </w:r>
      <w:r w:rsidRPr="008D5ABC">
        <w:rPr>
          <w:i/>
          <w:sz w:val="28"/>
          <w:szCs w:val="28"/>
        </w:rPr>
        <w:t xml:space="preserve"> за счет части основной образовательной программы, формируемой учас</w:t>
      </w:r>
      <w:r w:rsidRPr="008D5ABC">
        <w:rPr>
          <w:i/>
          <w:sz w:val="28"/>
          <w:szCs w:val="28"/>
        </w:rPr>
        <w:t>т</w:t>
      </w:r>
      <w:r w:rsidRPr="008D5ABC">
        <w:rPr>
          <w:i/>
          <w:sz w:val="28"/>
          <w:szCs w:val="28"/>
        </w:rPr>
        <w:t>никами образовательных отношений.</w:t>
      </w:r>
    </w:p>
    <w:p w:rsidR="00DA46AA" w:rsidRPr="008D5ABC" w:rsidRDefault="00DA46AA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Преподавание учебного предмета </w:t>
      </w:r>
      <w:r w:rsidR="00711F81" w:rsidRPr="008D5ABC">
        <w:rPr>
          <w:sz w:val="28"/>
          <w:szCs w:val="28"/>
        </w:rPr>
        <w:t>«</w:t>
      </w:r>
      <w:r w:rsidRPr="008D5ABC">
        <w:rPr>
          <w:sz w:val="28"/>
          <w:szCs w:val="28"/>
        </w:rPr>
        <w:t>Информатика</w:t>
      </w:r>
      <w:r w:rsidR="00711F81" w:rsidRPr="008D5ABC">
        <w:rPr>
          <w:sz w:val="28"/>
          <w:szCs w:val="28"/>
        </w:rPr>
        <w:t>»</w:t>
      </w:r>
      <w:r w:rsidRPr="008D5ABC">
        <w:rPr>
          <w:sz w:val="28"/>
          <w:szCs w:val="28"/>
        </w:rPr>
        <w:t xml:space="preserve"> должно осуществляться в соответствии со следующими документами:</w:t>
      </w:r>
    </w:p>
    <w:p w:rsidR="00DA46AA" w:rsidRPr="008D5ABC" w:rsidRDefault="00DA46AA" w:rsidP="008D5ABC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D5ABC">
        <w:rPr>
          <w:b/>
          <w:sz w:val="28"/>
          <w:szCs w:val="28"/>
        </w:rPr>
        <w:t>Нормативно-правовые документы</w:t>
      </w:r>
    </w:p>
    <w:p w:rsidR="00DA46AA" w:rsidRPr="008D5ABC" w:rsidRDefault="00DA46AA" w:rsidP="008D5ABC">
      <w:pPr>
        <w:pStyle w:val="a9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Федеральный закон от 29.12.2012 г. № 273-ФЗ «Об образовании в Российской Федер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ции» (с изменениями и дополнениями)   </w:t>
      </w:r>
      <w:hyperlink r:id="rId9" w:history="1">
        <w:r w:rsidRPr="008D5ABC">
          <w:rPr>
            <w:rStyle w:val="a6"/>
            <w:rFonts w:eastAsia="Batang"/>
            <w:sz w:val="28"/>
            <w:szCs w:val="28"/>
            <w:lang w:eastAsia="ko-KR"/>
          </w:rPr>
          <w:t>http://273-фз.рф/zakonodatelstvo/federalnyy-zakon-ot-29-dekabrya-2012-g-no-273-fz-ob-obrazovanii-v-rf</w:t>
        </w:r>
      </w:hyperlink>
    </w:p>
    <w:p w:rsidR="00DA46AA" w:rsidRPr="008D5ABC" w:rsidRDefault="00DA46AA" w:rsidP="008D5ABC">
      <w:pPr>
        <w:pStyle w:val="a9"/>
        <w:widowControl w:val="0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lastRenderedPageBreak/>
        <w:t>Приказ Министерства образования и науки РФ от 17.12.2010 г. № 1897 «Об утвержд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 xml:space="preserve">нии федерального государственного образовательного стандарта основного общего образования» (с изменениями и дополнениями)  </w:t>
      </w:r>
      <w:hyperlink r:id="rId10" w:history="1">
        <w:r w:rsidRPr="008D5ABC">
          <w:rPr>
            <w:rStyle w:val="a6"/>
            <w:sz w:val="28"/>
            <w:szCs w:val="28"/>
          </w:rPr>
          <w:t>https://normativ.kontur.ru/document?moduleId=1&amp;documentId=387922</w:t>
        </w:r>
      </w:hyperlink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a6"/>
          <w:sz w:val="28"/>
          <w:szCs w:val="28"/>
        </w:rPr>
      </w:pPr>
      <w:r w:rsidRPr="008D5ABC">
        <w:rPr>
          <w:sz w:val="28"/>
          <w:szCs w:val="28"/>
        </w:rPr>
        <w:t xml:space="preserve">Приказ Министерства образования и науки РФ от </w:t>
      </w:r>
      <w:hyperlink r:id="rId11" w:history="1">
        <w:r w:rsidRPr="008D5ABC">
          <w:rPr>
            <w:sz w:val="28"/>
            <w:szCs w:val="28"/>
          </w:rPr>
          <w:t>17.05.2012 г. №</w:t>
        </w:r>
        <w:r w:rsidRPr="008D5ABC">
          <w:rPr>
            <w:sz w:val="28"/>
            <w:szCs w:val="28"/>
            <w:lang w:val="en-US"/>
          </w:rPr>
          <w:t> </w:t>
        </w:r>
        <w:r w:rsidRPr="008D5ABC">
          <w:rPr>
            <w:sz w:val="28"/>
            <w:szCs w:val="28"/>
          </w:rPr>
          <w:t>413</w:t>
        </w:r>
      </w:hyperlink>
      <w:r w:rsidRPr="008D5ABC">
        <w:rPr>
          <w:sz w:val="28"/>
          <w:szCs w:val="28"/>
        </w:rPr>
        <w:t xml:space="preserve"> «Об утверждении федерального государственного образовательного стандарта среднего общего образования» (с</w:t>
      </w:r>
      <w:r w:rsidRPr="008D5ABC">
        <w:rPr>
          <w:sz w:val="28"/>
          <w:szCs w:val="28"/>
          <w:lang w:val="en-US"/>
        </w:rPr>
        <w:t> </w:t>
      </w:r>
      <w:r w:rsidRPr="008D5ABC">
        <w:rPr>
          <w:sz w:val="28"/>
          <w:szCs w:val="28"/>
        </w:rPr>
        <w:t xml:space="preserve">изменениями и дополнениями) </w:t>
      </w:r>
      <w:hyperlink r:id="rId12" w:history="1">
        <w:r w:rsidRPr="008D5ABC">
          <w:rPr>
            <w:rStyle w:val="a6"/>
            <w:sz w:val="28"/>
            <w:szCs w:val="28"/>
          </w:rPr>
          <w:t>https://base.garant.ru/70188902/</w:t>
        </w:r>
      </w:hyperlink>
    </w:p>
    <w:p w:rsidR="00DA46AA" w:rsidRPr="008D5ABC" w:rsidRDefault="008D5ABC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hyperlink r:id="rId13" w:tgtFrame="_blank" w:history="1">
        <w:r w:rsidR="00DA46AA" w:rsidRPr="008D5ABC">
          <w:rPr>
            <w:sz w:val="28"/>
            <w:szCs w:val="28"/>
          </w:rPr>
          <w:t>Приказ Министерства просвещения РФ №345 от 28.12.2018</w:t>
        </w:r>
      </w:hyperlink>
      <w:r w:rsidR="00DA46AA" w:rsidRPr="008D5ABC">
        <w:rPr>
          <w:sz w:val="28"/>
          <w:szCs w:val="28"/>
        </w:rPr>
        <w:t xml:space="preserve"> «О фед</w:t>
      </w:r>
      <w:r w:rsidR="00DA46AA" w:rsidRPr="008D5ABC">
        <w:rPr>
          <w:sz w:val="28"/>
          <w:szCs w:val="28"/>
        </w:rPr>
        <w:t>е</w:t>
      </w:r>
      <w:r w:rsidR="00DA46AA" w:rsidRPr="008D5ABC">
        <w:rPr>
          <w:sz w:val="28"/>
          <w:szCs w:val="28"/>
        </w:rPr>
        <w:t>ральном перечне учебников, рекомендуемых к использованию при реализации имеющих государственную аккредитацию образовательных программ начальн</w:t>
      </w:r>
      <w:r w:rsidR="00DA46AA" w:rsidRPr="008D5ABC">
        <w:rPr>
          <w:sz w:val="28"/>
          <w:szCs w:val="28"/>
        </w:rPr>
        <w:t>о</w:t>
      </w:r>
      <w:r w:rsidR="00DA46AA" w:rsidRPr="008D5ABC">
        <w:rPr>
          <w:sz w:val="28"/>
          <w:szCs w:val="28"/>
        </w:rPr>
        <w:t xml:space="preserve">го общего, основного общего, среднего общего образования»  </w:t>
      </w:r>
      <w:hyperlink r:id="rId14" w:history="1">
        <w:r w:rsidR="00DA46AA" w:rsidRPr="008D5ABC">
          <w:rPr>
            <w:rStyle w:val="a6"/>
            <w:sz w:val="28"/>
            <w:szCs w:val="28"/>
          </w:rPr>
          <w:t>https://minobr.orb.ru/documents/other/10508/</w:t>
        </w:r>
      </w:hyperlink>
      <w:r w:rsidR="00DA46AA" w:rsidRPr="008D5ABC">
        <w:rPr>
          <w:sz w:val="28"/>
          <w:szCs w:val="28"/>
        </w:rPr>
        <w:t xml:space="preserve"> 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D5ABC">
        <w:rPr>
          <w:sz w:val="28"/>
          <w:szCs w:val="28"/>
        </w:rPr>
        <w:t>Приказ Министерства образования и науки РФ от 09.06.2016 № 699 «Об утверждении перечня организаций, осуществляющих выпуск учебных пос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бий, которые допускаются к использованию при реализации имеющих госуда</w:t>
      </w:r>
      <w:r w:rsidRPr="008D5ABC">
        <w:rPr>
          <w:sz w:val="28"/>
          <w:szCs w:val="28"/>
        </w:rPr>
        <w:t>р</w:t>
      </w:r>
      <w:r w:rsidRPr="008D5ABC">
        <w:rPr>
          <w:sz w:val="28"/>
          <w:szCs w:val="28"/>
        </w:rPr>
        <w:t>ственную аккредитацию образовательных программ начального общего, осно</w:t>
      </w:r>
      <w:r w:rsidRPr="008D5ABC">
        <w:rPr>
          <w:sz w:val="28"/>
          <w:szCs w:val="28"/>
        </w:rPr>
        <w:t>в</w:t>
      </w:r>
      <w:r w:rsidRPr="008D5ABC">
        <w:rPr>
          <w:sz w:val="28"/>
          <w:szCs w:val="28"/>
        </w:rPr>
        <w:t xml:space="preserve">ного общего, среднего общего образования»  </w:t>
      </w:r>
      <w:hyperlink r:id="rId15" w:anchor=":~:text=Приказ%20Министерства%20образования%20и%20науки,основного%20общего%2C%20среднего%20общего%20образования%22" w:history="1">
        <w:r w:rsidRPr="008D5ABC">
          <w:rPr>
            <w:rStyle w:val="a6"/>
            <w:sz w:val="28"/>
            <w:szCs w:val="28"/>
          </w:rPr>
          <w:t>http://publication.pravo.gov.ru/Document/View/0001201607050036#:~:text=Приказ%20Министерства%20образования%20и%20науки,основного%20общего%2C%20среднего%20общего%20образования%22</w:t>
        </w:r>
      </w:hyperlink>
      <w:r w:rsidRPr="008D5ABC">
        <w:rPr>
          <w:sz w:val="28"/>
          <w:szCs w:val="28"/>
        </w:rPr>
        <w:t xml:space="preserve"> </w:t>
      </w:r>
      <w:proofErr w:type="gramEnd"/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Приказ Министерства образования и науки РФ от 30.08.2013 № 1015 «Об утверждении Порядка организации и осуществления образовательной де</w:t>
      </w:r>
      <w:r w:rsidRPr="008D5ABC">
        <w:rPr>
          <w:sz w:val="28"/>
          <w:szCs w:val="28"/>
        </w:rPr>
        <w:t>я</w:t>
      </w:r>
      <w:r w:rsidRPr="008D5ABC">
        <w:rPr>
          <w:sz w:val="28"/>
          <w:szCs w:val="28"/>
        </w:rPr>
        <w:t>тел</w:t>
      </w:r>
      <w:r w:rsidRPr="008D5ABC">
        <w:rPr>
          <w:sz w:val="28"/>
          <w:szCs w:val="28"/>
        </w:rPr>
        <w:t>ь</w:t>
      </w:r>
      <w:r w:rsidRPr="008D5ABC">
        <w:rPr>
          <w:sz w:val="28"/>
          <w:szCs w:val="28"/>
        </w:rPr>
        <w:t>ности по основным общеобразовательным программам – образовательным программам начального общего, основного общего и среднего общего образов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ния» (с изменениями и дополнениями      </w:t>
      </w:r>
      <w:hyperlink r:id="rId16" w:history="1">
        <w:r w:rsidRPr="008D5ABC">
          <w:rPr>
            <w:rStyle w:val="a6"/>
            <w:sz w:val="28"/>
            <w:szCs w:val="28"/>
          </w:rPr>
          <w:t>http://base.garant.ru/70466462/</w:t>
        </w:r>
      </w:hyperlink>
      <w:r w:rsidR="004F72A0" w:rsidRPr="008D5ABC">
        <w:rPr>
          <w:sz w:val="28"/>
          <w:szCs w:val="28"/>
        </w:rPr>
        <w:t>).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proofErr w:type="gramStart"/>
      <w:r w:rsidRPr="008D5ABC">
        <w:rPr>
          <w:sz w:val="28"/>
          <w:szCs w:val="28"/>
        </w:rPr>
        <w:t>Приказ Министерства образования и науки РФ от 30.03.2016 г. № 336 «Об утверждении перечня средств обучения и воспитания, необходимых для р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ализации образовательных пр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 xml:space="preserve">грамм начального общего, основного общего </w:t>
      </w:r>
      <w:r w:rsidRPr="008D5ABC">
        <w:rPr>
          <w:sz w:val="28"/>
          <w:szCs w:val="28"/>
        </w:rPr>
        <w:br/>
        <w:t>и среднего общего образования, соответствующих современным условиям об</w:t>
      </w:r>
      <w:r w:rsidRPr="008D5ABC">
        <w:rPr>
          <w:sz w:val="28"/>
          <w:szCs w:val="28"/>
        </w:rPr>
        <w:t>у</w:t>
      </w:r>
      <w:r w:rsidRPr="008D5ABC">
        <w:rPr>
          <w:sz w:val="28"/>
          <w:szCs w:val="28"/>
        </w:rPr>
        <w:lastRenderedPageBreak/>
        <w:t>чения, необх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димого при оснащении общеобразовательных организаций в целях реализации мероприятий по содействию созданию в субъектах Российской Ф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дерации (исходя из прогнозируемой потребности) новых мест в общеобразов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тельных организациях, критериев</w:t>
      </w:r>
      <w:proofErr w:type="gramEnd"/>
      <w:r w:rsidRPr="008D5ABC">
        <w:rPr>
          <w:sz w:val="28"/>
          <w:szCs w:val="28"/>
        </w:rPr>
        <w:t xml:space="preserve"> его формирования и требований к функциональному оснащению, а также норматива стоимости оснащения одн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 xml:space="preserve">го места обучающегося указанными средствами обучения и воспитания»    </w:t>
      </w:r>
      <w:hyperlink r:id="rId17" w:history="1">
        <w:r w:rsidRPr="008D5ABC">
          <w:rPr>
            <w:color w:val="0000FF"/>
            <w:sz w:val="28"/>
            <w:szCs w:val="28"/>
            <w:u w:val="single"/>
          </w:rPr>
          <w:t>http://base.garant.ru/71374142/</w:t>
        </w:r>
      </w:hyperlink>
    </w:p>
    <w:p w:rsidR="00DA46AA" w:rsidRPr="008D5ABC" w:rsidRDefault="00DA46AA" w:rsidP="008D5ABC">
      <w:pPr>
        <w:pStyle w:val="a9"/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Постановление Главного государственного врача РФ от 29.12.2010 г. №189 «Об утверждении СанПин 2.4.2.2821-10 «Санитарно-эпидемиологические требования к условиям и организации обучения в общеобразовательных учр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жден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 xml:space="preserve">ях» (с изменениями и дополнениями)    </w:t>
      </w:r>
      <w:hyperlink r:id="rId18" w:history="1">
        <w:r w:rsidRPr="008D5ABC">
          <w:rPr>
            <w:rStyle w:val="a6"/>
            <w:sz w:val="28"/>
            <w:szCs w:val="28"/>
          </w:rPr>
          <w:t>http://base.garant.ru/12183577/</w:t>
        </w:r>
      </w:hyperlink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Постановление Главного государственного санитарного врача РФ от 3.06.2003 г. №118 «О введении в действие санитарно-эпидемиологических пр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вил и нормативов СанПиН 2.2.2/2.4.1340-03» (с изменениями и дополнениями).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rStyle w:val="a6"/>
          <w:color w:val="auto"/>
          <w:sz w:val="28"/>
          <w:szCs w:val="28"/>
          <w:u w:val="none"/>
        </w:rPr>
      </w:pPr>
      <w:r w:rsidRPr="008D5ABC">
        <w:rPr>
          <w:sz w:val="28"/>
          <w:szCs w:val="28"/>
        </w:rPr>
        <w:t xml:space="preserve">«Гигиенические требования к персональным электронно-вычислительным машинам и организации работы»   </w:t>
      </w:r>
      <w:hyperlink r:id="rId19" w:history="1">
        <w:r w:rsidRPr="008D5ABC">
          <w:rPr>
            <w:rStyle w:val="a6"/>
            <w:sz w:val="28"/>
            <w:szCs w:val="28"/>
          </w:rPr>
          <w:t>http://base.garant.ru/4179328/</w:t>
        </w:r>
      </w:hyperlink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0"/>
          <w:tab w:val="left" w:pos="142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color w:val="000000"/>
          <w:sz w:val="28"/>
          <w:szCs w:val="28"/>
        </w:rPr>
        <w:t xml:space="preserve">Закон Республики Северная Осетия-Алания от 27 декабря 2013 года № 61-РЗ «Об образовании в Республике Северная Осетия-Алания». </w:t>
      </w:r>
      <w:hyperlink r:id="rId20" w:history="1">
        <w:r w:rsidRPr="008D5ABC">
          <w:rPr>
            <w:rStyle w:val="a6"/>
            <w:sz w:val="28"/>
            <w:szCs w:val="28"/>
          </w:rPr>
          <w:t>https://docs.cntd.ru/document/460230625</w:t>
        </w:r>
      </w:hyperlink>
      <w:r w:rsidRPr="008D5ABC">
        <w:rPr>
          <w:sz w:val="28"/>
          <w:szCs w:val="28"/>
        </w:rPr>
        <w:t xml:space="preserve">  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 </w:t>
      </w:r>
      <w:r w:rsidRPr="008D5ABC">
        <w:rPr>
          <w:color w:val="000000"/>
          <w:sz w:val="28"/>
          <w:szCs w:val="28"/>
        </w:rPr>
        <w:t>Федеральный закон от 27.07.2006 № 149-ФЗ «Об информации, и</w:t>
      </w:r>
      <w:r w:rsidRPr="008D5ABC">
        <w:rPr>
          <w:color w:val="000000"/>
          <w:sz w:val="28"/>
          <w:szCs w:val="28"/>
        </w:rPr>
        <w:t>н</w:t>
      </w:r>
      <w:r w:rsidRPr="008D5ABC">
        <w:rPr>
          <w:color w:val="000000"/>
          <w:sz w:val="28"/>
          <w:szCs w:val="28"/>
        </w:rPr>
        <w:t xml:space="preserve">формационных технологиях и о защите информации». </w:t>
      </w:r>
      <w:hyperlink r:id="rId21" w:history="1">
        <w:r w:rsidRPr="008D5ABC">
          <w:rPr>
            <w:rStyle w:val="a6"/>
            <w:sz w:val="28"/>
            <w:szCs w:val="28"/>
          </w:rPr>
          <w:t>http://www.consultant.ru/document/cons_doc_LAW_61798</w:t>
        </w:r>
      </w:hyperlink>
      <w:r w:rsidRPr="008D5ABC">
        <w:rPr>
          <w:sz w:val="28"/>
          <w:szCs w:val="28"/>
        </w:rPr>
        <w:t xml:space="preserve"> 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color w:val="000000"/>
          <w:sz w:val="28"/>
          <w:szCs w:val="28"/>
        </w:rPr>
        <w:t>Федеральный закон от 29.12.2010 № 436-ФЗ «О защите детей от и</w:t>
      </w:r>
      <w:r w:rsidRPr="008D5ABC">
        <w:rPr>
          <w:color w:val="000000"/>
          <w:sz w:val="28"/>
          <w:szCs w:val="28"/>
        </w:rPr>
        <w:t>н</w:t>
      </w:r>
      <w:r w:rsidRPr="008D5ABC">
        <w:rPr>
          <w:color w:val="000000"/>
          <w:sz w:val="28"/>
          <w:szCs w:val="28"/>
        </w:rPr>
        <w:t xml:space="preserve">формации, причиняющей вред их здоровью и развитию». </w:t>
      </w:r>
      <w:hyperlink r:id="rId22" w:history="1">
        <w:r w:rsidRPr="008D5ABC">
          <w:rPr>
            <w:rStyle w:val="a6"/>
            <w:sz w:val="28"/>
            <w:szCs w:val="28"/>
          </w:rPr>
          <w:t>http://www.consultant.ru/document/cons_doc_LAW_108808</w:t>
        </w:r>
      </w:hyperlink>
      <w:r w:rsidRPr="008D5ABC">
        <w:rPr>
          <w:color w:val="000000"/>
          <w:sz w:val="28"/>
          <w:szCs w:val="28"/>
        </w:rPr>
        <w:t xml:space="preserve"> 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5ABC">
        <w:rPr>
          <w:color w:val="000000"/>
          <w:sz w:val="28"/>
          <w:szCs w:val="28"/>
        </w:rPr>
        <w:t xml:space="preserve">Распоряжение Правительства Российской Федерации от 2.12.2015 № 2471-р «Об утверждении Концепции информационной безопасности детей». </w:t>
      </w:r>
      <w:hyperlink r:id="rId23" w:history="1">
        <w:r w:rsidRPr="008D5ABC">
          <w:rPr>
            <w:rStyle w:val="a6"/>
            <w:sz w:val="28"/>
            <w:szCs w:val="28"/>
          </w:rPr>
          <w:t>http://www.consultant.ru/document/cons_doc_LAW_190009/f62ee45faefd8e2a11d6d88941ac66824f848bc2</w:t>
        </w:r>
      </w:hyperlink>
      <w:r w:rsidRPr="008D5ABC">
        <w:rPr>
          <w:color w:val="000000"/>
          <w:sz w:val="28"/>
          <w:szCs w:val="28"/>
        </w:rPr>
        <w:t xml:space="preserve"> </w:t>
      </w:r>
    </w:p>
    <w:p w:rsidR="00DA46AA" w:rsidRPr="008D5ABC" w:rsidRDefault="00DA46AA" w:rsidP="008D5ABC">
      <w:pPr>
        <w:pStyle w:val="a9"/>
        <w:numPr>
          <w:ilvl w:val="0"/>
          <w:numId w:val="10"/>
        </w:numPr>
        <w:tabs>
          <w:tab w:val="left" w:pos="426"/>
          <w:tab w:val="left" w:pos="567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D5ABC">
        <w:rPr>
          <w:color w:val="000000"/>
          <w:sz w:val="28"/>
          <w:szCs w:val="28"/>
        </w:rPr>
        <w:lastRenderedPageBreak/>
        <w:t>Приказ Министерства образования РФ от 05.03.2004 года № 1089 «Об утверждении фед</w:t>
      </w:r>
      <w:r w:rsidRPr="008D5ABC">
        <w:rPr>
          <w:color w:val="000000"/>
          <w:sz w:val="28"/>
          <w:szCs w:val="28"/>
        </w:rPr>
        <w:t>е</w:t>
      </w:r>
      <w:r w:rsidRPr="008D5ABC">
        <w:rPr>
          <w:color w:val="000000"/>
          <w:sz w:val="28"/>
          <w:szCs w:val="28"/>
        </w:rPr>
        <w:t xml:space="preserve">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 от 07.06. 2017 года №506.    </w:t>
      </w:r>
      <w:r w:rsidRPr="008D5ABC">
        <w:rPr>
          <w:sz w:val="28"/>
          <w:szCs w:val="28"/>
        </w:rPr>
        <w:t xml:space="preserve"> </w:t>
      </w:r>
      <w:hyperlink r:id="rId24" w:history="1">
        <w:r w:rsidRPr="008D5ABC">
          <w:rPr>
            <w:rStyle w:val="a6"/>
            <w:sz w:val="28"/>
            <w:szCs w:val="28"/>
          </w:rPr>
          <w:t>https://base.garant.ru/6150599</w:t>
        </w:r>
      </w:hyperlink>
      <w:r w:rsidRPr="008D5ABC">
        <w:rPr>
          <w:color w:val="000000"/>
          <w:sz w:val="28"/>
          <w:szCs w:val="28"/>
        </w:rPr>
        <w:t xml:space="preserve"> </w:t>
      </w:r>
    </w:p>
    <w:p w:rsidR="00DA46AA" w:rsidRPr="008D5ABC" w:rsidRDefault="00DA46AA" w:rsidP="008D5ABC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D5ABC">
        <w:rPr>
          <w:b/>
          <w:sz w:val="28"/>
          <w:szCs w:val="28"/>
        </w:rPr>
        <w:t>Инструктивные и методические материалы</w:t>
      </w:r>
    </w:p>
    <w:p w:rsidR="00DA46AA" w:rsidRPr="008D5ABC" w:rsidRDefault="00DA46AA" w:rsidP="008D5ABC">
      <w:pPr>
        <w:pStyle w:val="a9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Примерная основная образовательная программа основного общего обр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зования </w:t>
      </w:r>
      <w:hyperlink r:id="rId25" w:history="1">
        <w:r w:rsidRPr="008D5ABC">
          <w:rPr>
            <w:rStyle w:val="a6"/>
            <w:sz w:val="28"/>
            <w:szCs w:val="28"/>
          </w:rPr>
          <w:t>https://mosmetod.ru/files/dokumenty/primernaja-osnovnaja-obrazovatelnaja-programma-osnovogo-obshchego-obrazovanija.pdf</w:t>
        </w:r>
      </w:hyperlink>
    </w:p>
    <w:p w:rsidR="00DA46AA" w:rsidRPr="008D5ABC" w:rsidRDefault="00DA46AA" w:rsidP="008D5ABC">
      <w:pPr>
        <w:pStyle w:val="a9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a6"/>
          <w:sz w:val="28"/>
          <w:szCs w:val="28"/>
        </w:rPr>
      </w:pPr>
      <w:r w:rsidRPr="008D5ABC">
        <w:rPr>
          <w:sz w:val="28"/>
          <w:szCs w:val="28"/>
        </w:rPr>
        <w:t>Примерная основная образовательная программа среднего общего обр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зования </w:t>
      </w:r>
      <w:hyperlink r:id="rId26" w:history="1">
        <w:r w:rsidRPr="008D5ABC">
          <w:rPr>
            <w:rStyle w:val="a6"/>
            <w:sz w:val="28"/>
            <w:szCs w:val="28"/>
          </w:rPr>
          <w:t>https://fgosreestr.ru/poop/primernaya-osnovnaya-obrazovatelnaya-programma-srednego-obshhego-obrazovaniya</w:t>
        </w:r>
      </w:hyperlink>
    </w:p>
    <w:p w:rsidR="00DA46AA" w:rsidRPr="008D5ABC" w:rsidRDefault="00DA46AA" w:rsidP="008D5ABC">
      <w:pPr>
        <w:pStyle w:val="a9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Письмо Министерства образования и науки РФ от 24.11.2011 г. № МД-1552/03 «Об оснащении общеобразовательных учреждений учебным и учебно-лабораторным оборудованием» (Рекомендации по оснащению общеобразов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тельных учреждений учебным и учебно-лабораторным оборудованием, необх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димым для реализации ФГОС основного общего образования, организации пр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ектной деятельности, моделирования, технического творчества об</w:t>
      </w:r>
      <w:r w:rsidRPr="008D5ABC">
        <w:rPr>
          <w:sz w:val="28"/>
          <w:szCs w:val="28"/>
        </w:rPr>
        <w:t>у</w:t>
      </w:r>
      <w:r w:rsidRPr="008D5ABC">
        <w:rPr>
          <w:sz w:val="28"/>
          <w:szCs w:val="28"/>
        </w:rPr>
        <w:t xml:space="preserve">чающихся) </w:t>
      </w:r>
      <w:hyperlink r:id="rId27" w:history="1">
        <w:r w:rsidRPr="008D5ABC">
          <w:rPr>
            <w:rStyle w:val="a6"/>
            <w:sz w:val="28"/>
            <w:szCs w:val="28"/>
          </w:rPr>
          <w:t>http://base.garant.ru/70140908/</w:t>
        </w:r>
      </w:hyperlink>
    </w:p>
    <w:p w:rsidR="00DA46AA" w:rsidRPr="008D5ABC" w:rsidRDefault="00DA46AA" w:rsidP="008D5ABC">
      <w:pPr>
        <w:pStyle w:val="a9"/>
        <w:numPr>
          <w:ilvl w:val="0"/>
          <w:numId w:val="11"/>
        </w:numPr>
        <w:tabs>
          <w:tab w:val="left" w:pos="851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pacing w:val="-2"/>
          <w:sz w:val="28"/>
          <w:szCs w:val="28"/>
        </w:rPr>
      </w:pPr>
      <w:r w:rsidRPr="008D5ABC">
        <w:rPr>
          <w:sz w:val="28"/>
          <w:szCs w:val="28"/>
        </w:rPr>
        <w:t>Письмо Министерства образования и науки РФ от 18.08.2017 г.</w:t>
      </w:r>
      <w:r w:rsidRPr="008D5ABC">
        <w:rPr>
          <w:spacing w:val="-2"/>
          <w:sz w:val="28"/>
          <w:szCs w:val="28"/>
        </w:rPr>
        <w:t xml:space="preserve"> № 09-1672 «О напра</w:t>
      </w:r>
      <w:r w:rsidRPr="008D5ABC">
        <w:rPr>
          <w:spacing w:val="-2"/>
          <w:sz w:val="28"/>
          <w:szCs w:val="28"/>
        </w:rPr>
        <w:t>в</w:t>
      </w:r>
      <w:r w:rsidRPr="008D5ABC">
        <w:rPr>
          <w:spacing w:val="-2"/>
          <w:sz w:val="28"/>
          <w:szCs w:val="28"/>
        </w:rPr>
        <w:t xml:space="preserve">лении Методических рекомендаций» (по уточнению понятия </w:t>
      </w:r>
      <w:r w:rsidRPr="008D5ABC">
        <w:rPr>
          <w:spacing w:val="-2"/>
          <w:sz w:val="28"/>
          <w:szCs w:val="28"/>
        </w:rPr>
        <w:br/>
        <w:t>и содержания внеурочной деятельности в рамках реализации основных общеобр</w:t>
      </w:r>
      <w:r w:rsidRPr="008D5ABC">
        <w:rPr>
          <w:spacing w:val="-2"/>
          <w:sz w:val="28"/>
          <w:szCs w:val="28"/>
        </w:rPr>
        <w:t>а</w:t>
      </w:r>
      <w:r w:rsidRPr="008D5ABC">
        <w:rPr>
          <w:spacing w:val="-2"/>
          <w:sz w:val="28"/>
          <w:szCs w:val="28"/>
        </w:rPr>
        <w:t xml:space="preserve">зовательных программ, в том числе в части проектной деятельности)   </w:t>
      </w:r>
      <w:hyperlink r:id="rId28" w:history="1">
        <w:r w:rsidRPr="008D5ABC">
          <w:rPr>
            <w:rStyle w:val="a6"/>
            <w:spacing w:val="-2"/>
            <w:sz w:val="28"/>
            <w:szCs w:val="28"/>
          </w:rPr>
          <w:t>https://www.garant.ru/products/ipo/prime/doc/71670346/</w:t>
        </w:r>
      </w:hyperlink>
    </w:p>
    <w:p w:rsidR="007C5D22" w:rsidRPr="008D5ABC" w:rsidRDefault="007C488A" w:rsidP="008D5ABC">
      <w:pPr>
        <w:pStyle w:val="a4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="000A4924" w:rsidRPr="008D5AB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8D5ABC">
        <w:rPr>
          <w:rFonts w:ascii="Times New Roman" w:hAnsi="Times New Roman" w:cs="Times New Roman"/>
          <w:sz w:val="28"/>
          <w:szCs w:val="28"/>
        </w:rPr>
        <w:t xml:space="preserve">(далее – ООП) </w:t>
      </w:r>
      <w:r w:rsidR="001326F7" w:rsidRPr="008D5ABC">
        <w:rPr>
          <w:rFonts w:ascii="Times New Roman" w:hAnsi="Times New Roman" w:cs="Times New Roman"/>
          <w:i/>
          <w:sz w:val="28"/>
          <w:szCs w:val="28"/>
        </w:rPr>
        <w:t>(обязательной частью котор</w:t>
      </w:r>
      <w:r w:rsidR="000A4924" w:rsidRPr="008D5ABC">
        <w:rPr>
          <w:rFonts w:ascii="Times New Roman" w:hAnsi="Times New Roman" w:cs="Times New Roman"/>
          <w:i/>
          <w:sz w:val="28"/>
          <w:szCs w:val="28"/>
        </w:rPr>
        <w:t>ой</w:t>
      </w:r>
      <w:r w:rsidR="001326F7" w:rsidRPr="008D5ABC">
        <w:rPr>
          <w:rFonts w:ascii="Times New Roman" w:hAnsi="Times New Roman" w:cs="Times New Roman"/>
          <w:i/>
          <w:sz w:val="28"/>
          <w:szCs w:val="28"/>
        </w:rPr>
        <w:t xml:space="preserve"> являются рабочие программы учебных предметов, курсов)</w:t>
      </w:r>
      <w:r w:rsidR="00035D42" w:rsidRPr="008D5ABC">
        <w:rPr>
          <w:rFonts w:ascii="Times New Roman" w:hAnsi="Times New Roman" w:cs="Times New Roman"/>
          <w:sz w:val="28"/>
          <w:szCs w:val="28"/>
        </w:rPr>
        <w:t>;</w:t>
      </w:r>
    </w:p>
    <w:p w:rsidR="00035D42" w:rsidRPr="008D5ABC" w:rsidRDefault="00035D42" w:rsidP="008D5ABC">
      <w:pPr>
        <w:pStyle w:val="a4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локальные нормативные акты </w:t>
      </w:r>
      <w:r w:rsidR="003B0CF9" w:rsidRPr="008D5A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D5ABC">
        <w:rPr>
          <w:rFonts w:ascii="Times New Roman" w:hAnsi="Times New Roman" w:cs="Times New Roman"/>
          <w:sz w:val="28"/>
          <w:szCs w:val="28"/>
        </w:rPr>
        <w:t xml:space="preserve">, </w:t>
      </w:r>
      <w:r w:rsidR="001326F7" w:rsidRPr="008D5ABC">
        <w:rPr>
          <w:rFonts w:ascii="Times New Roman" w:hAnsi="Times New Roman" w:cs="Times New Roman"/>
          <w:sz w:val="28"/>
          <w:szCs w:val="28"/>
        </w:rPr>
        <w:t>в частн</w:t>
      </w:r>
      <w:r w:rsidR="001326F7" w:rsidRPr="008D5ABC">
        <w:rPr>
          <w:rFonts w:ascii="Times New Roman" w:hAnsi="Times New Roman" w:cs="Times New Roman"/>
          <w:sz w:val="28"/>
          <w:szCs w:val="28"/>
        </w:rPr>
        <w:t>о</w:t>
      </w:r>
      <w:r w:rsidR="001326F7" w:rsidRPr="008D5ABC">
        <w:rPr>
          <w:rFonts w:ascii="Times New Roman" w:hAnsi="Times New Roman" w:cs="Times New Roman"/>
          <w:sz w:val="28"/>
          <w:szCs w:val="28"/>
        </w:rPr>
        <w:t>сти</w:t>
      </w:r>
      <w:r w:rsidRPr="008D5ABC">
        <w:rPr>
          <w:rFonts w:ascii="Times New Roman" w:hAnsi="Times New Roman" w:cs="Times New Roman"/>
          <w:sz w:val="28"/>
          <w:szCs w:val="28"/>
        </w:rPr>
        <w:t xml:space="preserve"> Полож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 xml:space="preserve">ние о рабочей программе учителя </w:t>
      </w:r>
      <w:r w:rsidR="003B0CF9" w:rsidRPr="008D5A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15FA5" w:rsidRPr="008D5ABC">
        <w:rPr>
          <w:rFonts w:ascii="Times New Roman" w:hAnsi="Times New Roman" w:cs="Times New Roman"/>
          <w:sz w:val="28"/>
          <w:szCs w:val="28"/>
        </w:rPr>
        <w:t>.</w:t>
      </w:r>
    </w:p>
    <w:p w:rsidR="00AA4DC1" w:rsidRPr="008D5ABC" w:rsidRDefault="00AA4DC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ABE" w:rsidRPr="008D5ABC" w:rsidRDefault="00DD61A5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t>В части санитарных</w:t>
      </w:r>
      <w:r w:rsidR="006C6DB4" w:rsidRPr="008D5ABC">
        <w:rPr>
          <w:rFonts w:ascii="Times New Roman" w:hAnsi="Times New Roman" w:cs="Times New Roman"/>
          <w:sz w:val="28"/>
          <w:szCs w:val="28"/>
        </w:rPr>
        <w:t xml:space="preserve"> правил СП 2.4.3648-20</w:t>
      </w:r>
      <w:r w:rsidR="007C488A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6C6DB4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6C6DB4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необходимо отметить, что </w:t>
      </w:r>
      <w:r w:rsidR="0002385E" w:rsidRPr="008D5ABC">
        <w:rPr>
          <w:rFonts w:ascii="Times New Roman" w:hAnsi="Times New Roman" w:cs="Times New Roman"/>
          <w:sz w:val="28"/>
          <w:szCs w:val="28"/>
        </w:rPr>
        <w:t>санитарные пр</w:t>
      </w:r>
      <w:r w:rsidR="0002385E" w:rsidRPr="008D5ABC">
        <w:rPr>
          <w:rFonts w:ascii="Times New Roman" w:hAnsi="Times New Roman" w:cs="Times New Roman"/>
          <w:sz w:val="28"/>
          <w:szCs w:val="28"/>
        </w:rPr>
        <w:t>а</w:t>
      </w:r>
      <w:r w:rsidR="0002385E" w:rsidRPr="008D5ABC">
        <w:rPr>
          <w:rFonts w:ascii="Times New Roman" w:hAnsi="Times New Roman" w:cs="Times New Roman"/>
          <w:sz w:val="28"/>
          <w:szCs w:val="28"/>
        </w:rPr>
        <w:t>вила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не содержат рекомендательных норм, все нормы носят </w:t>
      </w:r>
      <w:r w:rsidR="00490D5C" w:rsidRPr="008D5ABC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r w:rsidRPr="008D5ABC">
        <w:rPr>
          <w:rFonts w:ascii="Times New Roman" w:hAnsi="Times New Roman" w:cs="Times New Roman"/>
          <w:sz w:val="28"/>
          <w:szCs w:val="28"/>
        </w:rPr>
        <w:t>хара</w:t>
      </w:r>
      <w:r w:rsidRPr="008D5ABC">
        <w:rPr>
          <w:rFonts w:ascii="Times New Roman" w:hAnsi="Times New Roman" w:cs="Times New Roman"/>
          <w:sz w:val="28"/>
          <w:szCs w:val="28"/>
        </w:rPr>
        <w:t>к</w:t>
      </w:r>
      <w:r w:rsidRPr="008D5ABC">
        <w:rPr>
          <w:rFonts w:ascii="Times New Roman" w:hAnsi="Times New Roman" w:cs="Times New Roman"/>
          <w:sz w:val="28"/>
          <w:szCs w:val="28"/>
        </w:rPr>
        <w:t>тер; по отдельным нормам указаны допуски, определяющие возможность вари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тивного и наиболее оптимального функционирования организаций без рисков для здоровья детей и молодежи.</w:t>
      </w:r>
      <w:proofErr w:type="gramEnd"/>
      <w:r w:rsidR="00874C08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DE5ABE" w:rsidRPr="008D5ABC">
        <w:rPr>
          <w:rFonts w:ascii="Times New Roman" w:hAnsi="Times New Roman" w:cs="Times New Roman"/>
          <w:sz w:val="28"/>
          <w:szCs w:val="28"/>
        </w:rPr>
        <w:t>Реализация требований санитарных правил на практике должна обеспечить здоровьесберегающие условия воспитания и обуч</w:t>
      </w:r>
      <w:r w:rsidR="00DE5ABE" w:rsidRPr="008D5ABC">
        <w:rPr>
          <w:rFonts w:ascii="Times New Roman" w:hAnsi="Times New Roman" w:cs="Times New Roman"/>
          <w:sz w:val="28"/>
          <w:szCs w:val="28"/>
        </w:rPr>
        <w:t>е</w:t>
      </w:r>
      <w:r w:rsidR="00DE5ABE" w:rsidRPr="008D5ABC">
        <w:rPr>
          <w:rFonts w:ascii="Times New Roman" w:hAnsi="Times New Roman" w:cs="Times New Roman"/>
          <w:sz w:val="28"/>
          <w:szCs w:val="28"/>
        </w:rPr>
        <w:t>ния детей и молодежи.</w:t>
      </w:r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2F3CAA" w:rsidRPr="008D5ABC">
        <w:rPr>
          <w:rFonts w:ascii="Times New Roman" w:hAnsi="Times New Roman" w:cs="Times New Roman"/>
          <w:sz w:val="28"/>
          <w:szCs w:val="28"/>
          <w:u w:val="single"/>
        </w:rPr>
        <w:t>аздел 2 «Общие требования»</w:t>
      </w:r>
      <w:r w:rsidRPr="008D5ABC">
        <w:rPr>
          <w:rFonts w:ascii="Times New Roman" w:hAnsi="Times New Roman" w:cs="Times New Roman"/>
          <w:sz w:val="28"/>
          <w:szCs w:val="28"/>
        </w:rPr>
        <w:t>:</w:t>
      </w:r>
    </w:p>
    <w:p w:rsidR="006C6DB4" w:rsidRPr="008D5ABC" w:rsidRDefault="002F3CAA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регламентирована минимальная диагональ интерактивной доски (не менее 165,1 см), место размещения (по центру фронтальной стены), сформулированы требования к профилактике негативного воздействия на зрение обучающихся (равномерность освещения, отсутствие бликов доступность поверхности для 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боты обучающихся, матовая поверхность, отсутствие слепящего эффекта) </w:t>
      </w:r>
      <w:r w:rsidR="0082304E" w:rsidRPr="008D5ABC">
        <w:rPr>
          <w:rFonts w:ascii="Times New Roman" w:hAnsi="Times New Roman" w:cs="Times New Roman"/>
          <w:sz w:val="28"/>
          <w:szCs w:val="28"/>
        </w:rPr>
        <w:t>(</w:t>
      </w:r>
      <w:r w:rsidRPr="008D5ABC">
        <w:rPr>
          <w:rFonts w:ascii="Times New Roman" w:hAnsi="Times New Roman" w:cs="Times New Roman"/>
          <w:sz w:val="28"/>
          <w:szCs w:val="28"/>
        </w:rPr>
        <w:t xml:space="preserve">п. 2.4.4, </w:t>
      </w:r>
      <w:r w:rsidR="0082304E" w:rsidRPr="008D5ABC">
        <w:rPr>
          <w:rFonts w:ascii="Times New Roman" w:hAnsi="Times New Roman" w:cs="Times New Roman"/>
          <w:sz w:val="28"/>
          <w:szCs w:val="28"/>
        </w:rPr>
        <w:t>п. </w:t>
      </w:r>
      <w:r w:rsidRPr="008D5ABC">
        <w:rPr>
          <w:rFonts w:ascii="Times New Roman" w:hAnsi="Times New Roman" w:cs="Times New Roman"/>
          <w:sz w:val="28"/>
          <w:szCs w:val="28"/>
        </w:rPr>
        <w:t>2.8.3</w:t>
      </w:r>
      <w:r w:rsidR="0082304E" w:rsidRPr="008D5ABC">
        <w:rPr>
          <w:rFonts w:ascii="Times New Roman" w:hAnsi="Times New Roman" w:cs="Times New Roman"/>
          <w:sz w:val="28"/>
          <w:szCs w:val="28"/>
        </w:rPr>
        <w:t>)</w:t>
      </w:r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2F3CAA" w:rsidRPr="008D5ABC" w:rsidRDefault="002F3CAA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По результатам экспериментальных исследований регламентированы м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нимальные размеры диагонали монитора персонального компьютера (39,6 см), 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утбука (39,6 см), планшета (26,6 см)</w:t>
      </w:r>
      <w:r w:rsidR="0082304E" w:rsidRPr="008D5ABC">
        <w:rPr>
          <w:rFonts w:ascii="Times New Roman" w:hAnsi="Times New Roman" w:cs="Times New Roman"/>
          <w:sz w:val="28"/>
          <w:szCs w:val="28"/>
        </w:rPr>
        <w:t>.</w:t>
      </w:r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Определена общая продолжительность использования электронных средств обучения на уроке (п. 2.10.2.):</w:t>
      </w:r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интерактивн</w:t>
      </w:r>
      <w:r w:rsidR="006C6DB4" w:rsidRPr="008D5ABC">
        <w:rPr>
          <w:rFonts w:ascii="Times New Roman" w:hAnsi="Times New Roman" w:cs="Times New Roman"/>
          <w:sz w:val="28"/>
          <w:szCs w:val="28"/>
        </w:rPr>
        <w:t>ая</w:t>
      </w:r>
      <w:r w:rsidRPr="008D5ABC">
        <w:rPr>
          <w:rFonts w:ascii="Times New Roman" w:hAnsi="Times New Roman" w:cs="Times New Roman"/>
          <w:sz w:val="28"/>
          <w:szCs w:val="28"/>
        </w:rPr>
        <w:t xml:space="preserve"> доск</w:t>
      </w:r>
      <w:r w:rsidR="006C6DB4"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 – для детей до 10 лет</w:t>
      </w:r>
      <w:r w:rsidR="003A4C5C" w:rsidRPr="008D5ABC">
        <w:rPr>
          <w:rFonts w:ascii="Times New Roman" w:hAnsi="Times New Roman" w:cs="Times New Roman"/>
          <w:sz w:val="28"/>
          <w:szCs w:val="28"/>
        </w:rPr>
        <w:t xml:space="preserve"> – 20 минут, старше 10 лет – 30 </w:t>
      </w:r>
      <w:r w:rsidRPr="008D5ABC">
        <w:rPr>
          <w:rFonts w:ascii="Times New Roman" w:hAnsi="Times New Roman" w:cs="Times New Roman"/>
          <w:sz w:val="28"/>
          <w:szCs w:val="28"/>
        </w:rPr>
        <w:t>минут;</w:t>
      </w:r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t>компьютер (ноутбук, планшет) – для обучающихся 1-2 классов – 20 минут, 3-4 классов – 25 минут, 5- 9 классов – 30 минут, 10- 11 классов – 35 минут;</w:t>
      </w:r>
      <w:proofErr w:type="gramEnd"/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Определена продолжительность непрерывного использования экрана (для детей 5-7 лет – 5-7 минут, для учащихся 1-4-х классов – 10 минут, для 5-9-х классов – 15 минут) (п. 2.10.2);</w:t>
      </w:r>
    </w:p>
    <w:p w:rsidR="0082304E" w:rsidRPr="008D5ABC" w:rsidRDefault="0082304E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lastRenderedPageBreak/>
        <w:t>С целью профилактики нарушений зрения введено обязательное требов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ние к проведению гимнастики для глаз при использовании электронных средств обучения на уроке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и перемене, а также при использовании книжных учебных и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Pr="008D5ABC">
        <w:rPr>
          <w:rFonts w:ascii="Times New Roman" w:hAnsi="Times New Roman" w:cs="Times New Roman"/>
          <w:sz w:val="28"/>
          <w:szCs w:val="28"/>
        </w:rPr>
        <w:t>даний – во время перемен (п. 2.10.2, п. 2.10.3).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5ABC">
        <w:rPr>
          <w:rFonts w:ascii="Times New Roman" w:hAnsi="Times New Roman" w:cs="Times New Roman"/>
          <w:sz w:val="28"/>
          <w:szCs w:val="28"/>
          <w:u w:val="single"/>
        </w:rPr>
        <w:t>Раздел 3 «Требования в отношении отдельных видов осуществляемой х</w:t>
      </w:r>
      <w:r w:rsidRPr="008D5ABC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D5ABC">
        <w:rPr>
          <w:rFonts w:ascii="Times New Roman" w:hAnsi="Times New Roman" w:cs="Times New Roman"/>
          <w:sz w:val="28"/>
          <w:szCs w:val="28"/>
          <w:u w:val="single"/>
        </w:rPr>
        <w:t>зяйствующими субъектами деятельности»</w:t>
      </w:r>
      <w:r w:rsidRPr="008D5ABC">
        <w:rPr>
          <w:rFonts w:ascii="Times New Roman" w:hAnsi="Times New Roman" w:cs="Times New Roman"/>
          <w:sz w:val="28"/>
          <w:szCs w:val="28"/>
        </w:rPr>
        <w:t>: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установлены требования к порядку реализации дистанционных образов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тельных технол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гий и электронного обучения, а именно: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предусмотрена возможность использования на занятиях не более двух ра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Pr="008D5ABC">
        <w:rPr>
          <w:rFonts w:ascii="Times New Roman" w:hAnsi="Times New Roman" w:cs="Times New Roman"/>
          <w:sz w:val="28"/>
          <w:szCs w:val="28"/>
        </w:rPr>
        <w:t>личных эле</w:t>
      </w:r>
      <w:r w:rsidRPr="008D5ABC">
        <w:rPr>
          <w:rFonts w:ascii="Times New Roman" w:hAnsi="Times New Roman" w:cs="Times New Roman"/>
          <w:sz w:val="28"/>
          <w:szCs w:val="28"/>
        </w:rPr>
        <w:t>к</w:t>
      </w:r>
      <w:r w:rsidRPr="008D5ABC">
        <w:rPr>
          <w:rFonts w:ascii="Times New Roman" w:hAnsi="Times New Roman" w:cs="Times New Roman"/>
          <w:sz w:val="28"/>
          <w:szCs w:val="28"/>
        </w:rPr>
        <w:t>тронных средств обучения (п. 3.5.2.);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введен запрет на использование сотовых телефонов для образовательных целей (п. 3.5.3.);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введен запрет на размещение базовых станций подвижной сотовой связи (п. 3.5.3.);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предусмотрена возможность использования ноутбуков для обучающихся начальных кла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сов при наличии дополнительной клавиатуры (п. 3.5.4.)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возможность использования планшетов предусматривает угол наклона </w:t>
      </w:r>
      <w:r w:rsidR="00E3606B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в 30° относительно вертикали (п. 3.5.4.);</w:t>
      </w:r>
    </w:p>
    <w:p w:rsidR="001A7785" w:rsidRPr="008D5ABC" w:rsidRDefault="001A778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расстояние от глаз до экрана должно быть не менее 50 см (п. 3.5.7.)</w:t>
      </w:r>
      <w:r w:rsidR="009E6B49" w:rsidRPr="008D5ABC">
        <w:rPr>
          <w:rFonts w:ascii="Times New Roman" w:hAnsi="Times New Roman" w:cs="Times New Roman"/>
          <w:sz w:val="28"/>
          <w:szCs w:val="28"/>
        </w:rPr>
        <w:t>;</w:t>
      </w:r>
    </w:p>
    <w:p w:rsidR="009E6B49" w:rsidRPr="008D5ABC" w:rsidRDefault="009E6B49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регламентировано время непрерывного </w:t>
      </w:r>
      <w:r w:rsidR="003A4C5C" w:rsidRPr="008D5ABC">
        <w:rPr>
          <w:rFonts w:ascii="Times New Roman" w:hAnsi="Times New Roman" w:cs="Times New Roman"/>
          <w:sz w:val="28"/>
          <w:szCs w:val="28"/>
        </w:rPr>
        <w:t xml:space="preserve">использования наушников </w:t>
      </w:r>
      <w:r w:rsidR="00E3606B" w:rsidRPr="008D5ABC">
        <w:rPr>
          <w:rFonts w:ascii="Times New Roman" w:hAnsi="Times New Roman" w:cs="Times New Roman"/>
          <w:sz w:val="28"/>
          <w:szCs w:val="28"/>
        </w:rPr>
        <w:br/>
      </w:r>
      <w:r w:rsidR="003A4C5C" w:rsidRPr="008D5ABC">
        <w:rPr>
          <w:rFonts w:ascii="Times New Roman" w:hAnsi="Times New Roman" w:cs="Times New Roman"/>
          <w:sz w:val="28"/>
          <w:szCs w:val="28"/>
        </w:rPr>
        <w:t>за день </w:t>
      </w:r>
      <w:r w:rsidRPr="008D5ABC">
        <w:rPr>
          <w:rFonts w:ascii="Times New Roman" w:hAnsi="Times New Roman" w:cs="Times New Roman"/>
          <w:sz w:val="28"/>
          <w:szCs w:val="28"/>
        </w:rPr>
        <w:t xml:space="preserve">– не более часа при уровне громкости не более 60%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максимальной (п. 3.5.10.);</w:t>
      </w:r>
    </w:p>
    <w:p w:rsidR="009E6B49" w:rsidRPr="008D5ABC" w:rsidRDefault="009E6B49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предусматривается обязательность сокращения продолжительности уроков до 40 минут при использовании электронных средств обучения;</w:t>
      </w:r>
    </w:p>
    <w:p w:rsidR="009E6B49" w:rsidRPr="008D5ABC" w:rsidRDefault="009E6B49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введено требование к проведению ежедневной дезинфекции экрана, клав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ат</w:t>
      </w:r>
      <w:r w:rsidRPr="008D5ABC">
        <w:rPr>
          <w:rFonts w:ascii="Times New Roman" w:hAnsi="Times New Roman" w:cs="Times New Roman"/>
          <w:sz w:val="28"/>
          <w:szCs w:val="28"/>
        </w:rPr>
        <w:t>у</w:t>
      </w:r>
      <w:r w:rsidRPr="008D5ABC">
        <w:rPr>
          <w:rFonts w:ascii="Times New Roman" w:hAnsi="Times New Roman" w:cs="Times New Roman"/>
          <w:sz w:val="28"/>
          <w:szCs w:val="28"/>
        </w:rPr>
        <w:t>ры, компьютерной мыши с использованием дезинфекционных растворов или салфеток на спиртовой о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нове (п. 3.5.14.)</w:t>
      </w:r>
    </w:p>
    <w:p w:rsidR="004B7B36" w:rsidRPr="008D5ABC" w:rsidRDefault="004B7B36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5ABC">
        <w:rPr>
          <w:color w:val="000000"/>
          <w:sz w:val="28"/>
          <w:szCs w:val="28"/>
        </w:rPr>
        <w:t>С целью профилактики утомления обучающихся не допускается использ</w:t>
      </w:r>
      <w:r w:rsidRPr="008D5ABC">
        <w:rPr>
          <w:color w:val="000000"/>
          <w:sz w:val="28"/>
          <w:szCs w:val="28"/>
        </w:rPr>
        <w:t>о</w:t>
      </w:r>
      <w:r w:rsidRPr="008D5ABC">
        <w:rPr>
          <w:color w:val="000000"/>
          <w:sz w:val="28"/>
          <w:szCs w:val="28"/>
        </w:rPr>
        <w:t>вание на одном уроке более двух видов электронных средств обучения.</w:t>
      </w:r>
    </w:p>
    <w:p w:rsidR="004B7B36" w:rsidRPr="008D5ABC" w:rsidRDefault="004B7B36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D5ABC">
        <w:rPr>
          <w:color w:val="000000"/>
          <w:sz w:val="28"/>
          <w:szCs w:val="28"/>
        </w:rPr>
        <w:lastRenderedPageBreak/>
        <w:t>В Приложения 4 и 5 Гигиенических требований к режиму образовательн</w:t>
      </w:r>
      <w:r w:rsidRPr="008D5ABC">
        <w:rPr>
          <w:color w:val="000000"/>
          <w:sz w:val="28"/>
          <w:szCs w:val="28"/>
        </w:rPr>
        <w:t>о</w:t>
      </w:r>
      <w:r w:rsidRPr="008D5ABC">
        <w:rPr>
          <w:color w:val="000000"/>
          <w:sz w:val="28"/>
          <w:szCs w:val="28"/>
        </w:rPr>
        <w:t>го процесса приводятся комплексы физических упражнений для профилактики общего утомления и упражн</w:t>
      </w:r>
      <w:r w:rsidRPr="008D5ABC">
        <w:rPr>
          <w:color w:val="000000"/>
          <w:sz w:val="28"/>
          <w:szCs w:val="28"/>
        </w:rPr>
        <w:t>е</w:t>
      </w:r>
      <w:r w:rsidRPr="008D5ABC">
        <w:rPr>
          <w:color w:val="000000"/>
          <w:sz w:val="28"/>
          <w:szCs w:val="28"/>
        </w:rPr>
        <w:t>ний для профилактики утомления глаз.</w:t>
      </w:r>
    </w:p>
    <w:bookmarkStart w:id="2" w:name="рекомендпопроект_и_реализ"/>
    <w:p w:rsidR="00497C53" w:rsidRPr="008D5ABC" w:rsidRDefault="00784609" w:rsidP="008D5ABC">
      <w:pPr>
        <w:pStyle w:val="a4"/>
        <w:numPr>
          <w:ilvl w:val="0"/>
          <w:numId w:val="24"/>
        </w:numPr>
        <w:tabs>
          <w:tab w:val="left" w:pos="708"/>
        </w:tabs>
        <w:spacing w:after="0" w:line="360" w:lineRule="auto"/>
        <w:ind w:left="0" w:firstLine="709"/>
        <w:jc w:val="both"/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 \l "Содержание" </w:instrText>
      </w: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497C53" w:rsidRPr="008D5ABC"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проектированию и реализации рабочих </w:t>
      </w:r>
      <w:r w:rsidR="003A4C5C" w:rsidRPr="008D5ABC"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97C53" w:rsidRPr="008D5ABC">
        <w:rPr>
          <w:rStyle w:val="a6"/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 учебного предмета «Информатика»</w:t>
      </w:r>
    </w:p>
    <w:bookmarkEnd w:id="2"/>
    <w:p w:rsidR="000A454C" w:rsidRPr="008D5ABC" w:rsidRDefault="00784609" w:rsidP="008D5ABC">
      <w:pPr>
        <w:pStyle w:val="a4"/>
        <w:tabs>
          <w:tab w:val="left" w:pos="70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0A454C" w:rsidRPr="008D5ABC">
        <w:rPr>
          <w:rFonts w:ascii="Times New Roman" w:hAnsi="Times New Roman" w:cs="Times New Roman"/>
          <w:sz w:val="28"/>
          <w:szCs w:val="28"/>
        </w:rPr>
        <w:t>Ф</w:t>
      </w:r>
      <w:r w:rsidR="00792CAC" w:rsidRPr="008D5ABC">
        <w:rPr>
          <w:rFonts w:ascii="Times New Roman" w:hAnsi="Times New Roman" w:cs="Times New Roman"/>
          <w:sz w:val="28"/>
          <w:szCs w:val="28"/>
        </w:rPr>
        <w:t>едеральный государственный образовательный стандарт общего образ</w:t>
      </w:r>
      <w:r w:rsidR="00792CAC" w:rsidRPr="008D5ABC">
        <w:rPr>
          <w:rFonts w:ascii="Times New Roman" w:hAnsi="Times New Roman" w:cs="Times New Roman"/>
          <w:sz w:val="28"/>
          <w:szCs w:val="28"/>
        </w:rPr>
        <w:t>о</w:t>
      </w:r>
      <w:r w:rsidR="00792CAC" w:rsidRPr="008D5ABC">
        <w:rPr>
          <w:rFonts w:ascii="Times New Roman" w:hAnsi="Times New Roman" w:cs="Times New Roman"/>
          <w:sz w:val="28"/>
          <w:szCs w:val="28"/>
        </w:rPr>
        <w:t xml:space="preserve">вания (далее – ФГОС) </w:t>
      </w:r>
      <w:r w:rsidR="000A454C" w:rsidRPr="008D5ABC">
        <w:rPr>
          <w:rFonts w:ascii="Times New Roman" w:hAnsi="Times New Roman" w:cs="Times New Roman"/>
          <w:sz w:val="28"/>
          <w:szCs w:val="28"/>
        </w:rPr>
        <w:t>предусматрива</w:t>
      </w:r>
      <w:r w:rsidR="00792CAC" w:rsidRPr="008D5ABC">
        <w:rPr>
          <w:rFonts w:ascii="Times New Roman" w:hAnsi="Times New Roman" w:cs="Times New Roman"/>
          <w:sz w:val="28"/>
          <w:szCs w:val="28"/>
        </w:rPr>
        <w:t>е</w:t>
      </w:r>
      <w:r w:rsidR="000A454C" w:rsidRPr="008D5ABC">
        <w:rPr>
          <w:rFonts w:ascii="Times New Roman" w:hAnsi="Times New Roman" w:cs="Times New Roman"/>
          <w:sz w:val="28"/>
          <w:szCs w:val="28"/>
        </w:rPr>
        <w:t xml:space="preserve">т реализацию основных образовательных программ основного общего и среднего общего образования через урочную и внеурочную деятельность. </w:t>
      </w:r>
    </w:p>
    <w:p w:rsidR="003A4C5C" w:rsidRPr="008D5ABC" w:rsidRDefault="00497C53" w:rsidP="008D5A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ABC">
        <w:rPr>
          <w:rFonts w:ascii="Times New Roman" w:eastAsia="Calibri" w:hAnsi="Times New Roman" w:cs="Times New Roman"/>
          <w:sz w:val="28"/>
          <w:szCs w:val="28"/>
        </w:rPr>
        <w:t>В соответствии с ФГОС рабочие программы учебных предметов, курсов являются обязательным компонентом содержательного раздела основной обр</w:t>
      </w:r>
      <w:r w:rsidRPr="008D5ABC">
        <w:rPr>
          <w:rFonts w:ascii="Times New Roman" w:eastAsia="Calibri" w:hAnsi="Times New Roman" w:cs="Times New Roman"/>
          <w:sz w:val="28"/>
          <w:szCs w:val="28"/>
        </w:rPr>
        <w:t>а</w:t>
      </w:r>
      <w:r w:rsidRPr="008D5ABC">
        <w:rPr>
          <w:rFonts w:ascii="Times New Roman" w:eastAsia="Calibri" w:hAnsi="Times New Roman" w:cs="Times New Roman"/>
          <w:sz w:val="28"/>
          <w:szCs w:val="28"/>
        </w:rPr>
        <w:t>зовательной программы образовательной организации. Рабочие программы учебных предметов, курсов и курсов внеуро</w:t>
      </w:r>
      <w:r w:rsidRPr="008D5ABC">
        <w:rPr>
          <w:rFonts w:ascii="Times New Roman" w:eastAsia="Calibri" w:hAnsi="Times New Roman" w:cs="Times New Roman"/>
          <w:sz w:val="28"/>
          <w:szCs w:val="28"/>
        </w:rPr>
        <w:t>ч</w:t>
      </w:r>
      <w:r w:rsidRPr="008D5ABC">
        <w:rPr>
          <w:rFonts w:ascii="Times New Roman" w:eastAsia="Calibri" w:hAnsi="Times New Roman" w:cs="Times New Roman"/>
          <w:sz w:val="28"/>
          <w:szCs w:val="28"/>
        </w:rPr>
        <w:t>ной деятельности разрабатываются на основе требований к результатам освоения основной образовательной пр</w:t>
      </w:r>
      <w:r w:rsidRPr="008D5ABC">
        <w:rPr>
          <w:rFonts w:ascii="Times New Roman" w:eastAsia="Calibri" w:hAnsi="Times New Roman" w:cs="Times New Roman"/>
          <w:sz w:val="28"/>
          <w:szCs w:val="28"/>
        </w:rPr>
        <w:t>о</w:t>
      </w:r>
      <w:r w:rsidRPr="008D5ABC">
        <w:rPr>
          <w:rFonts w:ascii="Times New Roman" w:eastAsia="Calibri" w:hAnsi="Times New Roman" w:cs="Times New Roman"/>
          <w:sz w:val="28"/>
          <w:szCs w:val="28"/>
        </w:rPr>
        <w:t>граммы с учетом основных направлений программ, включенных в структуру о</w:t>
      </w:r>
      <w:r w:rsidRPr="008D5ABC">
        <w:rPr>
          <w:rFonts w:ascii="Times New Roman" w:eastAsia="Calibri" w:hAnsi="Times New Roman" w:cs="Times New Roman"/>
          <w:sz w:val="28"/>
          <w:szCs w:val="28"/>
        </w:rPr>
        <w:t>с</w:t>
      </w:r>
      <w:r w:rsidRPr="008D5ABC">
        <w:rPr>
          <w:rFonts w:ascii="Times New Roman" w:eastAsia="Calibri" w:hAnsi="Times New Roman" w:cs="Times New Roman"/>
          <w:sz w:val="28"/>
          <w:szCs w:val="28"/>
        </w:rPr>
        <w:t>новной образовательной программы, и должны обеспечивать достижение план</w:t>
      </w:r>
      <w:r w:rsidRPr="008D5ABC">
        <w:rPr>
          <w:rFonts w:ascii="Times New Roman" w:eastAsia="Calibri" w:hAnsi="Times New Roman" w:cs="Times New Roman"/>
          <w:sz w:val="28"/>
          <w:szCs w:val="28"/>
        </w:rPr>
        <w:t>и</w:t>
      </w:r>
      <w:r w:rsidRPr="008D5ABC">
        <w:rPr>
          <w:rFonts w:ascii="Times New Roman" w:eastAsia="Calibri" w:hAnsi="Times New Roman" w:cs="Times New Roman"/>
          <w:sz w:val="28"/>
          <w:szCs w:val="28"/>
        </w:rPr>
        <w:t>ру</w:t>
      </w:r>
      <w:r w:rsidRPr="008D5ABC">
        <w:rPr>
          <w:rFonts w:ascii="Times New Roman" w:eastAsia="Calibri" w:hAnsi="Times New Roman" w:cs="Times New Roman"/>
          <w:sz w:val="28"/>
          <w:szCs w:val="28"/>
        </w:rPr>
        <w:t>е</w:t>
      </w:r>
      <w:r w:rsidRPr="008D5ABC">
        <w:rPr>
          <w:rFonts w:ascii="Times New Roman" w:eastAsia="Calibri" w:hAnsi="Times New Roman" w:cs="Times New Roman"/>
          <w:sz w:val="28"/>
          <w:szCs w:val="28"/>
        </w:rPr>
        <w:t xml:space="preserve">мых результатов освоения основной образовательной программы. 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При составлении рабочих программ на 2022-2023 учебный год нужно р</w:t>
      </w:r>
      <w:r w:rsidRPr="008D5ABC">
        <w:rPr>
          <w:rFonts w:ascii="Times New Roman" w:hAnsi="Times New Roman" w:cs="Times New Roman"/>
          <w:sz w:val="28"/>
          <w:szCs w:val="28"/>
        </w:rPr>
        <w:t>у</w:t>
      </w:r>
      <w:r w:rsidRPr="008D5ABC">
        <w:rPr>
          <w:rFonts w:ascii="Times New Roman" w:hAnsi="Times New Roman" w:cs="Times New Roman"/>
          <w:sz w:val="28"/>
          <w:szCs w:val="28"/>
        </w:rPr>
        <w:t>ководствоваться</w:t>
      </w:r>
      <w:r w:rsidRPr="008D5ABC">
        <w:rPr>
          <w:rFonts w:ascii="Times New Roman" w:hAnsi="Times New Roman" w:cs="Times New Roman"/>
          <w:bCs/>
          <w:sz w:val="28"/>
          <w:szCs w:val="28"/>
        </w:rPr>
        <w:t xml:space="preserve"> изменениями, внесёнными в ФГОС начального и основного общ</w:t>
      </w:r>
      <w:r w:rsidRPr="008D5ABC">
        <w:rPr>
          <w:rFonts w:ascii="Times New Roman" w:hAnsi="Times New Roman" w:cs="Times New Roman"/>
          <w:bCs/>
          <w:sz w:val="28"/>
          <w:szCs w:val="28"/>
        </w:rPr>
        <w:t>е</w:t>
      </w:r>
      <w:r w:rsidRPr="008D5ABC">
        <w:rPr>
          <w:rFonts w:ascii="Times New Roman" w:hAnsi="Times New Roman" w:cs="Times New Roman"/>
          <w:bCs/>
          <w:sz w:val="28"/>
          <w:szCs w:val="28"/>
        </w:rPr>
        <w:t>го образования приказами Министерства образования и науки Российской Федерации от 31.12.2015 г. №  1576 и 1577 в части требований к рабочим пр</w:t>
      </w:r>
      <w:r w:rsidRPr="008D5ABC">
        <w:rPr>
          <w:rFonts w:ascii="Times New Roman" w:hAnsi="Times New Roman" w:cs="Times New Roman"/>
          <w:bCs/>
          <w:sz w:val="28"/>
          <w:szCs w:val="28"/>
        </w:rPr>
        <w:t>о</w:t>
      </w:r>
      <w:r w:rsidRPr="008D5ABC">
        <w:rPr>
          <w:rFonts w:ascii="Times New Roman" w:hAnsi="Times New Roman" w:cs="Times New Roman"/>
          <w:bCs/>
          <w:sz w:val="28"/>
          <w:szCs w:val="28"/>
        </w:rPr>
        <w:t>граммам учебных предметов.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 соответствии с данными и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="00655DB1" w:rsidRPr="008D5ABC">
        <w:rPr>
          <w:rFonts w:ascii="Times New Roman" w:hAnsi="Times New Roman" w:cs="Times New Roman"/>
          <w:sz w:val="28"/>
          <w:szCs w:val="28"/>
        </w:rPr>
        <w:t>менениями</w:t>
      </w:r>
      <w:r w:rsidRPr="008D5ABC">
        <w:rPr>
          <w:rFonts w:ascii="Times New Roman" w:hAnsi="Times New Roman" w:cs="Times New Roman"/>
          <w:sz w:val="28"/>
          <w:szCs w:val="28"/>
        </w:rPr>
        <w:t xml:space="preserve"> с целью снижения административной нагрузки педагогических работников образов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 w:rsidRPr="008D5ABC">
        <w:rPr>
          <w:rFonts w:ascii="Times New Roman" w:hAnsi="Times New Roman" w:cs="Times New Roman"/>
          <w:bCs/>
          <w:sz w:val="28"/>
          <w:szCs w:val="28"/>
        </w:rPr>
        <w:t>упрощается структура рабочей программы, основными элементами к</w:t>
      </w:r>
      <w:r w:rsidRPr="008D5ABC">
        <w:rPr>
          <w:rFonts w:ascii="Times New Roman" w:hAnsi="Times New Roman" w:cs="Times New Roman"/>
          <w:bCs/>
          <w:sz w:val="28"/>
          <w:szCs w:val="28"/>
        </w:rPr>
        <w:t>о</w:t>
      </w:r>
      <w:r w:rsidRPr="008D5ABC">
        <w:rPr>
          <w:rFonts w:ascii="Times New Roman" w:hAnsi="Times New Roman" w:cs="Times New Roman"/>
          <w:bCs/>
          <w:sz w:val="28"/>
          <w:szCs w:val="28"/>
        </w:rPr>
        <w:t>торой теперь являются:</w:t>
      </w:r>
    </w:p>
    <w:p w:rsidR="00EA48E7" w:rsidRPr="008D5ABC" w:rsidRDefault="00EA48E7" w:rsidP="008D5ABC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655DB1" w:rsidRPr="008D5ABC">
        <w:rPr>
          <w:rFonts w:ascii="Times New Roman" w:hAnsi="Times New Roman" w:cs="Times New Roman"/>
          <w:sz w:val="28"/>
          <w:szCs w:val="28"/>
        </w:rPr>
        <w:t>;</w:t>
      </w:r>
    </w:p>
    <w:p w:rsidR="00EA48E7" w:rsidRPr="008D5ABC" w:rsidRDefault="00EA48E7" w:rsidP="008D5ABC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содержание учебного предмета с указанием форм организации учебных занятий, о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новных видов учебной деятельности;</w:t>
      </w:r>
    </w:p>
    <w:p w:rsidR="00EA48E7" w:rsidRPr="008D5ABC" w:rsidRDefault="00EA48E7" w:rsidP="008D5ABC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планируемые предметные результаты освоения конкретного учебного предмета;</w:t>
      </w:r>
    </w:p>
    <w:p w:rsidR="00EA48E7" w:rsidRPr="008D5ABC" w:rsidRDefault="00EA48E7" w:rsidP="008D5ABC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 с указанием количества часов, отво</w:t>
      </w:r>
      <w:r w:rsidR="007B2095" w:rsidRPr="008D5ABC">
        <w:rPr>
          <w:rFonts w:ascii="Times New Roman" w:hAnsi="Times New Roman" w:cs="Times New Roman"/>
          <w:sz w:val="28"/>
          <w:szCs w:val="28"/>
        </w:rPr>
        <w:t xml:space="preserve">димых на освоение каждой темы. 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sz w:val="28"/>
          <w:szCs w:val="28"/>
        </w:rPr>
        <w:t>Следует обратить внимание</w:t>
      </w:r>
      <w:r w:rsidR="007B2095" w:rsidRPr="008D5ABC">
        <w:rPr>
          <w:rFonts w:ascii="Times New Roman" w:hAnsi="Times New Roman" w:cs="Times New Roman"/>
          <w:sz w:val="28"/>
          <w:szCs w:val="28"/>
        </w:rPr>
        <w:t xml:space="preserve"> на </w:t>
      </w:r>
      <w:r w:rsidRPr="008D5ABC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28.10.2015 г. № 08-1786 «О рабочих программах учебных предметов». В нем</w:t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разъясняется, что авторские программы учебных предметов, то есть программы авторских коллективов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конкретным УМК по предмету, разработанные в соответствии с требованиями ФГОС и с учётом пр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мерной основной образовательной программы соответствующего уровня образ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вания, «могут рассматриваться как рабочие программы учебных предметов». Решение о возможности их использования принимается образовательной орг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низацией.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Рабочие программы могут быть составлены педагогами образовательной организации на основе: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примерных основных образовательных программ «Информатика» о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новного общ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 образования и среднего общего образования (представленных </w:t>
      </w:r>
      <w:r w:rsidR="00E3606B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федеральном реестре </w:t>
      </w:r>
      <w:hyperlink r:id="rId29" w:history="1">
        <w:r w:rsidRPr="008D5ABC">
          <w:rPr>
            <w:rStyle w:val="a6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http://fgosreestr.ru</w:t>
        </w:r>
      </w:hyperlink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авторских программ к линиям учебников, включенных в </w:t>
      </w:r>
      <w:r w:rsidR="00980042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федеральный перечень учебников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8441E3" w:rsidRPr="008D5ABC">
        <w:rPr>
          <w:rFonts w:ascii="Times New Roman" w:hAnsi="Times New Roman" w:cs="Times New Roman"/>
          <w:sz w:val="28"/>
          <w:szCs w:val="28"/>
        </w:rPr>
        <w:t>допущенных к использованию при реализации программ общего образования,</w:t>
      </w:r>
      <w:r w:rsidR="008441E3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которым работает учитель;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ООП основного общего образования и 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среднего общего образования</w:t>
      </w:r>
      <w:r w:rsidRPr="008D5ABC">
        <w:rPr>
          <w:rFonts w:ascii="Times New Roman" w:hAnsi="Times New Roman" w:cs="Times New Roman"/>
          <w:sz w:val="28"/>
          <w:szCs w:val="28"/>
        </w:rPr>
        <w:t>, с учетом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грамм, включенных в их структуру</w:t>
      </w:r>
      <w:r w:rsidR="006D0DF5" w:rsidRPr="008D5ABC">
        <w:rPr>
          <w:rFonts w:ascii="Times New Roman" w:hAnsi="Times New Roman" w:cs="Times New Roman"/>
          <w:sz w:val="28"/>
          <w:szCs w:val="28"/>
        </w:rPr>
        <w:t>, в том числе</w:t>
      </w:r>
      <w:r w:rsidR="00B007BB" w:rsidRPr="008D5ABC">
        <w:rPr>
          <w:rFonts w:ascii="Times New Roman" w:hAnsi="Times New Roman" w:cs="Times New Roman"/>
          <w:sz w:val="28"/>
          <w:szCs w:val="28"/>
        </w:rPr>
        <w:t>,</w:t>
      </w:r>
      <w:r w:rsidR="006D0DF5" w:rsidRPr="008D5ABC">
        <w:rPr>
          <w:rFonts w:ascii="Times New Roman" w:hAnsi="Times New Roman" w:cs="Times New Roman"/>
          <w:b/>
          <w:sz w:val="28"/>
          <w:szCs w:val="28"/>
        </w:rPr>
        <w:t xml:space="preserve"> с учетом рабочей программы по воспит</w:t>
      </w:r>
      <w:r w:rsidR="006D0DF5" w:rsidRPr="008D5ABC">
        <w:rPr>
          <w:rFonts w:ascii="Times New Roman" w:hAnsi="Times New Roman" w:cs="Times New Roman"/>
          <w:b/>
          <w:sz w:val="28"/>
          <w:szCs w:val="28"/>
        </w:rPr>
        <w:t>а</w:t>
      </w:r>
      <w:r w:rsidR="006D0DF5" w:rsidRPr="008D5ABC">
        <w:rPr>
          <w:rFonts w:ascii="Times New Roman" w:hAnsi="Times New Roman" w:cs="Times New Roman"/>
          <w:b/>
          <w:sz w:val="28"/>
          <w:szCs w:val="28"/>
        </w:rPr>
        <w:t>нию</w:t>
      </w:r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4230AF" w:rsidRPr="008D5ABC" w:rsidRDefault="000A454C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Если учитель вносит корректировки в авторскую или примерную 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осно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ную образовательную программу, то рекомендуется 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отразить изменения,  вн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сенные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структуру рабочей программы 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пояснительн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записк</w:t>
      </w:r>
      <w:r w:rsidR="00DA46AA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которой ук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зать, к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кие именно внесены изменения и их обоснование. </w:t>
      </w:r>
    </w:p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Рабочая программа рассматривается на ШМО (в протоколе заседания м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тодического объединения учителей-предметников указывается факт соотве</w:t>
      </w:r>
      <w:r w:rsidRPr="008D5ABC">
        <w:rPr>
          <w:rFonts w:ascii="Times New Roman" w:hAnsi="Times New Roman" w:cs="Times New Roman"/>
          <w:sz w:val="28"/>
          <w:szCs w:val="28"/>
        </w:rPr>
        <w:t>т</w:t>
      </w:r>
      <w:r w:rsidRPr="008D5ABC">
        <w:rPr>
          <w:rFonts w:ascii="Times New Roman" w:hAnsi="Times New Roman" w:cs="Times New Roman"/>
          <w:sz w:val="28"/>
          <w:szCs w:val="28"/>
        </w:rPr>
        <w:t>ствия рабочей программы установленным требованиям); согласовывается с з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местителем директора по учебной работе; утверждается директором школы. </w:t>
      </w:r>
      <w:r w:rsidRPr="008D5ABC">
        <w:rPr>
          <w:rFonts w:ascii="Times New Roman" w:hAnsi="Times New Roman" w:cs="Times New Roman"/>
          <w:sz w:val="28"/>
          <w:szCs w:val="28"/>
        </w:rPr>
        <w:lastRenderedPageBreak/>
        <w:t>Требования к ее оформлению утверждаются локальным а</w:t>
      </w:r>
      <w:r w:rsidRPr="008D5ABC">
        <w:rPr>
          <w:rFonts w:ascii="Times New Roman" w:hAnsi="Times New Roman" w:cs="Times New Roman"/>
          <w:sz w:val="28"/>
          <w:szCs w:val="28"/>
        </w:rPr>
        <w:t>к</w:t>
      </w:r>
      <w:r w:rsidRPr="008D5ABC">
        <w:rPr>
          <w:rFonts w:ascii="Times New Roman" w:hAnsi="Times New Roman" w:cs="Times New Roman"/>
          <w:sz w:val="28"/>
          <w:szCs w:val="28"/>
        </w:rPr>
        <w:t>том образовательной организации. В связи с принятием Федерального закона от 31 июля 2020 г. № 304-ФЗ «О внесении изменений в Федеральный закон «Об образовании в Ро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сийской Ф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дерации» по вопросам воспитания обучающихся» Минпросвещения России приказом от 11 декабря 2020 №712 утвердило изменения, которые вн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сятся в федеральные государственные образовательные стандарты общего обр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зования по вопросам воспитания обучающихся. </w:t>
      </w:r>
    </w:p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Рабочая программа – это индивидуальный инструмент педагога, в котором он определяет наиболее оптимальные и эффективные для определенного класса с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держание, формы, методы и приемы организации образовательного процесса с целью получения результата, соответствующего требованиям ФГОС. Рабочая программа содержит планируемые результаты, объем, порядок изучения учебн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го предмета и его содержание </w:t>
      </w:r>
    </w:p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Конкретный объем дидактических единиц, понятий, терминов, фактов по предмету прив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дится в примерных основных общеобразовательных программах по уровням образования. Рабочая программа является локальным (созданным для определенного образовательного учреждения) и индивидуальным (разраб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танным учителем для своей деятельности) документом образовательного учр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ждения. Оптимально разрабатывать рабочую программу на уровень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разования. Она показывает, как с учетом конкретных условий, образовательных потребн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стей и особенностей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обучающихся педагог создает индивидуальную педагогическую м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дель образования на основе ФГОСа. </w:t>
      </w:r>
    </w:p>
    <w:p w:rsidR="00950175" w:rsidRPr="008D5ABC" w:rsidRDefault="00950175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стратегии</w:t>
      </w:r>
      <w:r w:rsidR="00AB7D1F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 развития образования Российской академии образов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 разработал примерные рабочие программы по информатике для 7-9 классов б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зового уровня, которые не обязательно «переделывать под себя», но у учителя есть возможность вносить изменения.  Каждый может составить рабочую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грамму на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предложенной  в Конструкторе пр</w:t>
      </w:r>
      <w:r w:rsidR="004F72A0"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грамм - </w:t>
      </w:r>
      <w:r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удобный беспла</w:t>
      </w:r>
      <w:r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т</w:t>
      </w:r>
      <w:r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ный онлайн-сервис для быстрого создания рабочих</w:t>
      </w:r>
      <w:r w:rsidR="007B2095"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программ по учебным пре</w:t>
      </w:r>
      <w:r w:rsidR="007B2095"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д</w:t>
      </w:r>
      <w:r w:rsidR="007B2095" w:rsidRPr="008D5ABC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метам </w:t>
      </w:r>
      <w:r w:rsidRPr="008D5ABC">
        <w:rPr>
          <w:rFonts w:ascii="Times New Roman" w:hAnsi="Times New Roman" w:cs="Times New Roman"/>
          <w:sz w:val="28"/>
          <w:szCs w:val="28"/>
        </w:rPr>
        <w:t>в помощь учителю, позволяющий сохранять единое образовательное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="007B2095" w:rsidRPr="008D5ABC">
        <w:rPr>
          <w:rFonts w:ascii="Times New Roman" w:hAnsi="Times New Roman" w:cs="Times New Roman"/>
          <w:sz w:val="28"/>
          <w:szCs w:val="28"/>
        </w:rPr>
        <w:t>странство</w:t>
      </w:r>
      <w:r w:rsidRPr="008D5ABC">
        <w:rPr>
          <w:rFonts w:ascii="Times New Roman" w:hAnsi="Times New Roman" w:cs="Times New Roman"/>
          <w:sz w:val="28"/>
          <w:szCs w:val="28"/>
        </w:rPr>
        <w:t xml:space="preserve">  </w:t>
      </w:r>
      <w:hyperlink r:id="rId30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https://edsoo.ru/constructor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 .</w:t>
      </w:r>
      <w:r w:rsidR="00090D45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составления рабочей программы по </w:t>
      </w:r>
      <w:r w:rsidR="00090D45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информатике на уровне 7 класса рекомендовано использование Конструктора программ</w:t>
      </w:r>
      <w:r w:rsidR="007B2095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71D2F" w:rsidRPr="008D5ABC" w:rsidRDefault="00671D2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! Вниманию</w:t>
      </w:r>
      <w:r w:rsidRPr="008D5ABC">
        <w:rPr>
          <w:rFonts w:ascii="Times New Roman" w:hAnsi="Times New Roman" w:cs="Times New Roman"/>
          <w:sz w:val="28"/>
          <w:szCs w:val="28"/>
        </w:rPr>
        <w:t xml:space="preserve"> учителей информатики </w:t>
      </w:r>
      <w:r w:rsidR="00421E21" w:rsidRPr="008D5ABC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C6FA3" w:rsidRPr="008D5ABC">
        <w:rPr>
          <w:rFonts w:ascii="Times New Roman" w:hAnsi="Times New Roman" w:cs="Times New Roman"/>
          <w:sz w:val="28"/>
          <w:szCs w:val="28"/>
        </w:rPr>
        <w:t>организаций</w:t>
      </w:r>
      <w:r w:rsidRPr="008D5ABC">
        <w:rPr>
          <w:rFonts w:ascii="Times New Roman" w:hAnsi="Times New Roman" w:cs="Times New Roman"/>
          <w:sz w:val="28"/>
          <w:szCs w:val="28"/>
        </w:rPr>
        <w:t xml:space="preserve">, являющихся центрами </w:t>
      </w:r>
      <w:r w:rsidR="000111E8" w:rsidRPr="008D5AB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0111E8" w:rsidRPr="008D5AB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0111E8" w:rsidRPr="008D5ABC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направленности</w:t>
      </w:r>
      <w:r w:rsidR="000111E8" w:rsidRPr="008D5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«Точка роста», а также </w:t>
      </w:r>
      <w:r w:rsidR="000111E8" w:rsidRPr="008D5ABC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AC6FA3" w:rsidRPr="008D5ABC">
        <w:rPr>
          <w:rFonts w:ascii="Times New Roman" w:hAnsi="Times New Roman" w:cs="Times New Roman"/>
          <w:sz w:val="28"/>
          <w:szCs w:val="28"/>
        </w:rPr>
        <w:t>организаций</w:t>
      </w:r>
      <w:r w:rsidRPr="008D5ABC">
        <w:rPr>
          <w:rFonts w:ascii="Times New Roman" w:hAnsi="Times New Roman" w:cs="Times New Roman"/>
          <w:sz w:val="28"/>
          <w:szCs w:val="28"/>
        </w:rPr>
        <w:t>, участвующих в реализации регионального проекта «Цифровая образовательная среда».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Современное цифровое, высокотехнологичное оборудование должно и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пользоваться в преподавании учебных предметов, курсов (решение о возможн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сти/необходимости использования оборудования принимается на уровне образ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вательной организации), и этот факт должен быть обязательно отражен </w:t>
      </w:r>
      <w:r w:rsidR="00E3606B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 xml:space="preserve">в рабочих программах по учебным предметам. 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Рекомендуется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 рабочих программах (календарно-тематическом план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ров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нии) отразить информацию об 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использовании в учебном процессе: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цифровых образовательных ресурсов (ЦОР), а также (при необходим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сти) нового комп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ютерного и мультимеди</w:t>
      </w:r>
      <w:r w:rsidR="009A4D8B"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ного оборудования, полученного в рамках проекта (для школ, учас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вующих в реализации регионального проекта «Цифровая образовательная среда»);</w:t>
      </w:r>
    </w:p>
    <w:p w:rsidR="004230AF" w:rsidRPr="008D5ABC" w:rsidRDefault="000A454C" w:rsidP="008D5ABC">
      <w:pPr>
        <w:pStyle w:val="a4"/>
        <w:numPr>
          <w:ilvl w:val="0"/>
          <w:numId w:val="3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цифровых образовательных ресурсов (ЦОР); высокотехнологичного цифрового оборудования центра. Отразить также информацию о факте провед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ния учебных занятий на базе центра (для школ–центров образования «Точка р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ста»).</w:t>
      </w:r>
    </w:p>
    <w:bookmarkStart w:id="3" w:name="преподавание"/>
    <w:p w:rsidR="00A93756" w:rsidRPr="008D5ABC" w:rsidRDefault="004131F0" w:rsidP="008D5ABC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D5ABC">
        <w:rPr>
          <w:b/>
          <w:sz w:val="28"/>
          <w:szCs w:val="28"/>
        </w:rPr>
        <w:fldChar w:fldCharType="begin"/>
      </w:r>
      <w:r w:rsidRPr="008D5ABC">
        <w:rPr>
          <w:b/>
          <w:sz w:val="28"/>
          <w:szCs w:val="28"/>
        </w:rPr>
        <w:instrText xml:space="preserve"> HYPERLINK  \l "Содержание" </w:instrText>
      </w:r>
      <w:r w:rsidRPr="008D5ABC">
        <w:rPr>
          <w:b/>
          <w:sz w:val="28"/>
          <w:szCs w:val="28"/>
        </w:rPr>
        <w:fldChar w:fldCharType="separate"/>
      </w:r>
      <w:proofErr w:type="gramStart"/>
      <w:r w:rsidR="00A93756" w:rsidRPr="008D5ABC">
        <w:rPr>
          <w:rStyle w:val="a6"/>
          <w:b/>
          <w:sz w:val="28"/>
          <w:szCs w:val="28"/>
        </w:rPr>
        <w:t xml:space="preserve">Преподавание предмета </w:t>
      </w:r>
      <w:r w:rsidR="004F72A0" w:rsidRPr="008D5ABC">
        <w:rPr>
          <w:rStyle w:val="a6"/>
          <w:b/>
          <w:sz w:val="28"/>
          <w:szCs w:val="28"/>
        </w:rPr>
        <w:t>«</w:t>
      </w:r>
      <w:r w:rsidR="00A93756" w:rsidRPr="008D5ABC">
        <w:rPr>
          <w:rStyle w:val="a6"/>
          <w:b/>
          <w:sz w:val="28"/>
          <w:szCs w:val="28"/>
        </w:rPr>
        <w:t>Информатика</w:t>
      </w:r>
      <w:r w:rsidR="004F72A0" w:rsidRPr="008D5ABC">
        <w:rPr>
          <w:rStyle w:val="a6"/>
          <w:b/>
          <w:sz w:val="28"/>
          <w:szCs w:val="28"/>
        </w:rPr>
        <w:t>»</w:t>
      </w:r>
      <w:r w:rsidR="00A93756" w:rsidRPr="008D5ABC">
        <w:rPr>
          <w:rStyle w:val="a6"/>
          <w:b/>
          <w:sz w:val="28"/>
          <w:szCs w:val="28"/>
        </w:rPr>
        <w:t xml:space="preserve"> в соответствии </w:t>
      </w:r>
      <w:r w:rsidR="00A93756" w:rsidRPr="008D5ABC">
        <w:rPr>
          <w:rStyle w:val="a6"/>
          <w:b/>
          <w:sz w:val="28"/>
          <w:szCs w:val="28"/>
        </w:rPr>
        <w:br/>
        <w:t>с обновленными ФГОС основного и среднего общего образования</w:t>
      </w:r>
      <w:r w:rsidRPr="008D5ABC">
        <w:rPr>
          <w:b/>
          <w:sz w:val="28"/>
          <w:szCs w:val="28"/>
        </w:rPr>
        <w:fldChar w:fldCharType="end"/>
      </w:r>
      <w:proofErr w:type="gramEnd"/>
    </w:p>
    <w:bookmarkStart w:id="4" w:name="преподав7_9"/>
    <w:bookmarkEnd w:id="3"/>
    <w:p w:rsidR="00751F87" w:rsidRPr="008D5ABC" w:rsidRDefault="008D5ABC" w:rsidP="008D5AB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sz w:val="28"/>
          <w:szCs w:val="28"/>
        </w:rPr>
        <w:instrText xml:space="preserve"> HYPERLINK \l "Содержание" </w:instrText>
      </w:r>
      <w:r w:rsidRPr="008D5ABC">
        <w:rPr>
          <w:rFonts w:ascii="Times New Roman" w:hAnsi="Times New Roman" w:cs="Times New Roman"/>
          <w:sz w:val="28"/>
          <w:szCs w:val="28"/>
        </w:rPr>
        <w:fldChar w:fldCharType="separate"/>
      </w:r>
      <w:r w:rsidR="00751F87" w:rsidRPr="008D5ABC">
        <w:rPr>
          <w:rStyle w:val="a6"/>
          <w:rFonts w:ascii="Times New Roman" w:hAnsi="Times New Roman" w:cs="Times New Roman"/>
          <w:b/>
          <w:bCs/>
          <w:i/>
          <w:color w:val="auto"/>
          <w:sz w:val="28"/>
          <w:szCs w:val="28"/>
        </w:rPr>
        <w:t>Преподавание учебного предмета «Информатика» на уровне осно</w:t>
      </w:r>
      <w:r w:rsidR="00751F87" w:rsidRPr="008D5ABC">
        <w:rPr>
          <w:rStyle w:val="a6"/>
          <w:rFonts w:ascii="Times New Roman" w:hAnsi="Times New Roman" w:cs="Times New Roman"/>
          <w:b/>
          <w:bCs/>
          <w:i/>
          <w:color w:val="auto"/>
          <w:sz w:val="28"/>
          <w:szCs w:val="28"/>
        </w:rPr>
        <w:t>в</w:t>
      </w:r>
      <w:r w:rsidR="00751F87" w:rsidRPr="008D5ABC">
        <w:rPr>
          <w:rStyle w:val="a6"/>
          <w:rFonts w:ascii="Times New Roman" w:hAnsi="Times New Roman" w:cs="Times New Roman"/>
          <w:b/>
          <w:bCs/>
          <w:i/>
          <w:color w:val="auto"/>
          <w:sz w:val="28"/>
          <w:szCs w:val="28"/>
        </w:rPr>
        <w:t>ного общего образования (7-9 кл.)</w:t>
      </w:r>
      <w:r w:rsidRPr="008D5ABC">
        <w:rPr>
          <w:rStyle w:val="a6"/>
          <w:rFonts w:ascii="Times New Roman" w:hAnsi="Times New Roman" w:cs="Times New Roman"/>
          <w:b/>
          <w:bCs/>
          <w:i/>
          <w:color w:val="auto"/>
          <w:sz w:val="28"/>
          <w:szCs w:val="28"/>
        </w:rPr>
        <w:fldChar w:fldCharType="end"/>
      </w:r>
    </w:p>
    <w:bookmarkEnd w:id="4"/>
    <w:p w:rsidR="00A93756" w:rsidRPr="008D5ABC" w:rsidRDefault="00A93756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8D5ABC">
        <w:rPr>
          <w:sz w:val="28"/>
          <w:szCs w:val="28"/>
          <w:u w:val="single"/>
        </w:rPr>
        <w:t>Уровень основного общего образования</w:t>
      </w:r>
    </w:p>
    <w:p w:rsidR="00A93756" w:rsidRPr="008D5ABC" w:rsidRDefault="00A93756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Обязательное изучение учебного предмета Информатика (предметная о</w:t>
      </w:r>
      <w:r w:rsidRPr="008D5ABC">
        <w:rPr>
          <w:sz w:val="28"/>
          <w:szCs w:val="28"/>
        </w:rPr>
        <w:t>б</w:t>
      </w:r>
      <w:r w:rsidRPr="008D5ABC">
        <w:rPr>
          <w:sz w:val="28"/>
          <w:szCs w:val="28"/>
        </w:rPr>
        <w:t>ласть «Математика и информатика») осуществл</w:t>
      </w:r>
      <w:r w:rsidR="00AB7D1F" w:rsidRPr="008D5ABC">
        <w:rPr>
          <w:sz w:val="28"/>
          <w:szCs w:val="28"/>
        </w:rPr>
        <w:t xml:space="preserve">яется </w:t>
      </w:r>
      <w:r w:rsidR="007B2095" w:rsidRPr="008D5ABC">
        <w:rPr>
          <w:sz w:val="28"/>
          <w:szCs w:val="28"/>
        </w:rPr>
        <w:t xml:space="preserve">в 7-9 классах в объеме </w:t>
      </w:r>
      <w:r w:rsidR="007B2095" w:rsidRPr="008D5ABC">
        <w:rPr>
          <w:sz w:val="28"/>
          <w:szCs w:val="28"/>
        </w:rPr>
        <w:lastRenderedPageBreak/>
        <w:t>102 часов</w:t>
      </w:r>
      <w:r w:rsidR="00AB7D1F" w:rsidRPr="008D5ABC">
        <w:rPr>
          <w:sz w:val="28"/>
          <w:szCs w:val="28"/>
        </w:rPr>
        <w:t xml:space="preserve"> (34/34/34</w:t>
      </w:r>
      <w:r w:rsidRPr="008D5ABC">
        <w:rPr>
          <w:sz w:val="28"/>
          <w:szCs w:val="28"/>
        </w:rPr>
        <w:t>, по 1 часу в неделю) (Примерный учебный план основного общего образования, представленный в П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ОП ООО) [раздел 3.1].</w:t>
      </w:r>
    </w:p>
    <w:p w:rsidR="00A93756" w:rsidRPr="008D5ABC" w:rsidRDefault="00A93756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8D5ABC">
        <w:rPr>
          <w:sz w:val="28"/>
          <w:szCs w:val="28"/>
        </w:rPr>
        <w:t>Следует отметить, что на изучение сложного и объемного материала отв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 xml:space="preserve">дится минимальное количество учебного времени. </w:t>
      </w:r>
      <w:r w:rsidRPr="008D5ABC">
        <w:rPr>
          <w:i/>
          <w:sz w:val="28"/>
          <w:szCs w:val="28"/>
        </w:rPr>
        <w:t>Для успешного освоения с</w:t>
      </w:r>
      <w:r w:rsidRPr="008D5ABC">
        <w:rPr>
          <w:i/>
          <w:sz w:val="28"/>
          <w:szCs w:val="28"/>
        </w:rPr>
        <w:t>о</w:t>
      </w:r>
      <w:r w:rsidRPr="008D5ABC">
        <w:rPr>
          <w:i/>
          <w:sz w:val="28"/>
          <w:szCs w:val="28"/>
        </w:rPr>
        <w:t xml:space="preserve">держания учебного предмета </w:t>
      </w:r>
      <w:r w:rsidRPr="008D5ABC">
        <w:rPr>
          <w:sz w:val="28"/>
          <w:szCs w:val="28"/>
        </w:rPr>
        <w:t>з</w:t>
      </w:r>
      <w:r w:rsidRPr="008D5ABC">
        <w:rPr>
          <w:i/>
          <w:sz w:val="28"/>
          <w:szCs w:val="28"/>
        </w:rPr>
        <w:t>а счет части учебного плана, формируемой участниками образовательных отнош</w:t>
      </w:r>
      <w:r w:rsidRPr="008D5ABC">
        <w:rPr>
          <w:i/>
          <w:sz w:val="28"/>
          <w:szCs w:val="28"/>
        </w:rPr>
        <w:t>е</w:t>
      </w:r>
      <w:r w:rsidRPr="008D5ABC">
        <w:rPr>
          <w:i/>
          <w:sz w:val="28"/>
          <w:szCs w:val="28"/>
        </w:rPr>
        <w:t>ний, возможно увеличение количества часов на преподавание предмета, а также введение специально разработанных учебных курсов, обеспечивающих интересы и потребности об</w:t>
      </w:r>
      <w:r w:rsidRPr="008D5ABC">
        <w:rPr>
          <w:i/>
          <w:sz w:val="28"/>
          <w:szCs w:val="28"/>
        </w:rPr>
        <w:t>у</w:t>
      </w:r>
      <w:r w:rsidRPr="008D5ABC">
        <w:rPr>
          <w:i/>
          <w:sz w:val="28"/>
          <w:szCs w:val="28"/>
        </w:rPr>
        <w:t>чающихся.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 принятом документе: 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Минпросвещения России от 31.05.2021 № 287 "Об утверждении федерального государственного образовательного ста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дарта основного общего образования" большое внимание уделяется формиров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</w:t>
      </w:r>
      <w:r w:rsidRPr="008D5A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личностных</w:t>
      </w:r>
      <w:r w:rsidRPr="008D5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результатов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достигается единством учебной и воспит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деятельности. Выделяют 8 направлений воспитательной работы: патр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отическое воспитание, гражданское воспитание, эстетическое воспитание, це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научного познания, физическое воспитание, формирование  культуры зд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 и эмоционального благополучия, трудовое воспитание, экологическое воспитание, личностные результаты, обеспечивающие адаптацию обучающегося к изменяющимся условиям социальной и природной среды. Разные предметы могут вн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разный вклад в формирование тех или иных результатов.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r w:rsidRPr="008D5A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результаты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разделены более четко по сравнению с предыдущими ве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сиями ФГОС: </w:t>
      </w:r>
    </w:p>
    <w:p w:rsidR="00A93756" w:rsidRPr="008D5ABC" w:rsidRDefault="00A93756" w:rsidP="008D5ABC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учебные познавательные действия 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логические действия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исследовательские действия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информацией</w:t>
      </w:r>
    </w:p>
    <w:p w:rsidR="00A93756" w:rsidRPr="008D5ABC" w:rsidRDefault="00A93756" w:rsidP="008D5ABC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учебные коммуникативные действия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(сотрудничество)</w:t>
      </w:r>
    </w:p>
    <w:p w:rsidR="00A93756" w:rsidRPr="008D5ABC" w:rsidRDefault="00A93756" w:rsidP="008D5ABC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регулятивные действия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самоорганизация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самоконтроль (рефлексия)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интеллект</w:t>
      </w:r>
    </w:p>
    <w:p w:rsidR="00A93756" w:rsidRPr="008D5ABC" w:rsidRDefault="00A93756" w:rsidP="008D5ABC">
      <w:pPr>
        <w:numPr>
          <w:ilvl w:val="1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себя и других.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Программа формирования УУД должна обеспечивать: 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Pr="008D5ABC">
        <w:rPr>
          <w:rFonts w:ascii="Times New Roman" w:hAnsi="Times New Roman" w:cs="Times New Roman"/>
          <w:sz w:val="28"/>
          <w:szCs w:val="28"/>
        </w:rPr>
        <w:t>опасн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сти, умением безопасного использования средств ИКТ и информационно-телекоммуникационной сети «Интернет», формирование культуры пользов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ния ИКТ. Формируются данные УУД не только на уроке информатики с 1 часом в неделю, но и на других предметах и во внеурочной деятельности.</w:t>
      </w:r>
    </w:p>
    <w:p w:rsidR="00A93756" w:rsidRPr="008D5ABC" w:rsidRDefault="00A93756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ФГОС четко и конкретно описывает требования к </w:t>
      </w:r>
      <w:r w:rsidRPr="008D5ABC">
        <w:rPr>
          <w:rFonts w:ascii="Times New Roman" w:hAnsi="Times New Roman" w:cs="Times New Roman"/>
          <w:b/>
          <w:i/>
          <w:sz w:val="28"/>
          <w:szCs w:val="28"/>
        </w:rPr>
        <w:t>предметным</w:t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 результ</w:t>
      </w:r>
      <w:r w:rsidRPr="008D5ABC">
        <w:rPr>
          <w:rFonts w:ascii="Times New Roman" w:hAnsi="Times New Roman" w:cs="Times New Roman"/>
          <w:i/>
          <w:sz w:val="28"/>
          <w:szCs w:val="28"/>
        </w:rPr>
        <w:t>а</w:t>
      </w:r>
      <w:r w:rsidRPr="008D5ABC">
        <w:rPr>
          <w:rFonts w:ascii="Times New Roman" w:hAnsi="Times New Roman" w:cs="Times New Roman"/>
          <w:i/>
          <w:sz w:val="28"/>
          <w:szCs w:val="28"/>
        </w:rPr>
        <w:t>там.</w:t>
      </w:r>
      <w:r w:rsidRPr="008D5ABC">
        <w:rPr>
          <w:rFonts w:ascii="Times New Roman" w:hAnsi="Times New Roman" w:cs="Times New Roman"/>
          <w:sz w:val="28"/>
          <w:szCs w:val="28"/>
        </w:rPr>
        <w:t xml:space="preserve"> Главная инновация здесь в том, что «Информатику» предлагают изучать на б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зовом и углублённом уровне не</w:t>
      </w:r>
      <w:r w:rsidR="00C869FB" w:rsidRPr="008D5ABC">
        <w:rPr>
          <w:rFonts w:ascii="Times New Roman" w:hAnsi="Times New Roman" w:cs="Times New Roman"/>
          <w:sz w:val="28"/>
          <w:szCs w:val="28"/>
        </w:rPr>
        <w:t xml:space="preserve"> только в старших классах, но и</w:t>
      </w:r>
      <w:r w:rsidRPr="008D5ABC">
        <w:rPr>
          <w:rFonts w:ascii="Times New Roman" w:hAnsi="Times New Roman" w:cs="Times New Roman"/>
          <w:sz w:val="28"/>
          <w:szCs w:val="28"/>
        </w:rPr>
        <w:t xml:space="preserve"> с начальной школы. В крупных школах, где в параллели несколько классов, можно легко набрать группу для углубленного уровня. </w:t>
      </w:r>
    </w:p>
    <w:p w:rsidR="00A93756" w:rsidRPr="008D5ABC" w:rsidRDefault="00A93756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Произошли изменения в содержании учебного предмета «Информатика». Многие разделы и темы перенесены в курс основной школы из старшей школы. Появились термины «цифровой продукт», «кибербуллинг», «фишинг», в соде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 xml:space="preserve">жании изменились разделы и темы. Так актуальными стали: </w:t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Сенсорный ввод, датчики мобильных устройств, средства биометрической аутентификации, постоянная память смартфона. </w:t>
      </w:r>
    </w:p>
    <w:p w:rsidR="00A93756" w:rsidRPr="008D5ABC" w:rsidRDefault="00A93756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Работа в информационном пространстве: </w:t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Виды деятельности в сети Интернет. </w:t>
      </w:r>
      <w:proofErr w:type="gramStart"/>
      <w:r w:rsidRPr="008D5ABC">
        <w:rPr>
          <w:rFonts w:ascii="Times New Roman" w:hAnsi="Times New Roman" w:cs="Times New Roman"/>
          <w:i/>
          <w:sz w:val="28"/>
          <w:szCs w:val="28"/>
        </w:rPr>
        <w:t>Интернет-сервисы: коммуникационные сервисы (почтовая служба, в</w:t>
      </w:r>
      <w:r w:rsidRPr="008D5ABC">
        <w:rPr>
          <w:rFonts w:ascii="Times New Roman" w:hAnsi="Times New Roman" w:cs="Times New Roman"/>
          <w:i/>
          <w:sz w:val="28"/>
          <w:szCs w:val="28"/>
        </w:rPr>
        <w:t>и</w:t>
      </w:r>
      <w:r w:rsidRPr="008D5ABC">
        <w:rPr>
          <w:rFonts w:ascii="Times New Roman" w:hAnsi="Times New Roman" w:cs="Times New Roman"/>
          <w:i/>
          <w:sz w:val="28"/>
          <w:szCs w:val="28"/>
        </w:rPr>
        <w:t>део-конференц-связь и т. п.); справочные службы (карты, расписания и т. п.), поисковые службы, службы обновления программного обеспечения и др. Серв</w:t>
      </w:r>
      <w:r w:rsidRPr="008D5ABC">
        <w:rPr>
          <w:rFonts w:ascii="Times New Roman" w:hAnsi="Times New Roman" w:cs="Times New Roman"/>
          <w:i/>
          <w:sz w:val="28"/>
          <w:szCs w:val="28"/>
        </w:rPr>
        <w:t>и</w:t>
      </w:r>
      <w:r w:rsidRPr="008D5ABC">
        <w:rPr>
          <w:rFonts w:ascii="Times New Roman" w:hAnsi="Times New Roman" w:cs="Times New Roman"/>
          <w:i/>
          <w:sz w:val="28"/>
          <w:szCs w:val="28"/>
        </w:rPr>
        <w:t>сы государственных услуг.</w:t>
      </w:r>
      <w:proofErr w:type="gramEnd"/>
      <w:r w:rsidRPr="008D5ABC">
        <w:rPr>
          <w:rFonts w:ascii="Times New Roman" w:hAnsi="Times New Roman" w:cs="Times New Roman"/>
          <w:i/>
          <w:sz w:val="28"/>
          <w:szCs w:val="28"/>
        </w:rPr>
        <w:t xml:space="preserve"> Облачные хранилища да</w:t>
      </w:r>
      <w:r w:rsidRPr="008D5ABC">
        <w:rPr>
          <w:rFonts w:ascii="Times New Roman" w:hAnsi="Times New Roman" w:cs="Times New Roman"/>
          <w:i/>
          <w:sz w:val="28"/>
          <w:szCs w:val="28"/>
        </w:rPr>
        <w:t>н</w:t>
      </w:r>
      <w:r w:rsidRPr="008D5ABC">
        <w:rPr>
          <w:rFonts w:ascii="Times New Roman" w:hAnsi="Times New Roman" w:cs="Times New Roman"/>
          <w:i/>
          <w:sz w:val="28"/>
          <w:szCs w:val="28"/>
        </w:rPr>
        <w:t>ных. Средства совместной разработки документов (онлайн-офисы). Программное обеспеч</w:t>
      </w:r>
      <w:r w:rsidRPr="008D5ABC">
        <w:rPr>
          <w:rFonts w:ascii="Times New Roman" w:hAnsi="Times New Roman" w:cs="Times New Roman"/>
          <w:i/>
          <w:sz w:val="28"/>
          <w:szCs w:val="28"/>
        </w:rPr>
        <w:t>е</w:t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ние как веб-сервис: онлайновые текстовые и графические редакторы, среды разработки программ. </w:t>
      </w:r>
    </w:p>
    <w:p w:rsidR="00A93756" w:rsidRPr="008D5ABC" w:rsidRDefault="00A93756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Информационные технологии в современном обществе: </w:t>
      </w:r>
      <w:r w:rsidRPr="008D5ABC">
        <w:rPr>
          <w:rFonts w:ascii="Times New Roman" w:hAnsi="Times New Roman" w:cs="Times New Roman"/>
          <w:i/>
          <w:sz w:val="28"/>
          <w:szCs w:val="28"/>
        </w:rPr>
        <w:t>Роль информ</w:t>
      </w:r>
      <w:r w:rsidRPr="008D5ABC">
        <w:rPr>
          <w:rFonts w:ascii="Times New Roman" w:hAnsi="Times New Roman" w:cs="Times New Roman"/>
          <w:i/>
          <w:sz w:val="28"/>
          <w:szCs w:val="28"/>
        </w:rPr>
        <w:t>а</w:t>
      </w:r>
      <w:r w:rsidRPr="008D5ABC">
        <w:rPr>
          <w:rFonts w:ascii="Times New Roman" w:hAnsi="Times New Roman" w:cs="Times New Roman"/>
          <w:i/>
          <w:sz w:val="28"/>
          <w:szCs w:val="28"/>
        </w:rPr>
        <w:t>ционных технологий в развитии экономики мира, страны, региона. Открытые образовательные ресурсы. Профессии, связанные с информатикой и информ</w:t>
      </w:r>
      <w:r w:rsidRPr="008D5ABC">
        <w:rPr>
          <w:rFonts w:ascii="Times New Roman" w:hAnsi="Times New Roman" w:cs="Times New Roman"/>
          <w:i/>
          <w:sz w:val="28"/>
          <w:szCs w:val="28"/>
        </w:rPr>
        <w:t>а</w:t>
      </w:r>
      <w:r w:rsidRPr="008D5ABC">
        <w:rPr>
          <w:rFonts w:ascii="Times New Roman" w:hAnsi="Times New Roman" w:cs="Times New Roman"/>
          <w:i/>
          <w:sz w:val="28"/>
          <w:szCs w:val="28"/>
        </w:rPr>
        <w:t>ционными технологиями: веб-дизайнер, программист, разработчик мобильных приложений, тестировщик, архитектор программн</w:t>
      </w:r>
      <w:r w:rsidRPr="008D5ABC">
        <w:rPr>
          <w:rFonts w:ascii="Times New Roman" w:hAnsi="Times New Roman" w:cs="Times New Roman"/>
          <w:i/>
          <w:sz w:val="28"/>
          <w:szCs w:val="28"/>
        </w:rPr>
        <w:t>о</w:t>
      </w:r>
      <w:r w:rsidRPr="008D5ABC">
        <w:rPr>
          <w:rFonts w:ascii="Times New Roman" w:hAnsi="Times New Roman" w:cs="Times New Roman"/>
          <w:i/>
          <w:sz w:val="28"/>
          <w:szCs w:val="28"/>
        </w:rPr>
        <w:t>го обеспечения, специалист по анализу данных, системный администратор.</w:t>
      </w:r>
    </w:p>
    <w:p w:rsidR="00A93756" w:rsidRPr="008D5ABC" w:rsidRDefault="00A93756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Много внимания также уделяется теоретическим основам информатики, а также алгори</w:t>
      </w:r>
      <w:r w:rsidRPr="008D5ABC">
        <w:rPr>
          <w:rFonts w:ascii="Times New Roman" w:hAnsi="Times New Roman" w:cs="Times New Roman"/>
          <w:sz w:val="28"/>
          <w:szCs w:val="28"/>
        </w:rPr>
        <w:t>т</w:t>
      </w:r>
      <w:r w:rsidRPr="008D5ABC">
        <w:rPr>
          <w:rFonts w:ascii="Times New Roman" w:hAnsi="Times New Roman" w:cs="Times New Roman"/>
          <w:sz w:val="28"/>
          <w:szCs w:val="28"/>
        </w:rPr>
        <w:t>мизации и программированию (изменился перечень предлагаемых на выбор языков програ</w:t>
      </w:r>
      <w:r w:rsidRPr="008D5ABC">
        <w:rPr>
          <w:rFonts w:ascii="Times New Roman" w:hAnsi="Times New Roman" w:cs="Times New Roman"/>
          <w:sz w:val="28"/>
          <w:szCs w:val="28"/>
        </w:rPr>
        <w:t>м</w:t>
      </w:r>
      <w:r w:rsidRPr="008D5ABC">
        <w:rPr>
          <w:rFonts w:ascii="Times New Roman" w:hAnsi="Times New Roman" w:cs="Times New Roman"/>
          <w:sz w:val="28"/>
          <w:szCs w:val="28"/>
        </w:rPr>
        <w:t xml:space="preserve">мирования). </w:t>
      </w:r>
    </w:p>
    <w:bookmarkStart w:id="5" w:name="преподав10_11"/>
    <w:p w:rsidR="00784609" w:rsidRPr="008D5ABC" w:rsidRDefault="009E0A20" w:rsidP="008D5ABC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/>
          <w:bCs/>
          <w:i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separate"/>
      </w:r>
      <w:r w:rsidR="00A93756" w:rsidRPr="008D5ABC">
        <w:rPr>
          <w:rStyle w:val="a6"/>
          <w:rFonts w:ascii="Times New Roman" w:hAnsi="Times New Roman" w:cs="Times New Roman"/>
          <w:b/>
          <w:bCs/>
          <w:i/>
          <w:sz w:val="28"/>
          <w:szCs w:val="28"/>
        </w:rPr>
        <w:t xml:space="preserve">Преподавание учебного предмета «Информатика» на уровне 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5ABC">
        <w:rPr>
          <w:rStyle w:val="a6"/>
          <w:rFonts w:ascii="Times New Roman" w:hAnsi="Times New Roman" w:cs="Times New Roman"/>
          <w:b/>
          <w:bCs/>
          <w:i/>
          <w:sz w:val="28"/>
          <w:szCs w:val="28"/>
        </w:rPr>
        <w:t xml:space="preserve">среднего общего образования (10-11 </w:t>
      </w:r>
      <w:proofErr w:type="spellStart"/>
      <w:r w:rsidRPr="008D5ABC">
        <w:rPr>
          <w:rStyle w:val="a6"/>
          <w:rFonts w:ascii="Times New Roman" w:hAnsi="Times New Roman" w:cs="Times New Roman"/>
          <w:b/>
          <w:bCs/>
          <w:i/>
          <w:sz w:val="28"/>
          <w:szCs w:val="28"/>
        </w:rPr>
        <w:t>кл</w:t>
      </w:r>
      <w:proofErr w:type="spellEnd"/>
      <w:r w:rsidRPr="008D5ABC">
        <w:rPr>
          <w:rStyle w:val="a6"/>
          <w:rFonts w:ascii="Times New Roman" w:hAnsi="Times New Roman" w:cs="Times New Roman"/>
          <w:b/>
          <w:bCs/>
          <w:i/>
          <w:sz w:val="28"/>
          <w:szCs w:val="28"/>
        </w:rPr>
        <w:t>.)</w:t>
      </w:r>
      <w:r w:rsidR="009E0A20" w:rsidRPr="008D5ABC">
        <w:rPr>
          <w:rFonts w:ascii="Times New Roman" w:hAnsi="Times New Roman" w:cs="Times New Roman"/>
          <w:b/>
          <w:bCs/>
          <w:i/>
          <w:sz w:val="28"/>
          <w:szCs w:val="28"/>
        </w:rPr>
        <w:fldChar w:fldCharType="end"/>
      </w:r>
    </w:p>
    <w:bookmarkEnd w:id="5"/>
    <w:p w:rsidR="00751F87" w:rsidRPr="008D5ABC" w:rsidRDefault="00751F87" w:rsidP="008D5ABC">
      <w:pPr>
        <w:pStyle w:val="a9"/>
        <w:keepNext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8D5ABC">
        <w:rPr>
          <w:sz w:val="28"/>
          <w:szCs w:val="28"/>
          <w:u w:val="single"/>
        </w:rPr>
        <w:t>Уровень среднего общего образования</w:t>
      </w:r>
    </w:p>
    <w:p w:rsidR="00751F87" w:rsidRPr="008D5ABC" w:rsidRDefault="00751F87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Изучение учебного предмета Информатика (предметная область «Матем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тика и информатика») в 10-11 классах предусматривается на двух уровнях: </w:t>
      </w:r>
      <w:proofErr w:type="gramStart"/>
      <w:r w:rsidRPr="008D5ABC">
        <w:rPr>
          <w:sz w:val="28"/>
          <w:szCs w:val="28"/>
        </w:rPr>
        <w:t>баз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вый</w:t>
      </w:r>
      <w:proofErr w:type="gramEnd"/>
      <w:r w:rsidRPr="008D5ABC">
        <w:rPr>
          <w:sz w:val="28"/>
          <w:szCs w:val="28"/>
        </w:rPr>
        <w:t xml:space="preserve"> и углубленный. </w:t>
      </w:r>
    </w:p>
    <w:p w:rsidR="00751F87" w:rsidRPr="008D5ABC" w:rsidRDefault="00751F87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Рекомендуемые варианты:</w:t>
      </w:r>
    </w:p>
    <w:p w:rsidR="00751F87" w:rsidRPr="008D5ABC" w:rsidRDefault="00751F87" w:rsidP="008D5ABC">
      <w:pPr>
        <w:pStyle w:val="a9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базовый уровень – 70 часов (35/35, 1 час в неделю);</w:t>
      </w:r>
    </w:p>
    <w:p w:rsidR="00751F87" w:rsidRPr="008D5ABC" w:rsidRDefault="00751F87" w:rsidP="008D5ABC">
      <w:pPr>
        <w:pStyle w:val="a9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углубленный уровень – 280 часов (140/140, 4 часа в неделю) [раздел </w:t>
      </w:r>
      <w:r w:rsidRPr="008D5ABC">
        <w:rPr>
          <w:sz w:val="28"/>
          <w:szCs w:val="28"/>
          <w:lang w:val="en-US"/>
        </w:rPr>
        <w:t>III</w:t>
      </w:r>
      <w:r w:rsidRPr="008D5ABC">
        <w:rPr>
          <w:sz w:val="28"/>
          <w:szCs w:val="28"/>
        </w:rPr>
        <w:t>.</w:t>
      </w:r>
      <w:r w:rsidRPr="008D5ABC">
        <w:rPr>
          <w:sz w:val="28"/>
          <w:szCs w:val="28"/>
          <w:lang w:val="en-US"/>
        </w:rPr>
        <w:t>]</w:t>
      </w:r>
    </w:p>
    <w:p w:rsidR="00751F87" w:rsidRPr="008D5ABC" w:rsidRDefault="00751F87" w:rsidP="008D5ABC">
      <w:pPr>
        <w:pStyle w:val="a9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 пример распределения часов для последующего выбора предметов, изуч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емых на базовом или углубленном уровне)</w:t>
      </w:r>
    </w:p>
    <w:p w:rsidR="00751F87" w:rsidRPr="008D5ABC" w:rsidRDefault="00C869F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8D5ABC">
        <w:rPr>
          <w:i/>
          <w:sz w:val="28"/>
          <w:szCs w:val="28"/>
        </w:rPr>
        <w:t>Возможно</w:t>
      </w:r>
      <w:proofErr w:type="gramEnd"/>
      <w:r w:rsidR="00751F87" w:rsidRPr="008D5ABC">
        <w:rPr>
          <w:i/>
          <w:sz w:val="28"/>
          <w:szCs w:val="28"/>
        </w:rPr>
        <w:t xml:space="preserve"> увеличение количества часов на преподавание предмета за счет части о</w:t>
      </w:r>
      <w:r w:rsidR="00751F87" w:rsidRPr="008D5ABC">
        <w:rPr>
          <w:i/>
          <w:sz w:val="28"/>
          <w:szCs w:val="28"/>
        </w:rPr>
        <w:t>с</w:t>
      </w:r>
      <w:r w:rsidR="00751F87" w:rsidRPr="008D5ABC">
        <w:rPr>
          <w:i/>
          <w:sz w:val="28"/>
          <w:szCs w:val="28"/>
        </w:rPr>
        <w:t>новной образовательной программы, формируемой участниками образовательных отнош</w:t>
      </w:r>
      <w:r w:rsidR="00751F87" w:rsidRPr="008D5ABC">
        <w:rPr>
          <w:i/>
          <w:sz w:val="28"/>
          <w:szCs w:val="28"/>
        </w:rPr>
        <w:t>е</w:t>
      </w:r>
      <w:r w:rsidR="00751F87" w:rsidRPr="008D5ABC">
        <w:rPr>
          <w:i/>
          <w:sz w:val="28"/>
          <w:szCs w:val="28"/>
        </w:rPr>
        <w:t>ний.</w:t>
      </w:r>
    </w:p>
    <w:p w:rsidR="00751F87" w:rsidRPr="008D5ABC" w:rsidRDefault="00751F87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Одной из особенностей ФГОС СОО является профильный принцип обр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 xml:space="preserve">зования. ФГОС СОО определены 5 профилей обучения: естественно-научный, </w:t>
      </w:r>
      <w:proofErr w:type="gramStart"/>
      <w:r w:rsidRPr="008D5ABC">
        <w:rPr>
          <w:sz w:val="28"/>
          <w:szCs w:val="28"/>
        </w:rPr>
        <w:t>гуманитарный</w:t>
      </w:r>
      <w:proofErr w:type="gramEnd"/>
      <w:r w:rsidRPr="008D5ABC">
        <w:rPr>
          <w:sz w:val="28"/>
          <w:szCs w:val="28"/>
        </w:rPr>
        <w:t>, социально-экономический, технологический и универсальный.</w:t>
      </w:r>
    </w:p>
    <w:p w:rsidR="00751F87" w:rsidRPr="008D5ABC" w:rsidRDefault="00751F87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D5ABC">
        <w:rPr>
          <w:sz w:val="28"/>
          <w:szCs w:val="28"/>
        </w:rPr>
        <w:t>Универсальный профиль ориентирован, в первую очередь, на обучающи</w:t>
      </w:r>
      <w:r w:rsidRPr="008D5ABC">
        <w:rPr>
          <w:sz w:val="28"/>
          <w:szCs w:val="28"/>
        </w:rPr>
        <w:t>х</w:t>
      </w:r>
      <w:r w:rsidRPr="008D5ABC">
        <w:rPr>
          <w:sz w:val="28"/>
          <w:szCs w:val="28"/>
        </w:rPr>
        <w:t>ся, чей выбор «не вписывается» в рамки четко заданных профилей, он позволяет обучающимся ограничит</w:t>
      </w:r>
      <w:r w:rsidRPr="008D5ABC">
        <w:rPr>
          <w:sz w:val="28"/>
          <w:szCs w:val="28"/>
        </w:rPr>
        <w:t>ь</w:t>
      </w:r>
      <w:r w:rsidRPr="008D5ABC">
        <w:rPr>
          <w:sz w:val="28"/>
          <w:szCs w:val="28"/>
        </w:rPr>
        <w:t xml:space="preserve">ся базовым уровнем изучения учебных предметов (при этом обучающийся может также выбрать учебные предметы на углубленном </w:t>
      </w:r>
      <w:r w:rsidRPr="008D5ABC">
        <w:rPr>
          <w:sz w:val="28"/>
          <w:szCs w:val="28"/>
        </w:rPr>
        <w:lastRenderedPageBreak/>
        <w:t xml:space="preserve">уровне, в том числе и учебный предмет </w:t>
      </w:r>
      <w:r w:rsidR="00C869FB" w:rsidRPr="008D5ABC">
        <w:rPr>
          <w:sz w:val="28"/>
          <w:szCs w:val="28"/>
        </w:rPr>
        <w:t>«</w:t>
      </w:r>
      <w:r w:rsidRPr="008D5ABC">
        <w:rPr>
          <w:sz w:val="28"/>
          <w:szCs w:val="28"/>
        </w:rPr>
        <w:t>Информ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тика</w:t>
      </w:r>
      <w:r w:rsidR="00C869FB" w:rsidRPr="008D5ABC">
        <w:rPr>
          <w:sz w:val="28"/>
          <w:szCs w:val="28"/>
        </w:rPr>
        <w:t>»).</w:t>
      </w:r>
      <w:proofErr w:type="gramEnd"/>
      <w:r w:rsidR="004F72A0" w:rsidRPr="008D5ABC">
        <w:rPr>
          <w:sz w:val="28"/>
          <w:szCs w:val="28"/>
        </w:rPr>
        <w:t xml:space="preserve"> </w:t>
      </w:r>
      <w:r w:rsidRPr="008D5ABC">
        <w:rPr>
          <w:sz w:val="28"/>
          <w:szCs w:val="28"/>
        </w:rPr>
        <w:t>Учебные планы других профилей строятся с ориентацией на соответствующие сферы профессиональной деятельности, с учетом предполагаемого продолжения образования обучающи</w:t>
      </w:r>
      <w:r w:rsidRPr="008D5ABC">
        <w:rPr>
          <w:sz w:val="28"/>
          <w:szCs w:val="28"/>
        </w:rPr>
        <w:t>х</w:t>
      </w:r>
      <w:r w:rsidRPr="008D5ABC">
        <w:rPr>
          <w:sz w:val="28"/>
          <w:szCs w:val="28"/>
        </w:rPr>
        <w:t xml:space="preserve">ся. 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Руководителям и педагогам следует внимательно отнестись к правильному использованию современного названия предмета в учебных планах. В соотве</w:t>
      </w:r>
      <w:r w:rsidRPr="008D5ABC">
        <w:rPr>
          <w:rFonts w:ascii="Times New Roman" w:hAnsi="Times New Roman" w:cs="Times New Roman"/>
          <w:sz w:val="28"/>
          <w:szCs w:val="28"/>
        </w:rPr>
        <w:t>т</w:t>
      </w:r>
      <w:r w:rsidRPr="008D5ABC">
        <w:rPr>
          <w:rFonts w:ascii="Times New Roman" w:hAnsi="Times New Roman" w:cs="Times New Roman"/>
          <w:sz w:val="28"/>
          <w:szCs w:val="28"/>
        </w:rPr>
        <w:t xml:space="preserve">ствии с полным переходом на ФГОС ОО в 10-11 классах предмет имеет </w:t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>назв</w:t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>ние «Информатика».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Согласно ФГОС среднего общего образования курс информатики в ста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шей школе может изучаться на базовом или на углублённом уровне. Основное содержание курса информатики для каждого уровня изложены в примерной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грамме среднего (полного) общего образования в разделе II.2. 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«Примерные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граммы отдельных учебных предметов»).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Представленная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в разделе I.2.3. «Планируемые предметные результаты освоения ООП» система планиру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 xml:space="preserve">мых результатов построена на основе уровневого подхода. 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Учебный план профиля строится с ориентацией на будущую сфер</w:t>
      </w:r>
      <w:r w:rsidR="00C869FB"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у пр</w:t>
      </w:r>
      <w:r w:rsidR="00C869FB"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о</w:t>
      </w:r>
      <w:r w:rsidR="00C869FB"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фессиональной деятельности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с учетом предполагаемого продолжения образов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а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ния обучающихся, для чего необходимо изучить намерения и предпочтения об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у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чающихся и их родителей (законных пре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д</w:t>
      </w:r>
      <w:r w:rsidRPr="008D5ABC"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  <w:t>ставителей).</w:t>
      </w:r>
    </w:p>
    <w:p w:rsidR="00A93756" w:rsidRPr="008D5ABC" w:rsidRDefault="00A9375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Преподав</w:t>
      </w:r>
      <w:r w:rsidR="00C869FB" w:rsidRPr="008D5ABC">
        <w:rPr>
          <w:rFonts w:ascii="Times New Roman" w:hAnsi="Times New Roman" w:cs="Times New Roman"/>
          <w:b/>
          <w:sz w:val="28"/>
          <w:szCs w:val="28"/>
        </w:rPr>
        <w:t xml:space="preserve">ание предмета «Информатика» в </w:t>
      </w:r>
      <w:r w:rsidRPr="008D5ABC">
        <w:rPr>
          <w:rFonts w:ascii="Times New Roman" w:hAnsi="Times New Roman" w:cs="Times New Roman"/>
          <w:b/>
          <w:sz w:val="28"/>
          <w:szCs w:val="28"/>
        </w:rPr>
        <w:t>профилях обучения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1843"/>
        <w:gridCol w:w="1845"/>
      </w:tblGrid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Профиль обуч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 часов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Углубле</w:t>
            </w: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Элективный курс по инфо</w:t>
            </w: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5A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До 350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proofErr w:type="gramStart"/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ственно-научный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 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 xml:space="preserve">До 280 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Гуман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D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70 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но-экономический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До 280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Универсал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8D5A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A93756" w:rsidRPr="008D5ABC" w:rsidTr="00751F8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756" w:rsidRPr="008D5ABC" w:rsidRDefault="00A93756" w:rsidP="008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8D5ABC">
              <w:rPr>
                <w:rFonts w:ascii="Times New Roman" w:hAnsi="Times New Roman" w:cs="Times New Roman"/>
                <w:sz w:val="24"/>
                <w:szCs w:val="24"/>
              </w:rPr>
              <w:t>До 210</w:t>
            </w:r>
          </w:p>
        </w:tc>
      </w:tr>
    </w:tbl>
    <w:p w:rsidR="0058263C" w:rsidRPr="008D5ABC" w:rsidRDefault="0058263C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773E" w:rsidRPr="008D5ABC" w:rsidRDefault="00C869FB" w:rsidP="008D5A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6" w:name="дистанционка"/>
    <w:p w:rsidR="0058263C" w:rsidRPr="008D5ABC" w:rsidRDefault="009E0A20" w:rsidP="008D5ABC">
      <w:pPr>
        <w:pStyle w:val="a4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709"/>
        <w:jc w:val="both"/>
        <w:textAlignment w:val="baseline"/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fldChar w:fldCharType="begin"/>
      </w:r>
      <w:r w:rsidRPr="008D5ABC">
        <w:rPr>
          <w:rFonts w:ascii="Times New Roman" w:hAnsi="Times New Roman" w:cs="Times New Roman"/>
          <w:b/>
          <w:bCs/>
          <w:iCs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bCs/>
          <w:iCs/>
          <w:sz w:val="28"/>
          <w:szCs w:val="28"/>
        </w:rPr>
        <w:fldChar w:fldCharType="separate"/>
      </w:r>
      <w:r w:rsidR="00E522A6" w:rsidRPr="008D5ABC">
        <w:rPr>
          <w:rStyle w:val="a6"/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E522A6" w:rsidRPr="008D5ABC"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еализация образовательной деятельности по информат</w:t>
      </w:r>
      <w:r w:rsidR="00E522A6" w:rsidRPr="008D5ABC"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="00E522A6" w:rsidRPr="008D5ABC"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ке </w:t>
      </w:r>
    </w:p>
    <w:p w:rsidR="00E522A6" w:rsidRPr="008D5ABC" w:rsidRDefault="00E522A6" w:rsidP="008D5ABC">
      <w:pPr>
        <w:tabs>
          <w:tab w:val="left" w:pos="1276"/>
        </w:tabs>
        <w:spacing w:after="0" w:line="360" w:lineRule="auto"/>
        <w:ind w:firstLine="709"/>
        <w:jc w:val="both"/>
        <w:textAlignment w:val="baseline"/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5ABC">
        <w:rPr>
          <w:rStyle w:val="a6"/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 условиях дистанционного обучения</w:t>
      </w:r>
    </w:p>
    <w:bookmarkEnd w:id="6"/>
    <w:p w:rsidR="00E522A6" w:rsidRPr="008D5ABC" w:rsidRDefault="009E0A20" w:rsidP="008D5ABC">
      <w:pPr>
        <w:tabs>
          <w:tab w:val="left" w:pos="1276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iCs/>
          <w:sz w:val="28"/>
          <w:szCs w:val="28"/>
        </w:rPr>
        <w:fldChar w:fldCharType="end"/>
      </w:r>
      <w:r w:rsidR="00E522A6"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Дистанционная форма обучения дает сегодня возможность создания с</w:t>
      </w:r>
      <w:r w:rsidR="00E522A6"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522A6"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стем непрерывн</w:t>
      </w:r>
      <w:r w:rsidR="00E522A6"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522A6"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самообучения, равные возможности всем людям независимо от социального положения. </w:t>
      </w:r>
      <w:r w:rsidR="00E522A6" w:rsidRPr="008D5ABC">
        <w:rPr>
          <w:rFonts w:ascii="Times New Roman" w:hAnsi="Times New Roman" w:cs="Times New Roman"/>
          <w:sz w:val="28"/>
          <w:szCs w:val="28"/>
        </w:rPr>
        <w:t xml:space="preserve">При этом возможно использовать следующие формы занятий: </w:t>
      </w:r>
    </w:p>
    <w:p w:rsidR="00E522A6" w:rsidRPr="008D5ABC" w:rsidRDefault="00E522A6" w:rsidP="008D5ABC">
      <w:pPr>
        <w:numPr>
          <w:ilvl w:val="0"/>
          <w:numId w:val="16"/>
        </w:numPr>
        <w:tabs>
          <w:tab w:val="num" w:pos="284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Занятия в режиме чата – учащиеся имеет возможность получать ко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 xml:space="preserve">сультацию от учителя в режиме онлайн. Примечательно, что такие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чат-занятия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могут проводиться одновременно с несколькими учащимися, что дает возмо</w:t>
      </w:r>
      <w:r w:rsidRPr="008D5ABC">
        <w:rPr>
          <w:rFonts w:ascii="Times New Roman" w:hAnsi="Times New Roman" w:cs="Times New Roman"/>
          <w:sz w:val="28"/>
          <w:szCs w:val="28"/>
        </w:rPr>
        <w:t>ж</w:t>
      </w:r>
      <w:r w:rsidRPr="008D5ABC">
        <w:rPr>
          <w:rFonts w:ascii="Times New Roman" w:hAnsi="Times New Roman" w:cs="Times New Roman"/>
          <w:sz w:val="28"/>
          <w:szCs w:val="28"/>
        </w:rPr>
        <w:t>ность совместно решать спорные в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просы.</w:t>
      </w:r>
    </w:p>
    <w:p w:rsidR="00E522A6" w:rsidRPr="008D5ABC" w:rsidRDefault="00E522A6" w:rsidP="008D5ABC">
      <w:pPr>
        <w:numPr>
          <w:ilvl w:val="0"/>
          <w:numId w:val="16"/>
        </w:numPr>
        <w:tabs>
          <w:tab w:val="num" w:pos="284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Телеконференции – о начале таких занятия все слушатели курсов зар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нее извещаются путем рассылки писем-приглашений на персональные электро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 xml:space="preserve">ные адреса. Непосредственно сами занятия происходят с использованием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инте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нет-технологий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>, позволяющих видеть/слышать нескольких участников одновр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менно.</w:t>
      </w:r>
    </w:p>
    <w:p w:rsidR="00E522A6" w:rsidRPr="008D5ABC" w:rsidRDefault="00E522A6" w:rsidP="008D5ABC">
      <w:pPr>
        <w:numPr>
          <w:ilvl w:val="0"/>
          <w:numId w:val="16"/>
        </w:numPr>
        <w:tabs>
          <w:tab w:val="num" w:pos="284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Веб-занятия – процесс обучения, в котором не составит труда демо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страция практических навыков слушателей. Учителя имеют возможность пров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дить лабораторные занятия, давать самостоятельные работы, тестировать уч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щихся в реальном времени, но п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средством Интернета;</w:t>
      </w:r>
    </w:p>
    <w:p w:rsidR="00E522A6" w:rsidRPr="008D5ABC" w:rsidRDefault="00E522A6" w:rsidP="008D5ABC">
      <w:pPr>
        <w:numPr>
          <w:ilvl w:val="0"/>
          <w:numId w:val="17"/>
        </w:numPr>
        <w:tabs>
          <w:tab w:val="num" w:pos="284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Лекционные материалы – они высылаются на персональный адрес электронной почты, в своем составе имеют информацию по теории и практич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ские задания.</w:t>
      </w:r>
      <w:r w:rsidRPr="008D5ABC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Дети с высокими потребностями в образовании имеют возможность дистанц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онно обучаться информатике на сайтах, например  Института развития стратегии образования»</w:t>
      </w:r>
      <w:r w:rsidRPr="008D5A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>«Информатика», 11 класс;</w:t>
      </w:r>
    </w:p>
    <w:p w:rsidR="00E522A6" w:rsidRPr="008D5ABC" w:rsidRDefault="00E522A6" w:rsidP="008D5ABC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«Программирование (начальный уровень)», 8-9 класс;</w:t>
      </w:r>
    </w:p>
    <w:p w:rsidR="00E522A6" w:rsidRPr="008D5ABC" w:rsidRDefault="00E522A6" w:rsidP="008D5ABC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«Программирование», 10-11 класс;</w:t>
      </w:r>
    </w:p>
    <w:p w:rsidR="00E522A6" w:rsidRPr="008D5ABC" w:rsidRDefault="00E522A6" w:rsidP="008D5ABC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«Компьютерная графика», 8-9 класс.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Для детей, нуждающихся в психолого-педагогической и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помощи, пред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ставляется комплекс образовательных услуг детям с </w:t>
      </w:r>
      <w:r w:rsidRPr="008D5ABC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с помощью специализированной и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формационно-образовательной среды, базирующейся на средствах обмена уче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ной информацией на расстоянии. Детям предлагается получить допо</w:t>
      </w:r>
      <w:r w:rsidRPr="008D5ABC">
        <w:rPr>
          <w:rFonts w:ascii="Times New Roman" w:hAnsi="Times New Roman" w:cs="Times New Roman"/>
          <w:sz w:val="28"/>
          <w:szCs w:val="28"/>
        </w:rPr>
        <w:t>л</w:t>
      </w:r>
      <w:r w:rsidRPr="008D5ABC">
        <w:rPr>
          <w:rFonts w:ascii="Times New Roman" w:hAnsi="Times New Roman" w:cs="Times New Roman"/>
          <w:sz w:val="28"/>
          <w:szCs w:val="28"/>
        </w:rPr>
        <w:t>нительное образование по направлениям: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«Путешествие в мир информатики», для детей 11-15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«Информатика для тебя», для детей 11-15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«Лого Миры», для детей 8-12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«Компьютерная графика», для детей 11-15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«Веб-мастерская», для детей 11-16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«Основы работы на компьютере», для детей 8-15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«Рисование в </w:t>
      </w:r>
      <w:r w:rsidRPr="008D5ABC">
        <w:rPr>
          <w:rFonts w:ascii="Times New Roman" w:hAnsi="Times New Roman" w:cs="Times New Roman"/>
          <w:sz w:val="28"/>
          <w:szCs w:val="28"/>
          <w:lang w:val="en-US"/>
        </w:rPr>
        <w:t>ArtRage</w:t>
      </w:r>
      <w:r w:rsidRPr="008D5ABC">
        <w:rPr>
          <w:rFonts w:ascii="Times New Roman" w:hAnsi="Times New Roman" w:cs="Times New Roman"/>
          <w:sz w:val="28"/>
          <w:szCs w:val="28"/>
        </w:rPr>
        <w:t>», для детей 8-15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«Цифровое фото», для детей 11-15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«Цифровое видео», для детей 11-15 лет;</w:t>
      </w:r>
    </w:p>
    <w:p w:rsidR="00E522A6" w:rsidRPr="008D5ABC" w:rsidRDefault="00E522A6" w:rsidP="008D5ABC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«Робототехника», для детей 11-15 лет.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 образовательных учреждениях при организации дистанционного обуч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ния следует обратить внимание на использование возможностей циф</w:t>
      </w:r>
      <w:r w:rsidR="00AD7C37" w:rsidRPr="008D5ABC">
        <w:rPr>
          <w:rFonts w:ascii="Times New Roman" w:hAnsi="Times New Roman" w:cs="Times New Roman"/>
          <w:sz w:val="28"/>
          <w:szCs w:val="28"/>
        </w:rPr>
        <w:t>ровой обр</w:t>
      </w:r>
      <w:r w:rsidR="00AD7C37" w:rsidRPr="008D5ABC">
        <w:rPr>
          <w:rFonts w:ascii="Times New Roman" w:hAnsi="Times New Roman" w:cs="Times New Roman"/>
          <w:sz w:val="28"/>
          <w:szCs w:val="28"/>
        </w:rPr>
        <w:t>а</w:t>
      </w:r>
      <w:r w:rsidR="00AD7C37" w:rsidRPr="008D5ABC">
        <w:rPr>
          <w:rFonts w:ascii="Times New Roman" w:hAnsi="Times New Roman" w:cs="Times New Roman"/>
          <w:sz w:val="28"/>
          <w:szCs w:val="28"/>
        </w:rPr>
        <w:t>зовательной среды Рос</w:t>
      </w:r>
      <w:r w:rsidRPr="008D5ABC">
        <w:rPr>
          <w:rFonts w:ascii="Times New Roman" w:hAnsi="Times New Roman" w:cs="Times New Roman"/>
          <w:sz w:val="28"/>
          <w:szCs w:val="28"/>
        </w:rPr>
        <w:t>сийской Федерации. Предмет «Информатика» предста</w:t>
      </w:r>
      <w:r w:rsidRPr="008D5ABC">
        <w:rPr>
          <w:rFonts w:ascii="Times New Roman" w:hAnsi="Times New Roman" w:cs="Times New Roman"/>
          <w:sz w:val="28"/>
          <w:szCs w:val="28"/>
        </w:rPr>
        <w:t>в</w:t>
      </w:r>
      <w:r w:rsidRPr="008D5ABC">
        <w:rPr>
          <w:rFonts w:ascii="Times New Roman" w:hAnsi="Times New Roman" w:cs="Times New Roman"/>
          <w:sz w:val="28"/>
          <w:szCs w:val="28"/>
        </w:rPr>
        <w:t>лен на следующих образовательных платформах.</w:t>
      </w:r>
      <w:r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 xml:space="preserve"> «Российская электронная школа»</w:t>
      </w:r>
      <w:r w:rsidRPr="008D5A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 </w:t>
      </w:r>
      <w:hyperlink r:id="rId31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https://resh.edu.ru/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Содержание виртуального курса по информатике охватывает обучение 7-11 классов. Но из 21 раздела не представлена информация по 9 актуальным т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 xml:space="preserve">мам. 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Дискретизация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Элементы комбинаторики, теории мно</w:t>
      </w:r>
      <w:r w:rsidR="00AD7C37" w:rsidRPr="008D5ABC">
        <w:rPr>
          <w:rFonts w:ascii="Times New Roman" w:hAnsi="Times New Roman" w:cs="Times New Roman"/>
          <w:sz w:val="28"/>
          <w:szCs w:val="28"/>
        </w:rPr>
        <w:t>жеств и математической логики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Списки, графы, деревья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Алгоритмические конструкции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Анализ алгоритмов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Робототехника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Математическое моделирование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Эле</w:t>
      </w:r>
      <w:r w:rsidR="00AD7C37" w:rsidRPr="008D5ABC">
        <w:rPr>
          <w:rFonts w:ascii="Times New Roman" w:hAnsi="Times New Roman" w:cs="Times New Roman"/>
          <w:sz w:val="28"/>
          <w:szCs w:val="28"/>
        </w:rPr>
        <w:t>ктронные (динамические) таблицы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- Базы данных. Поиск информации.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Каждый раздел разбит на уроки для конкретного класса обучения. Уроки могут соде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жать: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основную часть, тренировочные задания, контрольные задания двух т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пов;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конспект, упражнения и задачи, проверочные задания, контрольные раб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ты.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Информация представляется в текстовом виде, видеоматериалами, в фо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мате интера</w:t>
      </w:r>
      <w:r w:rsidRPr="008D5ABC">
        <w:rPr>
          <w:rFonts w:ascii="Times New Roman" w:hAnsi="Times New Roman" w:cs="Times New Roman"/>
          <w:sz w:val="28"/>
          <w:szCs w:val="28"/>
        </w:rPr>
        <w:t>к</w:t>
      </w:r>
      <w:r w:rsidRPr="008D5ABC">
        <w:rPr>
          <w:rFonts w:ascii="Times New Roman" w:hAnsi="Times New Roman" w:cs="Times New Roman"/>
          <w:sz w:val="28"/>
          <w:szCs w:val="28"/>
        </w:rPr>
        <w:t>тивных заданий.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Также предлагаются полезные ссылки на региональные и федеральные конкурсные и олимп</w:t>
      </w:r>
      <w:r w:rsidR="00AD7C37" w:rsidRPr="008D5ABC">
        <w:rPr>
          <w:rFonts w:ascii="Times New Roman" w:hAnsi="Times New Roman" w:cs="Times New Roman"/>
          <w:sz w:val="28"/>
          <w:szCs w:val="28"/>
        </w:rPr>
        <w:t>иадные мероприятия, на интернет-</w:t>
      </w:r>
      <w:r w:rsidRPr="008D5ABC">
        <w:rPr>
          <w:rFonts w:ascii="Times New Roman" w:hAnsi="Times New Roman" w:cs="Times New Roman"/>
          <w:sz w:val="28"/>
          <w:szCs w:val="28"/>
        </w:rPr>
        <w:t>ресурсы свободного д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ступа для обучения.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«Российская электронная школа»  настоящий помощник для малоко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плектных школ, где есть острая нехватка педагогов – предлагаемые интеракти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ные уроки могут временно, восполнить отсутствие учителя информатики.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522A6" w:rsidRPr="008D5ABC" w:rsidRDefault="00AD7C37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в Яндекс Учебнике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</w:rPr>
        <w:t>В мае было подписано соглашение о сотрудничестве межд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Яндекс и Минобрнауки Республики Северная Осетия – Алания. В рамках данного согл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шения рекомендовано продолжить работу на платформе Яндекса. 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декс Учебник </w:t>
      </w:r>
      <w:r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 сервис с занятиями для начальной и средней школы с авт</w:t>
      </w:r>
      <w:r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матической проверкой ответов. Задания разработаны с учетом ФГОС.</w:t>
      </w:r>
      <w:r w:rsidRPr="008D5ABC">
        <w:rPr>
          <w:rFonts w:ascii="Times New Roman" w:hAnsi="Times New Roman" w:cs="Times New Roman"/>
          <w:color w:val="0044BB"/>
          <w:sz w:val="28"/>
          <w:szCs w:val="28"/>
          <w:shd w:val="clear" w:color="auto" w:fill="FFFFFF"/>
        </w:rPr>
        <w:t xml:space="preserve"> 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8D5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декс Учебник </w:t>
      </w:r>
      <w:r w:rsidRPr="008D5A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Электронный учебник по информатике:</w:t>
      </w:r>
    </w:p>
    <w:p w:rsidR="00E522A6" w:rsidRPr="008D5ABC" w:rsidRDefault="00E522A6" w:rsidP="008D5ABC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Актуальная программа обучения информатике для 7–9 классов, в том чи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подготовка к ОГЭ</w:t>
      </w:r>
    </w:p>
    <w:p w:rsidR="00E522A6" w:rsidRPr="008D5ABC" w:rsidRDefault="00E522A6" w:rsidP="008D5ABC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разработаны с учётом </w:t>
      </w:r>
      <w:proofErr w:type="gramStart"/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обновлённых</w:t>
      </w:r>
      <w:proofErr w:type="gramEnd"/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и ПООП</w:t>
      </w:r>
    </w:p>
    <w:p w:rsidR="00E522A6" w:rsidRPr="008D5ABC" w:rsidRDefault="00E522A6" w:rsidP="008D5ABC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 для 1-часовой и 2-часовой программ обучения</w:t>
      </w:r>
    </w:p>
    <w:p w:rsidR="00E522A6" w:rsidRPr="008D5ABC" w:rsidRDefault="00E522A6" w:rsidP="008D5AB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 программирование на языке Python</w:t>
      </w:r>
    </w:p>
    <w:p w:rsidR="00E522A6" w:rsidRPr="008D5ABC" w:rsidRDefault="00E522A6" w:rsidP="008D5AB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Увлекательные форматы занятий на основе технологий Яндекса, практико-ориентированный подход</w:t>
      </w:r>
    </w:p>
    <w:p w:rsidR="00E522A6" w:rsidRPr="008D5ABC" w:rsidRDefault="00E522A6" w:rsidP="008D5ABC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Полный комплект материалов для обучения детей с разным уровнем по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готовки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Рекомендовано использование материалов платформы</w:t>
      </w:r>
      <w:r w:rsidR="00AD7C37"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Яндекс 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Учебника для обучения инфо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D5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матики в полном объеме.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/>
          <w:bCs/>
          <w:color w:val="FF0000"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«Московская электронная школа» - </w:t>
      </w:r>
      <w:hyperlink r:id="rId32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http://mes.mosedu.ru/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E522A6" w:rsidRPr="008D5ABC" w:rsidRDefault="00E522A6" w:rsidP="008D5ABC">
      <w:pPr>
        <w:pStyle w:val="1"/>
        <w:widowControl/>
        <w:numPr>
          <w:ilvl w:val="0"/>
          <w:numId w:val="21"/>
        </w:numPr>
        <w:tabs>
          <w:tab w:val="clear" w:pos="0"/>
          <w:tab w:val="num" w:pos="432"/>
        </w:tabs>
        <w:suppressAutoHyphens w:val="0"/>
        <w:spacing w:before="0" w:after="0" w:line="360" w:lineRule="auto"/>
        <w:ind w:left="0" w:firstLine="709"/>
        <w:jc w:val="both"/>
        <w:textAlignment w:val="baseline"/>
        <w:rPr>
          <w:rFonts w:ascii="Times New Roman" w:eastAsia="Batang" w:hAnsi="Times New Roman" w:cs="Times New Roman"/>
          <w:b w:val="0"/>
          <w:bCs/>
          <w:color w:val="auto"/>
          <w:kern w:val="36"/>
          <w:sz w:val="28"/>
          <w:szCs w:val="28"/>
          <w:lang w:eastAsia="ru-RU"/>
        </w:rPr>
      </w:pP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Сервис МЭШ – облачная интернет-платформа, содержащая все н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обходимые образовательные материалы, инструменты для их создания и реда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к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тирования, а также конструктор цифровой основной образовательной програ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м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мы. Содержит широкий набор эле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к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тронных учебников и тестов, интерактивные сценарии уроков. На платформе возможно и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>с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  <w:shd w:val="clear" w:color="auto" w:fill="FFFFFF"/>
        </w:rPr>
        <w:t xml:space="preserve">пользование электронного журнала и дневника для организации образовательного процесса. </w:t>
      </w:r>
      <w:r w:rsidRPr="008D5ABC">
        <w:rPr>
          <w:rFonts w:ascii="Times New Roman" w:eastAsia="Batang" w:hAnsi="Times New Roman" w:cs="Times New Roman"/>
          <w:b w:val="0"/>
          <w:kern w:val="36"/>
          <w:sz w:val="28"/>
          <w:szCs w:val="28"/>
          <w:lang w:eastAsia="ru-RU"/>
        </w:rPr>
        <w:t>Изучение предмета «Информатика» представлено электронным методическим пособием для учителя (7 класс -</w:t>
      </w:r>
      <w:hyperlink r:id="rId33" w:history="1">
        <w:r w:rsidRPr="008D5ABC">
          <w:rPr>
            <w:rStyle w:val="a6"/>
            <w:rFonts w:ascii="Times New Roman" w:eastAsia="Batang" w:hAnsi="Times New Roman" w:cs="Times New Roman"/>
            <w:b w:val="0"/>
            <w:color w:val="0000FF"/>
            <w:sz w:val="28"/>
            <w:szCs w:val="28"/>
          </w:rPr>
          <w:t>https://uchebnik.mos.ru/composer3/document/36716344/view</w:t>
        </w:r>
      </w:hyperlink>
      <w:r w:rsidRPr="008D5ABC">
        <w:rPr>
          <w:rFonts w:ascii="Times New Roman" w:eastAsia="Batang" w:hAnsi="Times New Roman" w:cs="Times New Roman"/>
          <w:b w:val="0"/>
          <w:sz w:val="28"/>
          <w:szCs w:val="28"/>
        </w:rPr>
        <w:t>), которое с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</w:rPr>
        <w:t>о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</w:rPr>
        <w:t xml:space="preserve">держит 34 сценария урока с </w:t>
      </w:r>
      <w:r w:rsidR="004F72A0" w:rsidRPr="008D5ABC">
        <w:rPr>
          <w:rFonts w:ascii="Times New Roman" w:eastAsia="Batang" w:hAnsi="Times New Roman" w:cs="Times New Roman"/>
          <w:b w:val="0"/>
          <w:sz w:val="28"/>
          <w:szCs w:val="28"/>
        </w:rPr>
        <w:t xml:space="preserve">соответствующими </w:t>
      </w:r>
      <w:r w:rsidRPr="008D5ABC">
        <w:rPr>
          <w:rFonts w:ascii="Times New Roman" w:eastAsia="Batang" w:hAnsi="Times New Roman" w:cs="Times New Roman"/>
          <w:b w:val="0"/>
          <w:sz w:val="28"/>
          <w:szCs w:val="28"/>
        </w:rPr>
        <w:t>ссылками на цифровые ресурсы.</w:t>
      </w:r>
      <w:r w:rsidRPr="008D5ABC">
        <w:rPr>
          <w:rFonts w:ascii="Times New Roman" w:eastAsia="Batang" w:hAnsi="Times New Roman" w:cs="Times New Roman"/>
          <w:b w:val="0"/>
          <w:kern w:val="36"/>
          <w:sz w:val="28"/>
          <w:szCs w:val="28"/>
          <w:lang w:eastAsia="ru-RU"/>
        </w:rPr>
        <w:t xml:space="preserve"> 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«Мобильное электронное образование»</w:t>
      </w:r>
      <w:r w:rsidRPr="008D5AB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- </w:t>
      </w:r>
      <w:hyperlink r:id="rId34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https://mob-edu.ru/</w:t>
        </w:r>
      </w:hyperlink>
      <w:r w:rsidRPr="008D5ABC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Компания ООО «Мобильное Электронное Образование» создала безопа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ную цифровую образовательную среду. Это цифровой ресурс в России, позв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ляющий школам (с 1 по 11 класс) и детским садам (для детей 3 - 7 лет) перевести образовательный процесс в полном об</w:t>
      </w:r>
      <w:r w:rsidRPr="008D5ABC">
        <w:rPr>
          <w:rFonts w:ascii="Times New Roman" w:hAnsi="Times New Roman" w:cs="Times New Roman"/>
          <w:sz w:val="28"/>
          <w:szCs w:val="28"/>
        </w:rPr>
        <w:t>ъ</w:t>
      </w:r>
      <w:r w:rsidRPr="008D5ABC">
        <w:rPr>
          <w:rFonts w:ascii="Times New Roman" w:hAnsi="Times New Roman" w:cs="Times New Roman"/>
          <w:sz w:val="28"/>
          <w:szCs w:val="28"/>
        </w:rPr>
        <w:t>еме в дистанционную форму. Лицензия на образовательную деятельность выдана в 2016 году. Имеются свидетельства о государственной регистрации в Реестре баз данных.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В системе педагоги могут управлять образовательным процессом в реж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ме реального времени, создавая для каждого ученика свой образовательный маршрут и не теряя связи с родителями детей. Есть целый арсенал онлайн ку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сов, которые позволяют изучить школьные предметы, эффективно подготовит</w:t>
      </w:r>
      <w:r w:rsidRPr="008D5ABC">
        <w:rPr>
          <w:rFonts w:ascii="Times New Roman" w:hAnsi="Times New Roman" w:cs="Times New Roman"/>
          <w:sz w:val="28"/>
          <w:szCs w:val="28"/>
        </w:rPr>
        <w:t>ь</w:t>
      </w:r>
      <w:r w:rsidRPr="008D5ABC">
        <w:rPr>
          <w:rFonts w:ascii="Times New Roman" w:hAnsi="Times New Roman" w:cs="Times New Roman"/>
          <w:sz w:val="28"/>
          <w:szCs w:val="28"/>
        </w:rPr>
        <w:t>ся к ВПР, ОГЭ, ЕГЭ и другим мониторинговым исследованиям. Варианты об</w:t>
      </w:r>
      <w:r w:rsidRPr="008D5ABC">
        <w:rPr>
          <w:rFonts w:ascii="Times New Roman" w:hAnsi="Times New Roman" w:cs="Times New Roman"/>
          <w:sz w:val="28"/>
          <w:szCs w:val="28"/>
        </w:rPr>
        <w:t>у</w:t>
      </w:r>
      <w:r w:rsidRPr="008D5ABC">
        <w:rPr>
          <w:rFonts w:ascii="Times New Roman" w:hAnsi="Times New Roman" w:cs="Times New Roman"/>
          <w:sz w:val="28"/>
          <w:szCs w:val="28"/>
        </w:rPr>
        <w:t>чения: заочная школа, школьный, школьный с изучение предмета углубленно. Обучение платное.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Предмет информатика представлен в курсах: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Информатика 7-8 классы;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- Информатика 9-11 классы;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Подготовка к ГИА по информатике.</w:t>
      </w:r>
    </w:p>
    <w:p w:rsidR="00E522A6" w:rsidRPr="008D5ABC" w:rsidRDefault="00E522A6" w:rsidP="008D5ABC">
      <w:pPr>
        <w:pStyle w:val="3"/>
        <w:keepNext/>
        <w:numPr>
          <w:ilvl w:val="2"/>
          <w:numId w:val="21"/>
        </w:numPr>
        <w:shd w:val="clear" w:color="auto" w:fill="FFFFFF"/>
        <w:tabs>
          <w:tab w:val="clear" w:pos="0"/>
          <w:tab w:val="num" w:pos="72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8D5ABC">
        <w:rPr>
          <w:b w:val="0"/>
          <w:bCs w:val="0"/>
          <w:sz w:val="28"/>
          <w:szCs w:val="28"/>
        </w:rPr>
        <w:t xml:space="preserve"> </w:t>
      </w:r>
      <w:r w:rsidRPr="008D5ABC">
        <w:rPr>
          <w:sz w:val="28"/>
          <w:szCs w:val="28"/>
        </w:rPr>
        <w:t>«</w:t>
      </w:r>
      <w:r w:rsidRPr="008D5ABC">
        <w:rPr>
          <w:color w:val="000000"/>
          <w:sz w:val="28"/>
          <w:szCs w:val="28"/>
        </w:rPr>
        <w:t xml:space="preserve">ИнтернетУрок» - </w:t>
      </w:r>
      <w:hyperlink r:id="rId35" w:history="1">
        <w:r w:rsidRPr="008D5ABC">
          <w:rPr>
            <w:rStyle w:val="a6"/>
            <w:b w:val="0"/>
            <w:bCs w:val="0"/>
            <w:color w:val="0000FF"/>
            <w:sz w:val="28"/>
            <w:szCs w:val="28"/>
          </w:rPr>
          <w:t>https://interneturok.ru/</w:t>
        </w:r>
      </w:hyperlink>
      <w:r w:rsidRPr="008D5ABC">
        <w:rPr>
          <w:b w:val="0"/>
          <w:bCs w:val="0"/>
          <w:sz w:val="28"/>
          <w:szCs w:val="28"/>
        </w:rPr>
        <w:t>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Образовательный ресурс «ИнтернетУрок» - это библиотека видеоуроков по школьным предметам от лучших преподавателей в Рунете. Предмет «Инфо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 xml:space="preserve">матика» представлен для 5, 6, 8, 9 классов. 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«ЯКласс» - </w:t>
      </w:r>
      <w:hyperlink r:id="rId36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https://www.yaklass.ru/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Компания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ООО “ЯКласс” создала образовательную платформу для орган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зации образовательной деятельности в дистанционном формате. Интеграция «ЯКласс» с электронными журналами и партнерство с издательствами делают процесс обучения удобным и эффективным. Предлагаемые учебные и дидакт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ческие материалы соответствуют ФГОС и ПООП. 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 «Информатика» представлен учебными курсами для 5-11 классов и курсом по выбору «Создание сайта в Microsoft Azure». Каждая тема курсов с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из теории, заданий разного уровня сложности, тестов и методических м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териалов. Система проверяет работы школьников автоматически. Учитель имеет доступ к выполненным работам и их оценке. 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«Учи</w:t>
      </w:r>
      <w:proofErr w:type="gramStart"/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.р</w:t>
      </w:r>
      <w:proofErr w:type="gramEnd"/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у»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https://uchi.ru/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  Образовательная платформа для организации дополнительного образов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ния школьн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ков. Предмет «Информатика»  представлен  в 2020 году: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lang w:eastAsia="ru-RU"/>
        </w:rPr>
        <w:t>- курсом программирования для учащихся 2-6 классов в виде интеракти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ных заданий для формального исполнителя;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lang w:eastAsia="ru-RU"/>
        </w:rPr>
        <w:t>- онлайн олимпиадами по программированию и информатике (участие бесплатное) для учащихся 2-11 классов.</w:t>
      </w:r>
    </w:p>
    <w:p w:rsidR="00E522A6" w:rsidRPr="008D5ABC" w:rsidRDefault="00E522A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sz w:val="28"/>
          <w:szCs w:val="28"/>
        </w:rPr>
        <w:t>Для организации образовательной деятельности можно использовать во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Pr="008D5ABC">
        <w:rPr>
          <w:rFonts w:ascii="Times New Roman" w:hAnsi="Times New Roman" w:cs="Times New Roman"/>
          <w:sz w:val="28"/>
          <w:szCs w:val="28"/>
        </w:rPr>
        <w:t>можн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сти платформ для организации обучения, проведения вебинаров и др.</w:t>
      </w:r>
    </w:p>
    <w:p w:rsidR="00E522A6" w:rsidRPr="008D5ABC" w:rsidRDefault="00E522A6" w:rsidP="008D5ABC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Платформа «Новая Школа» - </w:t>
      </w:r>
      <w:hyperlink r:id="rId38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https://pcbl.ru/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  <w:r w:rsidRPr="008D5ABC">
        <w:rPr>
          <w:rFonts w:ascii="Times New Roman" w:hAnsi="Times New Roman" w:cs="Times New Roman"/>
          <w:color w:val="333333"/>
          <w:spacing w:val="-5"/>
          <w:sz w:val="28"/>
          <w:szCs w:val="28"/>
          <w:shd w:val="clear" w:color="auto" w:fill="FFFFFF"/>
        </w:rPr>
        <w:t xml:space="preserve"> 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Инструментом реализации персонализированного подхода в программе фонда является Цифровая платформа. Это удобное и эффективное средство планирования и организации учебного пр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lastRenderedPageBreak/>
        <w:t>цесса, при котором каждый ученик может максимально результативно использовать свое учебное время и оперативно получать обратную связь по результатам достиж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е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ния учебных целей. Пла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т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форма не заменяет учителя: его роль наставника, тьютора и навигатора в образовател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ь</w:t>
      </w:r>
      <w:r w:rsidRPr="008D5ABC">
        <w:rPr>
          <w:rFonts w:ascii="Times New Roman" w:hAnsi="Times New Roman" w:cs="Times New Roman"/>
          <w:spacing w:val="-5"/>
          <w:sz w:val="28"/>
          <w:szCs w:val="28"/>
          <w:shd w:val="clear" w:color="auto" w:fill="FFFFFF"/>
        </w:rPr>
        <w:t>ном процессе является ключевой.</w:t>
      </w:r>
    </w:p>
    <w:p w:rsidR="00E522A6" w:rsidRPr="008D5ABC" w:rsidRDefault="00E522A6" w:rsidP="008D5ABC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</w:rPr>
        <w:t>Virtualroom</w:t>
      </w:r>
      <w:r w:rsidRPr="008D5ABC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https://virtualroom.ru/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 Платформа для проведения вебин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ров, замена </w:t>
      </w:r>
      <w:r w:rsidRPr="008D5ABC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E522A6" w:rsidRPr="008D5ABC" w:rsidRDefault="00E522A6" w:rsidP="008D5ABC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Webinar.ru</w:t>
      </w:r>
      <w:r w:rsidRPr="008D5AB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hyperlink r:id="rId40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  <w:lang w:val="en-US"/>
          </w:rPr>
          <w:t>https://webinar.ru/</w:t>
        </w:r>
      </w:hyperlink>
      <w:r w:rsidRPr="008D5A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 для проведения вебинаров — для обуч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ния, презентаций или совещаний онлайн</w:t>
      </w:r>
      <w:r w:rsidRPr="008D5AB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.</w:t>
      </w:r>
    </w:p>
    <w:p w:rsidR="00E522A6" w:rsidRPr="008D5ABC" w:rsidRDefault="00E522A6" w:rsidP="008D5ABC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lang w:val="en-US"/>
        </w:rPr>
        <w:t>Stepik</w:t>
      </w:r>
      <w:r w:rsidRPr="008D5ABC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  <w:lang w:val="en-US"/>
          </w:rPr>
          <w:t>https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://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  <w:lang w:val="en-US"/>
          </w:rPr>
          <w:t>stepik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.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  <w:lang w:val="en-US"/>
          </w:rPr>
          <w:t>org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/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  <w:lang w:val="en-US"/>
          </w:rPr>
          <w:t>catalog</w:t>
        </w:r>
        <w:r w:rsidRPr="008D5ABC">
          <w:rPr>
            <w:rStyle w:val="a6"/>
            <w:rFonts w:ascii="Times New Roman" w:hAnsi="Times New Roman" w:cs="Times New Roman"/>
            <w:color w:val="0000FF"/>
            <w:sz w:val="28"/>
            <w:szCs w:val="28"/>
          </w:rPr>
          <w:t>/</w:t>
        </w:r>
      </w:hyperlink>
      <w:r w:rsidRPr="008D5AB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платформа и ко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структор онлайн-курсов.</w:t>
      </w:r>
    </w:p>
    <w:p w:rsidR="00E522A6" w:rsidRPr="008D5ABC" w:rsidRDefault="00E522A6" w:rsidP="008D5ABC">
      <w:pPr>
        <w:numPr>
          <w:ilvl w:val="1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«Мои достижения» - </w:t>
      </w:r>
      <w:hyperlink r:id="rId42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https://myskills.ru</w:t>
        </w:r>
      </w:hyperlink>
      <w:r w:rsidRPr="008D5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.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Онлайн платформа, где можно подготовиться к ЕГЭ и ОГЭ и </w:t>
      </w: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проверить свои знания по школьным предметам.</w:t>
      </w:r>
    </w:p>
    <w:bookmarkStart w:id="7" w:name="внеурочная"/>
    <w:p w:rsidR="004230AF" w:rsidRPr="008D5ABC" w:rsidRDefault="009E0A20" w:rsidP="008D5ABC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b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4230AF" w:rsidRPr="008D5ABC">
        <w:rPr>
          <w:rStyle w:val="a6"/>
          <w:rFonts w:ascii="Times New Roman" w:hAnsi="Times New Roman" w:cs="Times New Roman"/>
          <w:b/>
          <w:sz w:val="28"/>
          <w:szCs w:val="28"/>
        </w:rPr>
        <w:t>Содержание и организация внеурочной деятельности</w: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7"/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pacing w:val="-2"/>
          <w:sz w:val="28"/>
          <w:szCs w:val="28"/>
        </w:rPr>
        <w:t>Основные образовательные программы общего образования реализуются</w:t>
      </w:r>
      <w:r w:rsidR="00AD7C37" w:rsidRPr="008D5ABC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образовательными </w:t>
      </w:r>
      <w:proofErr w:type="gramStart"/>
      <w:r w:rsidR="00AD7C37" w:rsidRPr="008D5ABC">
        <w:rPr>
          <w:rFonts w:ascii="Times New Roman" w:hAnsi="Times New Roman" w:cs="Times New Roman"/>
          <w:spacing w:val="-2"/>
          <w:sz w:val="28"/>
          <w:szCs w:val="28"/>
        </w:rPr>
        <w:t>организациями</w:t>
      </w:r>
      <w:proofErr w:type="gramEnd"/>
      <w:r w:rsidRPr="008D5ABC">
        <w:rPr>
          <w:rFonts w:ascii="Times New Roman" w:hAnsi="Times New Roman" w:cs="Times New Roman"/>
          <w:spacing w:val="-2"/>
          <w:sz w:val="28"/>
          <w:szCs w:val="28"/>
        </w:rPr>
        <w:t xml:space="preserve"> как через учебную, так и внеурочную деятел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ность.</w:t>
      </w: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</w:t>
      </w:r>
      <w:r w:rsidRPr="008D5ABC">
        <w:rPr>
          <w:rFonts w:ascii="Times New Roman" w:hAnsi="Times New Roman" w:cs="Times New Roman"/>
          <w:sz w:val="28"/>
          <w:szCs w:val="28"/>
        </w:rPr>
        <w:t>к</w:t>
      </w:r>
      <w:r w:rsidRPr="008D5ABC">
        <w:rPr>
          <w:rFonts w:ascii="Times New Roman" w:hAnsi="Times New Roman" w:cs="Times New Roman"/>
          <w:sz w:val="28"/>
          <w:szCs w:val="28"/>
        </w:rPr>
        <w:t>тронного обучения, а также с и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 xml:space="preserve">пользованием дистанционных образовательных технологий. </w:t>
      </w:r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pacing w:val="-2"/>
          <w:sz w:val="28"/>
          <w:szCs w:val="28"/>
        </w:rPr>
      </w:pPr>
      <w:r w:rsidRPr="008D5ABC">
        <w:rPr>
          <w:spacing w:val="-2"/>
          <w:sz w:val="28"/>
          <w:szCs w:val="28"/>
        </w:rPr>
        <w:t xml:space="preserve">Реализация программ внеурочной деятельности по предмету Информатика может предоставить </w:t>
      </w:r>
      <w:proofErr w:type="gramStart"/>
      <w:r w:rsidRPr="008D5ABC">
        <w:rPr>
          <w:spacing w:val="-2"/>
          <w:sz w:val="28"/>
          <w:szCs w:val="28"/>
        </w:rPr>
        <w:t>обучающимся</w:t>
      </w:r>
      <w:proofErr w:type="gramEnd"/>
      <w:r w:rsidRPr="008D5ABC">
        <w:rPr>
          <w:spacing w:val="-2"/>
          <w:sz w:val="28"/>
          <w:szCs w:val="28"/>
        </w:rPr>
        <w:t xml:space="preserve"> возможность расширить имеющиеся и прио</w:t>
      </w:r>
      <w:r w:rsidRPr="008D5ABC">
        <w:rPr>
          <w:spacing w:val="-2"/>
          <w:sz w:val="28"/>
          <w:szCs w:val="28"/>
        </w:rPr>
        <w:t>б</w:t>
      </w:r>
      <w:r w:rsidRPr="008D5ABC">
        <w:rPr>
          <w:spacing w:val="-2"/>
          <w:sz w:val="28"/>
          <w:szCs w:val="28"/>
        </w:rPr>
        <w:t>рести новые практические знания и умения работы с компьютерными технолог</w:t>
      </w:r>
      <w:r w:rsidRPr="008D5ABC">
        <w:rPr>
          <w:spacing w:val="-2"/>
          <w:sz w:val="28"/>
          <w:szCs w:val="28"/>
        </w:rPr>
        <w:t>и</w:t>
      </w:r>
      <w:r w:rsidRPr="008D5ABC">
        <w:rPr>
          <w:spacing w:val="-2"/>
          <w:sz w:val="28"/>
          <w:szCs w:val="28"/>
        </w:rPr>
        <w:t>ями, развить интеллектуальные и творч</w:t>
      </w:r>
      <w:r w:rsidRPr="008D5ABC">
        <w:rPr>
          <w:spacing w:val="-2"/>
          <w:sz w:val="28"/>
          <w:szCs w:val="28"/>
        </w:rPr>
        <w:t>е</w:t>
      </w:r>
      <w:r w:rsidRPr="008D5ABC">
        <w:rPr>
          <w:spacing w:val="-2"/>
          <w:sz w:val="28"/>
          <w:szCs w:val="28"/>
        </w:rPr>
        <w:t>ские способности обучающихся.</w:t>
      </w:r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Содержание внеурочной деятельности может совпадать с содержательн</w:t>
      </w:r>
      <w:r w:rsidRPr="008D5ABC">
        <w:rPr>
          <w:sz w:val="28"/>
          <w:szCs w:val="28"/>
        </w:rPr>
        <w:t>ы</w:t>
      </w:r>
      <w:r w:rsidRPr="008D5ABC">
        <w:rPr>
          <w:sz w:val="28"/>
          <w:szCs w:val="28"/>
        </w:rPr>
        <w:t>ми линиями учебного предмета, при этом может иметь место усиление ме</w:t>
      </w:r>
      <w:r w:rsidRPr="008D5ABC">
        <w:rPr>
          <w:sz w:val="28"/>
          <w:szCs w:val="28"/>
        </w:rPr>
        <w:t>ж</w:t>
      </w:r>
      <w:r w:rsidRPr="008D5ABC">
        <w:rPr>
          <w:sz w:val="28"/>
          <w:szCs w:val="28"/>
        </w:rPr>
        <w:t>предметного содержания. Программы курсов внеурочной деятельности могут также носить ярко выраженный прикладной характер.</w:t>
      </w:r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При разработке рабочих программ курсов внеурочной деятельности уч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>тель может и</w:t>
      </w:r>
      <w:r w:rsidRPr="008D5ABC">
        <w:rPr>
          <w:sz w:val="28"/>
          <w:szCs w:val="28"/>
        </w:rPr>
        <w:t>с</w:t>
      </w:r>
      <w:r w:rsidRPr="008D5ABC">
        <w:rPr>
          <w:sz w:val="28"/>
          <w:szCs w:val="28"/>
        </w:rPr>
        <w:t>пользовать следующие методические материалы: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lastRenderedPageBreak/>
        <w:t>Письмо Министерства образования и науки РФ от 18.08.2017 г.</w:t>
      </w:r>
      <w:r w:rsidRPr="008D5ABC">
        <w:rPr>
          <w:spacing w:val="-2"/>
          <w:sz w:val="28"/>
          <w:szCs w:val="28"/>
        </w:rPr>
        <w:t xml:space="preserve"> № 09-1672 «О направлении Методических рекомендаций» (по уточнению понятия </w:t>
      </w:r>
      <w:r w:rsidRPr="008D5ABC">
        <w:rPr>
          <w:spacing w:val="-2"/>
          <w:sz w:val="28"/>
          <w:szCs w:val="28"/>
        </w:rPr>
        <w:br/>
        <w:t>и содержания внеурочной деятельности в рамках реализации основных общеобр</w:t>
      </w:r>
      <w:r w:rsidRPr="008D5ABC">
        <w:rPr>
          <w:spacing w:val="-2"/>
          <w:sz w:val="28"/>
          <w:szCs w:val="28"/>
        </w:rPr>
        <w:t>а</w:t>
      </w:r>
      <w:r w:rsidRPr="008D5ABC">
        <w:rPr>
          <w:spacing w:val="-2"/>
          <w:sz w:val="28"/>
          <w:szCs w:val="28"/>
        </w:rPr>
        <w:t>зовательных программ, в том числе в части проектной деятельности)</w:t>
      </w:r>
      <w:r w:rsidRPr="008D5ABC">
        <w:rPr>
          <w:sz w:val="28"/>
          <w:szCs w:val="28"/>
        </w:rPr>
        <w:t>;</w:t>
      </w:r>
    </w:p>
    <w:p w:rsidR="004230AF" w:rsidRPr="008D5ABC" w:rsidRDefault="004230A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t>Рекомендуемые формы организации внеурочной деятельности: экскурсии, кружки, секции, круглые столы, конференции, диспуты, школьные научные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щества, олимпиады, конкурсы, соревнования, поисковые и научные исследов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ния, общественно полезные практики и т.д.</w:t>
      </w:r>
      <w:proofErr w:type="gramEnd"/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Особую форму организации деятельности </w:t>
      </w:r>
      <w:proofErr w:type="gramStart"/>
      <w:r w:rsidRPr="008D5ABC">
        <w:rPr>
          <w:sz w:val="28"/>
          <w:szCs w:val="28"/>
        </w:rPr>
        <w:t>обучающегося</w:t>
      </w:r>
      <w:proofErr w:type="gramEnd"/>
      <w:r w:rsidRPr="008D5ABC">
        <w:rPr>
          <w:sz w:val="28"/>
          <w:szCs w:val="28"/>
        </w:rPr>
        <w:t xml:space="preserve"> представляет с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бой индив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>дуальный проект (учебное исследование или учебный проект).</w:t>
      </w:r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Информатика относится к числу учебных предметов, по которому может осуществляться итоговая проектная выпускная работа. Тематика исследовател</w:t>
      </w:r>
      <w:r w:rsidRPr="008D5ABC">
        <w:rPr>
          <w:sz w:val="28"/>
          <w:szCs w:val="28"/>
        </w:rPr>
        <w:t>ь</w:t>
      </w:r>
      <w:r w:rsidRPr="008D5ABC">
        <w:rPr>
          <w:sz w:val="28"/>
          <w:szCs w:val="28"/>
        </w:rPr>
        <w:t>ских и проектных работ выбирается обучающимися в соответствии с их личн</w:t>
      </w:r>
      <w:r w:rsidRPr="008D5ABC">
        <w:rPr>
          <w:sz w:val="28"/>
          <w:szCs w:val="28"/>
        </w:rPr>
        <w:t>ы</w:t>
      </w:r>
      <w:r w:rsidRPr="008D5ABC">
        <w:rPr>
          <w:sz w:val="28"/>
          <w:szCs w:val="28"/>
        </w:rPr>
        <w:t>ми предпочтениями и должна находит</w:t>
      </w:r>
      <w:r w:rsidRPr="008D5ABC">
        <w:rPr>
          <w:sz w:val="28"/>
          <w:szCs w:val="28"/>
        </w:rPr>
        <w:t>ь</w:t>
      </w:r>
      <w:r w:rsidRPr="008D5ABC">
        <w:rPr>
          <w:sz w:val="28"/>
          <w:szCs w:val="28"/>
        </w:rPr>
        <w:t>ся в области их самоопределения.</w:t>
      </w:r>
    </w:p>
    <w:p w:rsidR="00EA48E7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Рекомендуем учителю создать базу примерных тем (направлений) проек</w:t>
      </w:r>
      <w:r w:rsidRPr="008D5ABC">
        <w:rPr>
          <w:sz w:val="28"/>
          <w:szCs w:val="28"/>
        </w:rPr>
        <w:t>т</w:t>
      </w:r>
      <w:r w:rsidRPr="008D5ABC">
        <w:rPr>
          <w:sz w:val="28"/>
          <w:szCs w:val="28"/>
        </w:rPr>
        <w:t>ной деятел</w:t>
      </w:r>
      <w:r w:rsidRPr="008D5ABC">
        <w:rPr>
          <w:sz w:val="28"/>
          <w:szCs w:val="28"/>
        </w:rPr>
        <w:t>ь</w:t>
      </w:r>
      <w:r w:rsidRPr="008D5ABC">
        <w:rPr>
          <w:sz w:val="28"/>
          <w:szCs w:val="28"/>
        </w:rPr>
        <w:t>ности по учебному предмету Информатика.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Примерные элективные или факультативные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курсы по информатике для 10-11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3352"/>
        <w:gridCol w:w="1617"/>
      </w:tblGrid>
      <w:tr w:rsidR="00EA48E7" w:rsidRPr="00BD2156" w:rsidTr="00BD2156">
        <w:trPr>
          <w:trHeight w:val="523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Издательство, авторы,  учебное пос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бие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чество часов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Д.Г. Хохлова,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«Методы программирования на яз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ке С», в 2 ч.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Программирование на языках высокого уро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знаний,  </w:t>
            </w:r>
            <w:hyperlink r:id="rId43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Пол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я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ков К. Ю.</w:t>
              </w:r>
            </w:hyperlink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hyperlink r:id="rId44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Программирование: Python, C++, в 4 ч.  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Программирование на языках высокого уро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БИНОМ. Лаборатория знаний, </w:t>
            </w:r>
            <w:hyperlink r:id="rId45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Цветкова М.С.</w:t>
              </w:r>
            </w:hyperlink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 </w:t>
            </w:r>
            <w:hyperlink r:id="rId46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Якушина Е.В.</w:t>
              </w:r>
            </w:hyperlink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«</w:t>
            </w:r>
            <w:hyperlink r:id="rId47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Информационная бе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опасность: Правовые основы информацио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н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ной бе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опасности» 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35, 70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</w:t>
            </w:r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48" w:history="1">
              <w:r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Копосов Д. Г.</w:t>
              </w:r>
            </w:hyperlink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 «Робототехника на пла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форме Arduino»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Робототехника на платформе Arduino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знаний,</w:t>
            </w:r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EA48E7" w:rsidRPr="00BD2156" w:rsidRDefault="008D5ABC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hyperlink r:id="rId49" w:history="1">
              <w:r w:rsidR="00EA48E7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Жемчужников Д.Г.</w:t>
              </w:r>
            </w:hyperlink>
            <w:r w:rsidR="00EA48E7"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50" w:history="1">
              <w:r w:rsidR="00EA48E7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Веб-дизайн. Ур</w:t>
              </w:r>
              <w:r w:rsidR="00EA48E7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EA48E7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вень 2</w:t>
              </w:r>
            </w:hyperlink>
            <w:r w:rsidR="00EA48E7" w:rsidRPr="00BD21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Веб-дизайн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</w:tr>
      <w:tr w:rsidR="00EA48E7" w:rsidRPr="00BD2156" w:rsidTr="00BD2156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Солон-Пресс, Капранова М.Н., «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Macromedia Flash MX. Компьютерная графика и аним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ция»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 и анимация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</w:tr>
    </w:tbl>
    <w:p w:rsidR="00EA48E7" w:rsidRPr="008D5ABC" w:rsidRDefault="00EA48E7" w:rsidP="008D5ABC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8E7" w:rsidRPr="008D5ABC" w:rsidRDefault="00EA48E7" w:rsidP="008D5ABC">
      <w:pPr>
        <w:pStyle w:val="af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Выполнение обучающимися индивидуальног</w:t>
      </w:r>
      <w:proofErr w:type="gramStart"/>
      <w:r w:rsidRPr="008D5ABC">
        <w:rPr>
          <w:rFonts w:ascii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ых) проекта(ов) является обязательным результатом освоения основной образовательной программы среднего общего образования. </w:t>
      </w:r>
      <w:proofErr w:type="gramStart"/>
      <w:r w:rsidRPr="008D5ABC">
        <w:rPr>
          <w:rFonts w:ascii="Times New Roman" w:hAnsi="Times New Roman" w:cs="Times New Roman"/>
          <w:sz w:val="28"/>
          <w:szCs w:val="28"/>
          <w:lang w:eastAsia="ru-RU"/>
        </w:rPr>
        <w:t>Индивидуальные проекты</w:t>
      </w:r>
      <w:proofErr w:type="gramEnd"/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разрабатываются в т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чение одного года или двух лет в рамках учебного времени, специально отв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дённого учебным планом в форме элективного курса.</w:t>
      </w:r>
      <w:r w:rsidRPr="008D5AB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Проект может реализов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ваться в рамках одного или нескольких изучаемых учебных предметов или ку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сов в любой избранной области деятельности (познавательной, практической, учебно-исследовательской, социальной, художественно-творческой, иной)».  Выполнение проекта с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провождается деятельностью учителя в соответствии с нормами пункта 11 части </w:t>
      </w:r>
      <w:r w:rsidRPr="008D5ABC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8D5ABC">
        <w:rPr>
          <w:rFonts w:ascii="Times New Roman" w:hAnsi="Times New Roman" w:cs="Times New Roman"/>
          <w:sz w:val="28"/>
          <w:szCs w:val="28"/>
          <w:lang w:eastAsia="ru-RU"/>
        </w:rPr>
        <w:t xml:space="preserve"> ФГОС СОО.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Примерные темы проектов и исследовательских работ по информат</w:t>
      </w:r>
      <w:r w:rsidRPr="008D5ABC">
        <w:rPr>
          <w:rFonts w:ascii="Times New Roman" w:hAnsi="Times New Roman" w:cs="Times New Roman"/>
          <w:b/>
          <w:sz w:val="28"/>
          <w:szCs w:val="28"/>
        </w:rPr>
        <w:t>и</w:t>
      </w:r>
      <w:r w:rsidRPr="008D5ABC">
        <w:rPr>
          <w:rFonts w:ascii="Times New Roman" w:hAnsi="Times New Roman" w:cs="Times New Roman"/>
          <w:b/>
          <w:sz w:val="28"/>
          <w:szCs w:val="28"/>
        </w:rPr>
        <w:t>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EA48E7" w:rsidRPr="00BD2156" w:rsidTr="00FC778D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10 -11 классы</w:t>
            </w:r>
          </w:p>
        </w:tc>
      </w:tr>
      <w:tr w:rsidR="00EA48E7" w:rsidRPr="00BD2156" w:rsidTr="00FC778D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ko-KR"/>
              </w:rPr>
            </w:pP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Архитектура микропроцессора семейства Intel.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ПК на костно-мышечный аппарат учащихся.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Вычислительные комплексы специального назначения.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Дескрипторные информационно-поисковые языки.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информации и администрирование в локальных сетях.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Инфографика и инфографисты.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Искусственный интеллект. Модели, проектирование, разработка.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Кодирование аналоговой (непрерыв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ной) графической и звуковой инфор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мации методом дискретизации.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статистических данных.</w:t>
            </w:r>
          </w:p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 компьютерной обработки текста.</w:t>
            </w:r>
          </w:p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Имитационное моделирование</w:t>
            </w:r>
            <w:r w:rsidRPr="00BD21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Компьютерное моделирование в биологии, химии, физике,  экологии.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Моделирование гармонических колебаний в среде табличного процессора MS Excel.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Нейрокомпьютеры и их применение.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информационных технологий в различных сферах деятельн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сти. 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 современных моделей автоматизации (математическое моделирование, пр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цессное моделирование, нейронные сети, метод графов и пр.).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 внедрение on-line игр.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изображений в редакторе 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Gimp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Сортировка массивов. Разработка нового метода сортировки.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Эпоха «Smart». Проблемы, особенности, перспективы развития.</w:t>
            </w:r>
          </w:p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Графика и визуализация.</w:t>
            </w:r>
          </w:p>
          <w:p w:rsidR="00EA48E7" w:rsidRPr="00BD2156" w:rsidRDefault="00EA48E7" w:rsidP="00BD2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FTP- и WWW- сервисы сети Internet.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информации. Виды защиты информации (физические, программные, аппаратные, организационные, законодательные, психологические).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от вредоносных программ.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Киберспорт – история развития и анализ.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тематического сайта.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аутентификации пользователей в интернете.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Нейронные сети и их применение.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защиты от фишинга.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приложений на языках C++ 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4D9B"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нанотехнологии.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Спутниковые системы и технологии. GPRS, Глонасс, Галилео и пр.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распознавания лиц – будущее настало?</w:t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Человеческий фактор в информационной безопасности.</w:t>
            </w:r>
          </w:p>
        </w:tc>
      </w:tr>
    </w:tbl>
    <w:p w:rsidR="00EA48E7" w:rsidRPr="008D5ABC" w:rsidRDefault="00EA48E7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230AF" w:rsidRPr="008D5ABC" w:rsidRDefault="004230AF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В помощь обучающимся и учителям информатики при подготовке иссл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довательских и проектных работ можно рекомендовать следующие методич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ские материалы и ресурсы сети И</w:t>
      </w:r>
      <w:r w:rsidRPr="008D5ABC">
        <w:rPr>
          <w:sz w:val="28"/>
          <w:szCs w:val="28"/>
        </w:rPr>
        <w:t>н</w:t>
      </w:r>
      <w:r w:rsidRPr="008D5ABC">
        <w:rPr>
          <w:sz w:val="28"/>
          <w:szCs w:val="28"/>
        </w:rPr>
        <w:t xml:space="preserve">тернет: 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Леонтович А. В., Саввичев А. С. Исследовательская и проектная работа школьников. 5-11 классы. М.: ВАКО, 2016 (2-е издание) </w:t>
      </w:r>
      <w:r w:rsidRPr="008D5ABC">
        <w:rPr>
          <w:i/>
          <w:sz w:val="28"/>
          <w:szCs w:val="28"/>
        </w:rPr>
        <w:t>Раскрываются аспе</w:t>
      </w:r>
      <w:r w:rsidRPr="008D5ABC">
        <w:rPr>
          <w:i/>
          <w:sz w:val="28"/>
          <w:szCs w:val="28"/>
        </w:rPr>
        <w:t>к</w:t>
      </w:r>
      <w:r w:rsidRPr="008D5ABC">
        <w:rPr>
          <w:i/>
          <w:sz w:val="28"/>
          <w:szCs w:val="28"/>
        </w:rPr>
        <w:t>ты выбора темы исследовательской работы, сбора материалов, приведены правила и советы по оформлению и т.п.</w:t>
      </w:r>
      <w:r w:rsidRPr="008D5ABC">
        <w:rPr>
          <w:sz w:val="28"/>
          <w:szCs w:val="28"/>
        </w:rPr>
        <w:t xml:space="preserve"> </w:t>
      </w:r>
      <w:hyperlink r:id="rId51" w:history="1">
        <w:r w:rsidRPr="008D5ABC">
          <w:rPr>
            <w:rStyle w:val="a6"/>
            <w:i/>
            <w:sz w:val="28"/>
            <w:szCs w:val="28"/>
          </w:rPr>
          <w:t>https://www.labirint.ru/books/430504</w:t>
        </w:r>
      </w:hyperlink>
      <w:r w:rsidRPr="008D5ABC">
        <w:rPr>
          <w:i/>
          <w:sz w:val="28"/>
          <w:szCs w:val="28"/>
        </w:rPr>
        <w:t xml:space="preserve"> 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«Исследовательская деятельность старшеклассников» </w:t>
      </w:r>
      <w:hyperlink r:id="rId52" w:history="1">
        <w:r w:rsidRPr="008D5ABC">
          <w:rPr>
            <w:rStyle w:val="a6"/>
            <w:sz w:val="28"/>
            <w:szCs w:val="28"/>
          </w:rPr>
          <w:t>https://refdb.ru/look/2342417.html</w:t>
        </w:r>
      </w:hyperlink>
      <w:r w:rsidRPr="008D5ABC">
        <w:rPr>
          <w:sz w:val="28"/>
          <w:szCs w:val="28"/>
        </w:rPr>
        <w:t xml:space="preserve">  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образовательный портал «Обучонок»</w:t>
      </w:r>
      <w:r w:rsidR="004F72A0" w:rsidRPr="008D5ABC">
        <w:rPr>
          <w:sz w:val="28"/>
          <w:szCs w:val="28"/>
        </w:rPr>
        <w:t>.</w:t>
      </w:r>
      <w:r w:rsidRPr="008D5ABC">
        <w:rPr>
          <w:sz w:val="28"/>
          <w:szCs w:val="28"/>
        </w:rPr>
        <w:t xml:space="preserve"> </w:t>
      </w:r>
      <w:r w:rsidRPr="008D5ABC">
        <w:rPr>
          <w:i/>
          <w:sz w:val="28"/>
          <w:szCs w:val="28"/>
        </w:rPr>
        <w:t xml:space="preserve">Темы исследовательских работ и проектов, правила оформления работ, примеры реализованных проектов. </w:t>
      </w:r>
      <w:hyperlink r:id="rId53" w:history="1">
        <w:r w:rsidRPr="008D5ABC">
          <w:rPr>
            <w:rStyle w:val="a6"/>
            <w:sz w:val="28"/>
            <w:szCs w:val="28"/>
          </w:rPr>
          <w:t>http://obuchonok.ru</w:t>
        </w:r>
      </w:hyperlink>
      <w:r w:rsidRPr="008D5ABC">
        <w:rPr>
          <w:sz w:val="28"/>
          <w:szCs w:val="28"/>
        </w:rPr>
        <w:t>.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D5ABC">
        <w:rPr>
          <w:sz w:val="28"/>
          <w:szCs w:val="28"/>
        </w:rPr>
        <w:t>И.И. Преснякова, Г.Ю. Онищенко, В.В. Прохорова Проектно-исследовательская де</w:t>
      </w:r>
      <w:r w:rsidRPr="008D5ABC">
        <w:rPr>
          <w:sz w:val="28"/>
          <w:szCs w:val="28"/>
        </w:rPr>
        <w:t>я</w:t>
      </w:r>
      <w:r w:rsidRPr="008D5ABC">
        <w:rPr>
          <w:sz w:val="28"/>
          <w:szCs w:val="28"/>
        </w:rPr>
        <w:t>тельность старшеклассников (организация и руководство индивидуальным проектом учащ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гося при реализации ФГОС среднего общего образования часть II,  учебно-методическое п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собие, ЛОИРО, 2016</w:t>
      </w:r>
      <w:proofErr w:type="gramEnd"/>
    </w:p>
    <w:p w:rsidR="004230AF" w:rsidRPr="008D5ABC" w:rsidRDefault="008D5ABC" w:rsidP="008D5ABC">
      <w:pPr>
        <w:pStyle w:val="a9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54" w:history="1">
        <w:r w:rsidR="004230AF" w:rsidRPr="008D5ABC">
          <w:rPr>
            <w:rStyle w:val="a6"/>
            <w:sz w:val="28"/>
            <w:szCs w:val="28"/>
          </w:rPr>
          <w:t>https://www.loiro.ru/files/pages/page_122_2chast.pdf</w:t>
        </w:r>
      </w:hyperlink>
      <w:r w:rsidR="004230AF" w:rsidRPr="008D5ABC">
        <w:rPr>
          <w:sz w:val="28"/>
          <w:szCs w:val="28"/>
        </w:rPr>
        <w:t xml:space="preserve"> </w:t>
      </w:r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  <w:shd w:val="clear" w:color="auto" w:fill="FFFFFF"/>
        </w:rPr>
        <w:t>Григорьев Д.</w:t>
      </w:r>
      <w:r w:rsidRPr="008D5ABC">
        <w:rPr>
          <w:sz w:val="28"/>
          <w:szCs w:val="28"/>
        </w:rPr>
        <w:t xml:space="preserve"> </w:t>
      </w:r>
      <w:r w:rsidRPr="008D5ABC">
        <w:rPr>
          <w:color w:val="000000"/>
          <w:sz w:val="28"/>
          <w:szCs w:val="28"/>
          <w:shd w:val="clear" w:color="auto" w:fill="FFFFFF"/>
        </w:rPr>
        <w:t>Внеурочная деятельность школьников. Методический конструктор: пособие для учителя / 4-е изд.</w:t>
      </w:r>
      <w:r w:rsidRPr="008D5ABC">
        <w:rPr>
          <w:sz w:val="28"/>
          <w:szCs w:val="28"/>
        </w:rPr>
        <w:t xml:space="preserve"> </w:t>
      </w:r>
      <w:hyperlink r:id="rId55" w:history="1">
        <w:r w:rsidRPr="008D5ABC">
          <w:rPr>
            <w:rStyle w:val="a6"/>
            <w:color w:val="3C72BF"/>
            <w:sz w:val="28"/>
            <w:szCs w:val="28"/>
            <w:bdr w:val="none" w:sz="0" w:space="0" w:color="auto" w:frame="1"/>
            <w:shd w:val="clear" w:color="auto" w:fill="FFFFFF"/>
          </w:rPr>
          <w:t>2014</w:t>
        </w:r>
      </w:hyperlink>
      <w:r w:rsidRPr="008D5ABC">
        <w:rPr>
          <w:color w:val="000000"/>
          <w:sz w:val="28"/>
          <w:szCs w:val="28"/>
          <w:shd w:val="clear" w:color="auto" w:fill="FFFFFF"/>
        </w:rPr>
        <w:t> г., мягкая обложка, 223 стран</w:t>
      </w:r>
      <w:r w:rsidRPr="008D5ABC">
        <w:rPr>
          <w:color w:val="000000"/>
          <w:sz w:val="28"/>
          <w:szCs w:val="28"/>
          <w:shd w:val="clear" w:color="auto" w:fill="FFFFFF"/>
        </w:rPr>
        <w:t>и</w:t>
      </w:r>
      <w:r w:rsidRPr="008D5ABC">
        <w:rPr>
          <w:color w:val="000000"/>
          <w:sz w:val="28"/>
          <w:szCs w:val="28"/>
          <w:shd w:val="clear" w:color="auto" w:fill="FFFFFF"/>
        </w:rPr>
        <w:t>цы,</w:t>
      </w:r>
      <w:r w:rsidRPr="008D5ABC">
        <w:rPr>
          <w:sz w:val="28"/>
          <w:szCs w:val="28"/>
        </w:rPr>
        <w:t xml:space="preserve">    </w:t>
      </w:r>
      <w:hyperlink r:id="rId56" w:history="1">
        <w:r w:rsidRPr="008D5ABC">
          <w:rPr>
            <w:rStyle w:val="a6"/>
            <w:sz w:val="28"/>
            <w:szCs w:val="28"/>
          </w:rPr>
          <w:t>https://www.bookvoed.ru/book?id=6097975</w:t>
        </w:r>
      </w:hyperlink>
    </w:p>
    <w:p w:rsidR="004230AF" w:rsidRPr="008D5ABC" w:rsidRDefault="004230AF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color w:val="333333"/>
          <w:sz w:val="28"/>
          <w:szCs w:val="28"/>
          <w:shd w:val="clear" w:color="auto" w:fill="FFFFFF"/>
        </w:rPr>
        <w:t> </w:t>
      </w:r>
      <w:hyperlink r:id="rId57" w:history="1">
        <w:r w:rsidRPr="008D5ABC">
          <w:rPr>
            <w:rStyle w:val="a6"/>
            <w:color w:val="486DAA"/>
            <w:sz w:val="28"/>
            <w:szCs w:val="28"/>
            <w:shd w:val="clear" w:color="auto" w:fill="FFFFFF"/>
          </w:rPr>
          <w:t>Цветкова М. С.</w:t>
        </w:r>
      </w:hyperlink>
      <w:r w:rsidRPr="008D5ABC">
        <w:rPr>
          <w:color w:val="333333"/>
          <w:sz w:val="28"/>
          <w:szCs w:val="28"/>
          <w:shd w:val="clear" w:color="auto" w:fill="FFFFFF"/>
        </w:rPr>
        <w:t> / </w:t>
      </w:r>
      <w:hyperlink r:id="rId58" w:history="1">
        <w:r w:rsidRPr="008D5ABC">
          <w:rPr>
            <w:rStyle w:val="a6"/>
            <w:color w:val="DD0000"/>
            <w:sz w:val="28"/>
            <w:szCs w:val="28"/>
            <w:shd w:val="clear" w:color="auto" w:fill="FFFFFF"/>
          </w:rPr>
          <w:t>Богомолова О. Б.</w:t>
        </w:r>
      </w:hyperlink>
      <w:r w:rsidRPr="008D5ABC">
        <w:rPr>
          <w:color w:val="333333"/>
          <w:sz w:val="28"/>
          <w:szCs w:val="28"/>
          <w:shd w:val="clear" w:color="auto" w:fill="FFFFFF"/>
        </w:rPr>
        <w:t> / </w:t>
      </w:r>
      <w:proofErr w:type="spellStart"/>
      <w:r w:rsidR="00AC4B94" w:rsidRPr="008D5ABC">
        <w:rPr>
          <w:sz w:val="28"/>
          <w:szCs w:val="28"/>
        </w:rPr>
        <w:fldChar w:fldCharType="begin"/>
      </w:r>
      <w:r w:rsidR="00AC4B94" w:rsidRPr="008D5ABC">
        <w:rPr>
          <w:sz w:val="28"/>
          <w:szCs w:val="28"/>
        </w:rPr>
        <w:instrText xml:space="preserve"> HYPERLINK "https://lbz.ru/authors/208/1796/" </w:instrText>
      </w:r>
      <w:r w:rsidR="00AC4B94" w:rsidRPr="008D5ABC">
        <w:rPr>
          <w:sz w:val="28"/>
          <w:szCs w:val="28"/>
        </w:rPr>
        <w:fldChar w:fldCharType="separate"/>
      </w:r>
      <w:r w:rsidRPr="008D5ABC">
        <w:rPr>
          <w:rStyle w:val="a6"/>
          <w:color w:val="486DAA"/>
          <w:sz w:val="28"/>
          <w:szCs w:val="28"/>
          <w:shd w:val="clear" w:color="auto" w:fill="FFFFFF"/>
        </w:rPr>
        <w:t>Самылкина</w:t>
      </w:r>
      <w:proofErr w:type="spellEnd"/>
      <w:r w:rsidRPr="008D5ABC">
        <w:rPr>
          <w:rStyle w:val="a6"/>
          <w:color w:val="486DAA"/>
          <w:sz w:val="28"/>
          <w:szCs w:val="28"/>
          <w:shd w:val="clear" w:color="auto" w:fill="FFFFFF"/>
        </w:rPr>
        <w:t xml:space="preserve"> Н. Н.</w:t>
      </w:r>
      <w:r w:rsidR="00AC4B94" w:rsidRPr="008D5ABC">
        <w:rPr>
          <w:rStyle w:val="a6"/>
          <w:color w:val="486DAA"/>
          <w:sz w:val="28"/>
          <w:szCs w:val="28"/>
          <w:shd w:val="clear" w:color="auto" w:fill="FFFFFF"/>
        </w:rPr>
        <w:fldChar w:fldCharType="end"/>
      </w:r>
      <w:r w:rsidRPr="008D5ABC">
        <w:rPr>
          <w:color w:val="333333"/>
          <w:kern w:val="36"/>
          <w:sz w:val="28"/>
          <w:szCs w:val="28"/>
        </w:rPr>
        <w:t xml:space="preserve"> Информатика. Математика. Программы внеурочной деятельности для основной школы</w:t>
      </w:r>
      <w:proofErr w:type="gramStart"/>
      <w:r w:rsidRPr="008D5ABC">
        <w:rPr>
          <w:color w:val="333333"/>
          <w:kern w:val="36"/>
          <w:sz w:val="28"/>
          <w:szCs w:val="28"/>
        </w:rPr>
        <w:t xml:space="preserve"> :</w:t>
      </w:r>
      <w:proofErr w:type="gramEnd"/>
      <w:r w:rsidRPr="008D5ABC">
        <w:rPr>
          <w:color w:val="333333"/>
          <w:kern w:val="36"/>
          <w:sz w:val="28"/>
          <w:szCs w:val="28"/>
        </w:rPr>
        <w:t xml:space="preserve"> 7–9 классы</w:t>
      </w:r>
    </w:p>
    <w:p w:rsidR="004230AF" w:rsidRPr="008D5ABC" w:rsidRDefault="008D5ABC" w:rsidP="008D5ABC">
      <w:pPr>
        <w:pStyle w:val="a9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59" w:history="1">
        <w:r w:rsidR="004230AF" w:rsidRPr="008D5ABC">
          <w:rPr>
            <w:rStyle w:val="a6"/>
            <w:sz w:val="28"/>
            <w:szCs w:val="28"/>
          </w:rPr>
          <w:t>https://lbz.ru/books/224/7392</w:t>
        </w:r>
      </w:hyperlink>
      <w:r w:rsidR="004230AF" w:rsidRPr="008D5ABC">
        <w:rPr>
          <w:sz w:val="28"/>
          <w:szCs w:val="28"/>
        </w:rPr>
        <w:t xml:space="preserve"> </w:t>
      </w:r>
    </w:p>
    <w:p w:rsidR="00EA48E7" w:rsidRPr="008D5ABC" w:rsidRDefault="00EA48E7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Программы учебного предмета «Информатика», элективных предметов и программ внеурочной деятельности должны обеспечивать достижения планир</w:t>
      </w:r>
      <w:r w:rsidRPr="008D5ABC">
        <w:rPr>
          <w:rFonts w:ascii="Times New Roman" w:hAnsi="Times New Roman" w:cs="Times New Roman"/>
          <w:sz w:val="28"/>
          <w:szCs w:val="28"/>
        </w:rPr>
        <w:t>у</w:t>
      </w:r>
      <w:r w:rsidRPr="008D5ABC">
        <w:rPr>
          <w:rFonts w:ascii="Times New Roman" w:hAnsi="Times New Roman" w:cs="Times New Roman"/>
          <w:sz w:val="28"/>
          <w:szCs w:val="28"/>
        </w:rPr>
        <w:t>емых результатов основных образовательных программ.</w:t>
      </w:r>
    </w:p>
    <w:bookmarkStart w:id="8" w:name="концепция"/>
    <w:p w:rsidR="000A454C" w:rsidRPr="008D5ABC" w:rsidRDefault="009E0A20" w:rsidP="008D5ABC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b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0A454C" w:rsidRPr="008D5ABC">
        <w:rPr>
          <w:rStyle w:val="a6"/>
          <w:rFonts w:ascii="Times New Roman" w:hAnsi="Times New Roman" w:cs="Times New Roman"/>
          <w:b/>
          <w:sz w:val="28"/>
          <w:szCs w:val="28"/>
        </w:rPr>
        <w:t>О концепции учебного предмета Информатика</w: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8"/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090D45" w:rsidRPr="008D5ABC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113F34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концепция учебного предмета </w:t>
      </w:r>
      <w:r w:rsidR="006E4D9B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</w:t>
      </w:r>
      <w:r w:rsidRPr="008D5ABC">
        <w:rPr>
          <w:rFonts w:ascii="Times New Roman" w:hAnsi="Times New Roman" w:cs="Times New Roman"/>
          <w:sz w:val="28"/>
          <w:szCs w:val="28"/>
        </w:rPr>
        <w:t>р</w:t>
      </w:r>
      <w:r w:rsidRPr="008D5ABC">
        <w:rPr>
          <w:rFonts w:ascii="Times New Roman" w:hAnsi="Times New Roman" w:cs="Times New Roman"/>
          <w:sz w:val="28"/>
          <w:szCs w:val="28"/>
        </w:rPr>
        <w:t>матика</w:t>
      </w:r>
      <w:r w:rsidR="006E4D9B" w:rsidRPr="008D5ABC">
        <w:rPr>
          <w:rFonts w:ascii="Times New Roman" w:hAnsi="Times New Roman" w:cs="Times New Roman"/>
          <w:sz w:val="28"/>
          <w:szCs w:val="28"/>
        </w:rPr>
        <w:t>»</w:t>
      </w:r>
      <w:r w:rsidR="00113F34" w:rsidRPr="008D5ABC">
        <w:rPr>
          <w:rFonts w:ascii="Times New Roman" w:hAnsi="Times New Roman" w:cs="Times New Roman"/>
          <w:sz w:val="28"/>
          <w:szCs w:val="28"/>
        </w:rPr>
        <w:t>, с проектом можно познакомиться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на сайте Национального исследов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тел</w:t>
      </w:r>
      <w:r w:rsidRPr="008D5ABC">
        <w:rPr>
          <w:rFonts w:ascii="Times New Roman" w:hAnsi="Times New Roman" w:cs="Times New Roman"/>
          <w:sz w:val="28"/>
          <w:szCs w:val="28"/>
        </w:rPr>
        <w:t>ь</w:t>
      </w:r>
      <w:r w:rsidRPr="008D5ABC">
        <w:rPr>
          <w:rFonts w:ascii="Times New Roman" w:hAnsi="Times New Roman" w:cs="Times New Roman"/>
          <w:sz w:val="28"/>
          <w:szCs w:val="28"/>
        </w:rPr>
        <w:t xml:space="preserve">ского университета ИТМО (Университет ИТМО) </w:t>
      </w:r>
    </w:p>
    <w:p w:rsidR="004F72A0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Рекомендуем учителям информатики познакомиться с итоговым вариа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 xml:space="preserve">том концепции учебного предмета </w:t>
      </w:r>
      <w:r w:rsidR="006E4D9B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Информатик</w:t>
      </w:r>
      <w:r w:rsidR="006E4D9B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на сайте Университета ИТМО </w:t>
      </w:r>
      <w:hyperlink r:id="rId60" w:history="1">
        <w:r w:rsidR="00090D45"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https://infdiscussion.itmo.ru/ru/p/inf/92</w:t>
        </w:r>
        <w:proofErr w:type="gramStart"/>
      </w:hyperlink>
      <w:r w:rsidR="00090D45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частности, в документе представлены основные при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ципы определения содержания ИТ-образования (раздел 5).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Освоение учебного предмета </w:t>
      </w:r>
      <w:r w:rsidR="006E4D9B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Информатика</w:t>
      </w:r>
      <w:r w:rsidR="006E4D9B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 должно быть согласовано с профилем, реализуемым в рамках ООП, способствовать решению задачи раннего профессионального самоопределения обучающихся и осуществляться на одном из </w:t>
      </w:r>
      <w:r w:rsidRPr="008D5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 уровней изучения информат</w:t>
      </w:r>
      <w:r w:rsidRPr="008D5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D5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ки: </w:t>
      </w:r>
      <w:proofErr w:type="gramStart"/>
      <w:r w:rsidRPr="008D5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базовый</w:t>
      </w:r>
      <w:proofErr w:type="gramEnd"/>
      <w:r w:rsidRPr="008D5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углубленный. 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Если учитель преподает учебный предмет </w:t>
      </w:r>
      <w:r w:rsidR="006E4D9B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Информатика</w:t>
      </w:r>
      <w:r w:rsidR="006E4D9B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на углубленном уровне, то рекомендуем познакомиться с материалом итогового варианта ко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цепции (фрагмент документа представлен ниже).</w:t>
      </w:r>
    </w:p>
    <w:p w:rsidR="000A454C" w:rsidRPr="008D5ABC" w:rsidRDefault="000A454C" w:rsidP="008D5ABC">
      <w:pPr>
        <w:pBdr>
          <w:left w:val="single" w:sz="4" w:space="4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Среднее общее образование </w:t>
      </w:r>
      <w:r w:rsidRPr="008D5AB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(углубленный уровень изучения)</w:t>
      </w:r>
    </w:p>
    <w:p w:rsidR="000A454C" w:rsidRPr="008D5ABC" w:rsidRDefault="000A454C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Углубленный уровень изучения информатики наряду с решением </w:t>
      </w:r>
      <w:proofErr w:type="gramStart"/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задачи формирования системного понимания фундаментальных принципов информ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тики</w:t>
      </w:r>
      <w:proofErr w:type="gramEnd"/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реализует предпрофессиональное образование, включая профессиональные пр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бы в одном или нескольких направлениях практической деятельности. Такие направления должны быть определены в соответствии с потребностями в по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готовке кадров для национальной экономики, определенных в госуда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</w:t>
      </w: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ственных программах с учетом региональной специфики рынка труда. </w:t>
      </w:r>
    </w:p>
    <w:p w:rsidR="000A454C" w:rsidRPr="008D5ABC" w:rsidRDefault="000A454C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Национальная программа «Цифровая экономика Российской Федерации» определяет 9 сквозных цифровых технологий: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большие данные;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lastRenderedPageBreak/>
        <w:t>новые производственные технологии;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промышленный интернет;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искусственный интеллект;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технологии беспроводной связи;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компоненты робототехники и сенсорика;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квантовые технологии;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системы распределенного реестра;</w:t>
      </w:r>
    </w:p>
    <w:p w:rsidR="000A454C" w:rsidRPr="008D5ABC" w:rsidRDefault="000A454C" w:rsidP="008D5ABC">
      <w:pPr>
        <w:pStyle w:val="a4"/>
        <w:numPr>
          <w:ilvl w:val="0"/>
          <w:numId w:val="3"/>
        </w:numPr>
        <w:pBdr>
          <w:left w:val="single" w:sz="4" w:space="4" w:color="auto"/>
        </w:pBd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технологии виртуальной и дополненной реальностей.</w:t>
      </w:r>
    </w:p>
    <w:p w:rsidR="000A454C" w:rsidRPr="008D5ABC" w:rsidRDefault="000A454C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D5A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углубленном курсе информатики сквозные цифровые технологии могут быть раскрыты через следующие элементы содержания: </w:t>
      </w:r>
    </w:p>
    <w:p w:rsidR="004B7B36" w:rsidRPr="008D5ABC" w:rsidRDefault="004B7B36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606"/>
        <w:gridCol w:w="2453"/>
        <w:gridCol w:w="6580"/>
      </w:tblGrid>
      <w:tr w:rsidR="000A454C" w:rsidRPr="008D5ABC" w:rsidTr="005B0AE1">
        <w:trPr>
          <w:jc w:val="center"/>
        </w:trPr>
        <w:tc>
          <w:tcPr>
            <w:tcW w:w="578" w:type="dxa"/>
            <w:vAlign w:val="center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91" w:type="dxa"/>
            <w:vAlign w:val="center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Сквозные цифр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вые техн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логии</w:t>
            </w:r>
          </w:p>
        </w:tc>
        <w:tc>
          <w:tcPr>
            <w:tcW w:w="6770" w:type="dxa"/>
            <w:vAlign w:val="center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Элементы содержания в курсе информатики углубленн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eastAsia="ru-RU"/>
              </w:rPr>
              <w:t>го уровня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Большие данные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Вопросы кодирования и </w:t>
            </w:r>
            <w:proofErr w:type="gramStart"/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обработки</w:t>
            </w:r>
            <w:proofErr w:type="gramEnd"/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структурир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ванных и неструктурированных данных; структуры данных и алгоритмы их обработки; основные м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тоды анализа и обработки больших да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ных, связь с направлениями искусственного инте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лекта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1" w:type="dxa"/>
          </w:tcPr>
          <w:p w:rsidR="00E3606B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Нейротехнол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гии </w:t>
            </w:r>
          </w:p>
          <w:p w:rsidR="00E3606B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 иску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ственный </w:t>
            </w:r>
          </w:p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интеллект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Задачи искусственного интеллекта, интеллектуал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ь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ные системы; онтологии и их классификации; эк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с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пертные системы; самообучающиеся технические системы; интеллектуальные алгоритмы и их реал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и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pacing w:val="-4"/>
                <w:sz w:val="28"/>
                <w:szCs w:val="28"/>
                <w:lang w:eastAsia="ru-RU"/>
              </w:rPr>
              <w:t>зация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Системы распр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деленного 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естра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Базы данных в составе информационных систем различного назначения; жизненный цикл и м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дели разработки; архитектура и некоторые виды и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формационных систем; защита данных в сетях, сертификаты и доверие, электронная подпись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Новые произво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ственные техн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логии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Могут рассматриваться как компоненты техн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сферы в интеграции. Цифровое проектиров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ние и моделирование: CAD системы и 3D моделир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вание; сквозные PLM системы. Аддитивные и г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бридные технологии: 3D-печать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Промы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ш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ленный интернет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Концепция интернета вещей промышленного назн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чения, возможности в условиях цифровой эк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номики (взаимодействие сетевых комплексов без участия человека, интеллектуальные алгоритмы управл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ния)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Компоненты 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бототехники и се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сорика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Интегрируется с новыми производственными те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х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нологиями (автоматизированные произво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ственные комплексы), использующими облачные технологии и интеллектуальные алг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ритмы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Технологии бе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проводной св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зи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Сети и сетевые технологии. Интегрируется со всеми направлениями информационных технол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гий</w:t>
            </w:r>
          </w:p>
        </w:tc>
      </w:tr>
      <w:tr w:rsidR="000A454C" w:rsidRPr="008D5ABC" w:rsidTr="005B0AE1">
        <w:trPr>
          <w:jc w:val="center"/>
        </w:trPr>
        <w:tc>
          <w:tcPr>
            <w:tcW w:w="578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1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Технологии ви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туальной и д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полненной реал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ностей</w:t>
            </w:r>
          </w:p>
        </w:tc>
        <w:tc>
          <w:tcPr>
            <w:tcW w:w="6770" w:type="dxa"/>
          </w:tcPr>
          <w:p w:rsidR="000A454C" w:rsidRPr="008D5ABC" w:rsidRDefault="000A454C" w:rsidP="00BD2156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Фотореалистичные изображения, визуализация. Реализации и сферы применения технологий. Мод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лирование процессов и сложных явлений, </w:t>
            </w:r>
            <w:proofErr w:type="gramStart"/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ан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лог-имитационное</w:t>
            </w:r>
            <w:proofErr w:type="gramEnd"/>
            <w:r w:rsidRPr="008D5AB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моделирование</w:t>
            </w:r>
          </w:p>
        </w:tc>
      </w:tr>
    </w:tbl>
    <w:p w:rsidR="005B0AE1" w:rsidRPr="008D5ABC" w:rsidRDefault="005B0AE1" w:rsidP="008D5ABC">
      <w:pPr>
        <w:pBdr>
          <w:left w:val="single" w:sz="4" w:space="4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A454C" w:rsidRPr="008D5ABC" w:rsidRDefault="000A454C" w:rsidP="008D5ABC">
      <w:pPr>
        <w:pBdr>
          <w:left w:val="single" w:sz="4" w:space="4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Конкретные направления предпрофессиональной подготовки, реализуемые наряду с углубленным курсом информатики за счет вариативной части учебн</w:t>
      </w: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го плана, могут быть опр</w:t>
      </w: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</w:t>
      </w: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делены как в пределах отдельных сквозных цифровых технологий, так и за счет интеграции компонентов различных технологий. </w:t>
      </w:r>
    </w:p>
    <w:p w:rsidR="000A454C" w:rsidRPr="008D5ABC" w:rsidRDefault="000A454C" w:rsidP="008D5ABC">
      <w:pPr>
        <w:pBdr>
          <w:left w:val="single" w:sz="4" w:space="4" w:color="auto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Примерный перечень направлений включает в себя: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высокопроизводительные вычисления;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основы сетевых технологий;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основы информационной безопасности;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прикладное программирование;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управление и анализ данных;</w:t>
      </w:r>
    </w:p>
    <w:p w:rsidR="000A454C" w:rsidRPr="008D5ABC" w:rsidRDefault="000A454C" w:rsidP="008D5ABC">
      <w:pPr>
        <w:numPr>
          <w:ilvl w:val="0"/>
          <w:numId w:val="4"/>
        </w:numPr>
        <w:pBdr>
          <w:left w:val="single" w:sz="4" w:space="4" w:color="auto"/>
        </w:pBd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основы систем искусственного интеллекта.</w:t>
      </w:r>
    </w:p>
    <w:bookmarkStart w:id="9" w:name="работасодарен"/>
    <w:p w:rsidR="00F822FC" w:rsidRPr="008D5ABC" w:rsidRDefault="009E0A20" w:rsidP="008D5ABC">
      <w:pPr>
        <w:pStyle w:val="a4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b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E84F17" w:rsidRPr="008D5ABC">
        <w:rPr>
          <w:rStyle w:val="a6"/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gramStart"/>
      <w:r w:rsidR="00E84F17" w:rsidRPr="008D5ABC">
        <w:rPr>
          <w:rStyle w:val="a6"/>
          <w:rFonts w:ascii="Times New Roman" w:hAnsi="Times New Roman" w:cs="Times New Roman"/>
          <w:b/>
          <w:sz w:val="28"/>
          <w:szCs w:val="28"/>
        </w:rPr>
        <w:t>о</w:t>
      </w:r>
      <w:r w:rsidR="00F822FC" w:rsidRPr="008D5ABC">
        <w:rPr>
          <w:rStyle w:val="a6"/>
          <w:rFonts w:ascii="Times New Roman" w:hAnsi="Times New Roman" w:cs="Times New Roman"/>
          <w:b/>
          <w:sz w:val="28"/>
          <w:szCs w:val="28"/>
        </w:rPr>
        <w:t>дар</w:t>
      </w:r>
      <w:r w:rsidR="00E84F17" w:rsidRPr="008D5ABC">
        <w:rPr>
          <w:rStyle w:val="a6"/>
          <w:rFonts w:ascii="Times New Roman" w:hAnsi="Times New Roman" w:cs="Times New Roman"/>
          <w:b/>
          <w:sz w:val="28"/>
          <w:szCs w:val="28"/>
        </w:rPr>
        <w:t>ё</w:t>
      </w:r>
      <w:r w:rsidR="00F822FC" w:rsidRPr="008D5ABC">
        <w:rPr>
          <w:rStyle w:val="a6"/>
          <w:rFonts w:ascii="Times New Roman" w:hAnsi="Times New Roman" w:cs="Times New Roman"/>
          <w:b/>
          <w:sz w:val="28"/>
          <w:szCs w:val="28"/>
        </w:rPr>
        <w:t>нны</w:t>
      </w:r>
      <w:r w:rsidR="00E84F17" w:rsidRPr="008D5ABC">
        <w:rPr>
          <w:rStyle w:val="a6"/>
          <w:rFonts w:ascii="Times New Roman" w:hAnsi="Times New Roman" w:cs="Times New Roman"/>
          <w:b/>
          <w:sz w:val="28"/>
          <w:szCs w:val="28"/>
        </w:rPr>
        <w:t>ми</w:t>
      </w:r>
      <w:proofErr w:type="gramEnd"/>
      <w:r w:rsidR="00163AE8" w:rsidRPr="008D5ABC">
        <w:rPr>
          <w:rStyle w:val="a6"/>
          <w:rFonts w:ascii="Times New Roman" w:hAnsi="Times New Roman" w:cs="Times New Roman"/>
          <w:b/>
          <w:sz w:val="28"/>
          <w:szCs w:val="28"/>
        </w:rPr>
        <w:t xml:space="preserve"> и способными</w:t>
      </w:r>
      <w:r w:rsidR="00E84F17" w:rsidRPr="008D5ABC">
        <w:rPr>
          <w:rStyle w:val="a6"/>
          <w:rFonts w:ascii="Times New Roman" w:hAnsi="Times New Roman" w:cs="Times New Roman"/>
          <w:b/>
          <w:sz w:val="28"/>
          <w:szCs w:val="28"/>
        </w:rPr>
        <w:t xml:space="preserve"> обучающимися</w:t>
      </w:r>
    </w:p>
    <w:bookmarkEnd w:id="9"/>
    <w:p w:rsidR="001651C6" w:rsidRPr="008D5ABC" w:rsidRDefault="009E0A20" w:rsidP="00BD2156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63AE8" w:rsidRPr="008D5ABC">
        <w:rPr>
          <w:rFonts w:ascii="Times New Roman" w:hAnsi="Times New Roman" w:cs="Times New Roman"/>
          <w:sz w:val="28"/>
          <w:szCs w:val="28"/>
        </w:rPr>
        <w:t xml:space="preserve">Одной из задач учителя является </w:t>
      </w:r>
      <w:r w:rsidR="00B46ED0" w:rsidRPr="008D5ABC">
        <w:rPr>
          <w:rFonts w:ascii="Times New Roman" w:hAnsi="Times New Roman" w:cs="Times New Roman"/>
          <w:sz w:val="28"/>
          <w:szCs w:val="28"/>
        </w:rPr>
        <w:t>выявление и поддержка обучающихся, имеющих склонность и спо</w:t>
      </w:r>
      <w:r w:rsidR="00C175BB" w:rsidRPr="008D5ABC">
        <w:rPr>
          <w:rFonts w:ascii="Times New Roman" w:hAnsi="Times New Roman" w:cs="Times New Roman"/>
          <w:sz w:val="28"/>
          <w:szCs w:val="28"/>
        </w:rPr>
        <w:t>собности к изучению информатики, удовлетворение запросов и повышение уровня их подготовки.</w:t>
      </w:r>
      <w:r w:rsidR="00887064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F548B8" w:rsidRPr="008D5ABC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="00F548B8" w:rsidRPr="008D5ABC">
        <w:rPr>
          <w:rFonts w:ascii="Times New Roman" w:hAnsi="Times New Roman" w:cs="Times New Roman"/>
          <w:sz w:val="28"/>
          <w:szCs w:val="28"/>
        </w:rPr>
        <w:t>одарёнными</w:t>
      </w:r>
      <w:proofErr w:type="gramEnd"/>
      <w:r w:rsidR="00F548B8" w:rsidRPr="008D5ABC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F548B8" w:rsidRPr="008D5ABC">
        <w:rPr>
          <w:rFonts w:ascii="Times New Roman" w:hAnsi="Times New Roman" w:cs="Times New Roman"/>
          <w:sz w:val="28"/>
          <w:szCs w:val="28"/>
        </w:rPr>
        <w:t>и</w:t>
      </w:r>
      <w:r w:rsidR="00F548B8" w:rsidRPr="008D5ABC">
        <w:rPr>
          <w:rFonts w:ascii="Times New Roman" w:hAnsi="Times New Roman" w:cs="Times New Roman"/>
          <w:sz w:val="28"/>
          <w:szCs w:val="28"/>
        </w:rPr>
        <w:t xml:space="preserve">мися может </w:t>
      </w:r>
      <w:r w:rsidR="00113F34" w:rsidRPr="008D5ABC">
        <w:rPr>
          <w:rFonts w:ascii="Times New Roman" w:hAnsi="Times New Roman" w:cs="Times New Roman"/>
          <w:sz w:val="28"/>
          <w:szCs w:val="28"/>
        </w:rPr>
        <w:t>проводиться</w:t>
      </w:r>
      <w:r w:rsidR="00F548B8" w:rsidRPr="008D5ABC">
        <w:rPr>
          <w:rFonts w:ascii="Times New Roman" w:hAnsi="Times New Roman" w:cs="Times New Roman"/>
          <w:sz w:val="28"/>
          <w:szCs w:val="28"/>
        </w:rPr>
        <w:t xml:space="preserve"> как в рамках урочной, так и внеурочной деятельности.</w:t>
      </w:r>
      <w:r w:rsidR="00F405E5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1651C6" w:rsidRPr="008D5ABC">
        <w:rPr>
          <w:rFonts w:ascii="Times New Roman" w:hAnsi="Times New Roman" w:cs="Times New Roman"/>
          <w:sz w:val="28"/>
          <w:szCs w:val="28"/>
        </w:rPr>
        <w:t>Важно повышение степени самостоятельности обучающихся в получении зн</w:t>
      </w:r>
      <w:r w:rsidR="001651C6" w:rsidRPr="008D5ABC">
        <w:rPr>
          <w:rFonts w:ascii="Times New Roman" w:hAnsi="Times New Roman" w:cs="Times New Roman"/>
          <w:sz w:val="28"/>
          <w:szCs w:val="28"/>
        </w:rPr>
        <w:t>а</w:t>
      </w:r>
      <w:r w:rsidR="001651C6" w:rsidRPr="008D5ABC">
        <w:rPr>
          <w:rFonts w:ascii="Times New Roman" w:hAnsi="Times New Roman" w:cs="Times New Roman"/>
          <w:sz w:val="28"/>
          <w:szCs w:val="28"/>
        </w:rPr>
        <w:t>ний и совершенствовании умений, в том числе умений работы с учебной, спр</w:t>
      </w:r>
      <w:r w:rsidR="001651C6" w:rsidRPr="008D5ABC">
        <w:rPr>
          <w:rFonts w:ascii="Times New Roman" w:hAnsi="Times New Roman" w:cs="Times New Roman"/>
          <w:sz w:val="28"/>
          <w:szCs w:val="28"/>
        </w:rPr>
        <w:t>а</w:t>
      </w:r>
      <w:r w:rsidR="001651C6" w:rsidRPr="008D5ABC">
        <w:rPr>
          <w:rFonts w:ascii="Times New Roman" w:hAnsi="Times New Roman" w:cs="Times New Roman"/>
          <w:sz w:val="28"/>
          <w:szCs w:val="28"/>
        </w:rPr>
        <w:t>вочной, научно-популярной литературой.</w:t>
      </w:r>
    </w:p>
    <w:p w:rsidR="004B069A" w:rsidRPr="008D5ABC" w:rsidRDefault="001651C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Учителю</w:t>
      </w:r>
      <w:r w:rsidR="00196A3B" w:rsidRPr="008D5ABC">
        <w:rPr>
          <w:rFonts w:ascii="Times New Roman" w:hAnsi="Times New Roman" w:cs="Times New Roman"/>
          <w:sz w:val="28"/>
          <w:szCs w:val="28"/>
        </w:rPr>
        <w:t xml:space="preserve"> необходимо уделять соответствующее внимание </w:t>
      </w:r>
      <w:r w:rsidRPr="008D5ABC">
        <w:rPr>
          <w:rFonts w:ascii="Times New Roman" w:hAnsi="Times New Roman" w:cs="Times New Roman"/>
          <w:sz w:val="28"/>
          <w:szCs w:val="28"/>
        </w:rPr>
        <w:t>дифференцир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ванным заданиям, </w:t>
      </w:r>
      <w:r w:rsidR="00196A3B" w:rsidRPr="008D5ABC">
        <w:rPr>
          <w:rFonts w:ascii="Times New Roman" w:hAnsi="Times New Roman" w:cs="Times New Roman"/>
          <w:sz w:val="28"/>
          <w:szCs w:val="28"/>
        </w:rPr>
        <w:t xml:space="preserve">групповой и индивидуальной деятельности. </w:t>
      </w:r>
      <w:r w:rsidR="004B069A" w:rsidRPr="008D5ABC">
        <w:rPr>
          <w:rFonts w:ascii="Times New Roman" w:hAnsi="Times New Roman" w:cs="Times New Roman"/>
          <w:sz w:val="28"/>
          <w:szCs w:val="28"/>
        </w:rPr>
        <w:t>Од</w:t>
      </w:r>
      <w:r w:rsidR="007778DC" w:rsidRPr="008D5ABC">
        <w:rPr>
          <w:rFonts w:ascii="Times New Roman" w:hAnsi="Times New Roman" w:cs="Times New Roman"/>
          <w:sz w:val="28"/>
          <w:szCs w:val="28"/>
        </w:rPr>
        <w:t>ним</w:t>
      </w:r>
      <w:r w:rsidR="004B069A" w:rsidRPr="008D5ABC">
        <w:rPr>
          <w:rFonts w:ascii="Times New Roman" w:hAnsi="Times New Roman" w:cs="Times New Roman"/>
          <w:sz w:val="28"/>
          <w:szCs w:val="28"/>
        </w:rPr>
        <w:t xml:space="preserve"> из спос</w:t>
      </w:r>
      <w:r w:rsidR="004B069A" w:rsidRPr="008D5ABC">
        <w:rPr>
          <w:rFonts w:ascii="Times New Roman" w:hAnsi="Times New Roman" w:cs="Times New Roman"/>
          <w:sz w:val="28"/>
          <w:szCs w:val="28"/>
        </w:rPr>
        <w:t>о</w:t>
      </w:r>
      <w:r w:rsidR="004B069A" w:rsidRPr="008D5ABC">
        <w:rPr>
          <w:rFonts w:ascii="Times New Roman" w:hAnsi="Times New Roman" w:cs="Times New Roman"/>
          <w:sz w:val="28"/>
          <w:szCs w:val="28"/>
        </w:rPr>
        <w:t xml:space="preserve">бов самореализации школьников </w:t>
      </w:r>
      <w:r w:rsidR="007778DC" w:rsidRPr="008D5ABC">
        <w:rPr>
          <w:rFonts w:ascii="Times New Roman" w:hAnsi="Times New Roman" w:cs="Times New Roman"/>
          <w:sz w:val="28"/>
          <w:szCs w:val="28"/>
        </w:rPr>
        <w:t>является</w:t>
      </w:r>
      <w:r w:rsidR="004B069A" w:rsidRPr="008D5AB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778DC" w:rsidRPr="008D5ABC">
        <w:rPr>
          <w:rFonts w:ascii="Times New Roman" w:hAnsi="Times New Roman" w:cs="Times New Roman"/>
          <w:sz w:val="28"/>
          <w:szCs w:val="28"/>
        </w:rPr>
        <w:t>я</w:t>
      </w:r>
      <w:r w:rsidR="004B069A" w:rsidRPr="008D5ABC">
        <w:rPr>
          <w:rFonts w:ascii="Times New Roman" w:hAnsi="Times New Roman" w:cs="Times New Roman"/>
          <w:sz w:val="28"/>
          <w:szCs w:val="28"/>
        </w:rPr>
        <w:t xml:space="preserve"> их исследовательской д</w:t>
      </w:r>
      <w:r w:rsidR="004B069A" w:rsidRPr="008D5ABC">
        <w:rPr>
          <w:rFonts w:ascii="Times New Roman" w:hAnsi="Times New Roman" w:cs="Times New Roman"/>
          <w:sz w:val="28"/>
          <w:szCs w:val="28"/>
        </w:rPr>
        <w:t>е</w:t>
      </w:r>
      <w:r w:rsidR="004B069A" w:rsidRPr="008D5ABC">
        <w:rPr>
          <w:rFonts w:ascii="Times New Roman" w:hAnsi="Times New Roman" w:cs="Times New Roman"/>
          <w:sz w:val="28"/>
          <w:szCs w:val="28"/>
        </w:rPr>
        <w:lastRenderedPageBreak/>
        <w:t>ятельно</w:t>
      </w:r>
      <w:r w:rsidR="007778DC" w:rsidRPr="008D5ABC">
        <w:rPr>
          <w:rFonts w:ascii="Times New Roman" w:hAnsi="Times New Roman" w:cs="Times New Roman"/>
          <w:sz w:val="28"/>
          <w:szCs w:val="28"/>
        </w:rPr>
        <w:t>с</w:t>
      </w:r>
      <w:r w:rsidR="004B069A" w:rsidRPr="008D5ABC">
        <w:rPr>
          <w:rFonts w:ascii="Times New Roman" w:hAnsi="Times New Roman" w:cs="Times New Roman"/>
          <w:sz w:val="28"/>
          <w:szCs w:val="28"/>
        </w:rPr>
        <w:t>ти.</w:t>
      </w:r>
      <w:r w:rsidR="007778DC" w:rsidRPr="008D5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8DC" w:rsidRPr="008D5AB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7778DC" w:rsidRPr="008D5ABC">
        <w:rPr>
          <w:rFonts w:ascii="Times New Roman" w:hAnsi="Times New Roman" w:cs="Times New Roman"/>
          <w:sz w:val="28"/>
          <w:szCs w:val="28"/>
        </w:rPr>
        <w:t xml:space="preserve"> может быть предложено решение практической з</w:t>
      </w:r>
      <w:r w:rsidR="007778DC" w:rsidRPr="008D5ABC">
        <w:rPr>
          <w:rFonts w:ascii="Times New Roman" w:hAnsi="Times New Roman" w:cs="Times New Roman"/>
          <w:sz w:val="28"/>
          <w:szCs w:val="28"/>
        </w:rPr>
        <w:t>а</w:t>
      </w:r>
      <w:r w:rsidR="007778DC" w:rsidRPr="008D5ABC">
        <w:rPr>
          <w:rFonts w:ascii="Times New Roman" w:hAnsi="Times New Roman" w:cs="Times New Roman"/>
          <w:sz w:val="28"/>
          <w:szCs w:val="28"/>
        </w:rPr>
        <w:t xml:space="preserve">дачи в режиме исследования, по </w:t>
      </w:r>
      <w:r w:rsidR="002859EB" w:rsidRPr="008D5ABC">
        <w:rPr>
          <w:rFonts w:ascii="Times New Roman" w:hAnsi="Times New Roman" w:cs="Times New Roman"/>
          <w:sz w:val="28"/>
          <w:szCs w:val="28"/>
        </w:rPr>
        <w:t>окончании</w:t>
      </w:r>
      <w:r w:rsidR="007778DC" w:rsidRPr="008D5ABC">
        <w:rPr>
          <w:rFonts w:ascii="Times New Roman" w:hAnsi="Times New Roman" w:cs="Times New Roman"/>
          <w:sz w:val="28"/>
          <w:szCs w:val="28"/>
        </w:rPr>
        <w:t xml:space="preserve"> публично представить итоги</w:t>
      </w:r>
      <w:r w:rsidR="00887064" w:rsidRPr="008D5ABC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7778DC" w:rsidRPr="008D5ABC">
        <w:rPr>
          <w:rFonts w:ascii="Times New Roman" w:hAnsi="Times New Roman" w:cs="Times New Roman"/>
          <w:sz w:val="28"/>
          <w:szCs w:val="28"/>
        </w:rPr>
        <w:t xml:space="preserve"> р</w:t>
      </w:r>
      <w:r w:rsidR="007778DC" w:rsidRPr="008D5ABC">
        <w:rPr>
          <w:rFonts w:ascii="Times New Roman" w:hAnsi="Times New Roman" w:cs="Times New Roman"/>
          <w:sz w:val="28"/>
          <w:szCs w:val="28"/>
        </w:rPr>
        <w:t>а</w:t>
      </w:r>
      <w:r w:rsidR="007778DC" w:rsidRPr="008D5ABC">
        <w:rPr>
          <w:rFonts w:ascii="Times New Roman" w:hAnsi="Times New Roman" w:cs="Times New Roman"/>
          <w:sz w:val="28"/>
          <w:szCs w:val="28"/>
        </w:rPr>
        <w:t>боты.</w:t>
      </w:r>
    </w:p>
    <w:p w:rsidR="00C67699" w:rsidRPr="008D5ABC" w:rsidRDefault="0018707D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Опыт работы учителей показывает, что основная часть работы с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одаре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и способными обучающимися осуществляется в рамках внеурочной де</w:t>
      </w:r>
      <w:r w:rsidRPr="008D5ABC">
        <w:rPr>
          <w:rFonts w:ascii="Times New Roman" w:hAnsi="Times New Roman" w:cs="Times New Roman"/>
          <w:sz w:val="28"/>
          <w:szCs w:val="28"/>
        </w:rPr>
        <w:t>я</w:t>
      </w:r>
      <w:r w:rsidRPr="008D5ABC">
        <w:rPr>
          <w:rFonts w:ascii="Times New Roman" w:hAnsi="Times New Roman" w:cs="Times New Roman"/>
          <w:sz w:val="28"/>
          <w:szCs w:val="28"/>
        </w:rPr>
        <w:t xml:space="preserve">тельности </w:t>
      </w:r>
      <w:r w:rsidR="00F822FC" w:rsidRPr="008D5ABC">
        <w:rPr>
          <w:rFonts w:ascii="Times New Roman" w:hAnsi="Times New Roman" w:cs="Times New Roman"/>
          <w:sz w:val="28"/>
          <w:szCs w:val="28"/>
        </w:rPr>
        <w:t xml:space="preserve">(элективные курсы, </w:t>
      </w:r>
      <w:r w:rsidRPr="008D5ABC">
        <w:rPr>
          <w:rFonts w:ascii="Times New Roman" w:hAnsi="Times New Roman" w:cs="Times New Roman"/>
          <w:sz w:val="28"/>
          <w:szCs w:val="28"/>
        </w:rPr>
        <w:t xml:space="preserve">факультативы, </w:t>
      </w:r>
      <w:r w:rsidR="00F822FC" w:rsidRPr="008D5ABC">
        <w:rPr>
          <w:rFonts w:ascii="Times New Roman" w:hAnsi="Times New Roman" w:cs="Times New Roman"/>
          <w:sz w:val="28"/>
          <w:szCs w:val="28"/>
        </w:rPr>
        <w:t>круж</w:t>
      </w:r>
      <w:r w:rsidR="00C80F76" w:rsidRPr="008D5ABC">
        <w:rPr>
          <w:rFonts w:ascii="Times New Roman" w:hAnsi="Times New Roman" w:cs="Times New Roman"/>
          <w:sz w:val="28"/>
          <w:szCs w:val="28"/>
        </w:rPr>
        <w:t xml:space="preserve">ки </w:t>
      </w:r>
      <w:r w:rsidR="0062483A" w:rsidRPr="008D5ABC">
        <w:rPr>
          <w:rFonts w:ascii="Times New Roman" w:hAnsi="Times New Roman" w:cs="Times New Roman"/>
          <w:sz w:val="28"/>
          <w:szCs w:val="28"/>
        </w:rPr>
        <w:t>и др.</w:t>
      </w:r>
      <w:r w:rsidR="00F822FC" w:rsidRPr="008D5ABC">
        <w:rPr>
          <w:rFonts w:ascii="Times New Roman" w:hAnsi="Times New Roman" w:cs="Times New Roman"/>
          <w:sz w:val="28"/>
          <w:szCs w:val="28"/>
        </w:rPr>
        <w:t xml:space="preserve">). </w:t>
      </w:r>
      <w:r w:rsidR="004B2EDB" w:rsidRPr="008D5ABC">
        <w:rPr>
          <w:rFonts w:ascii="Times New Roman" w:hAnsi="Times New Roman" w:cs="Times New Roman"/>
          <w:sz w:val="28"/>
          <w:szCs w:val="28"/>
        </w:rPr>
        <w:t>В том числе п</w:t>
      </w:r>
      <w:r w:rsidRPr="008D5ABC">
        <w:rPr>
          <w:rFonts w:ascii="Times New Roman" w:hAnsi="Times New Roman" w:cs="Times New Roman"/>
          <w:sz w:val="28"/>
          <w:szCs w:val="28"/>
        </w:rPr>
        <w:t>рои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 xml:space="preserve">ходит </w:t>
      </w:r>
      <w:r w:rsidR="004B2EDB" w:rsidRPr="008D5ABC">
        <w:rPr>
          <w:rFonts w:ascii="Times New Roman" w:hAnsi="Times New Roman" w:cs="Times New Roman"/>
          <w:sz w:val="28"/>
          <w:szCs w:val="28"/>
        </w:rPr>
        <w:t>подготовка школьников к участию в различных мероприятиях разных уровней, что позволяет реализовать их интересы</w:t>
      </w:r>
      <w:r w:rsidR="00E5623A" w:rsidRPr="008D5ABC">
        <w:rPr>
          <w:rFonts w:ascii="Times New Roman" w:hAnsi="Times New Roman" w:cs="Times New Roman"/>
          <w:sz w:val="28"/>
          <w:szCs w:val="28"/>
        </w:rPr>
        <w:t>, выбрать подходящий для них вид деятельности</w:t>
      </w:r>
      <w:r w:rsidR="004B2EDB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CB6144" w:rsidRPr="008D5ABC">
        <w:rPr>
          <w:rFonts w:ascii="Times New Roman" w:hAnsi="Times New Roman" w:cs="Times New Roman"/>
          <w:sz w:val="28"/>
          <w:szCs w:val="28"/>
        </w:rPr>
        <w:t>(</w:t>
      </w:r>
      <w:r w:rsidR="003B2D76" w:rsidRPr="008D5ABC">
        <w:rPr>
          <w:rFonts w:ascii="Times New Roman" w:hAnsi="Times New Roman" w:cs="Times New Roman"/>
          <w:sz w:val="28"/>
          <w:szCs w:val="28"/>
        </w:rPr>
        <w:t xml:space="preserve">интеллектуальные </w:t>
      </w:r>
      <w:r w:rsidR="009A502F" w:rsidRPr="008D5ABC">
        <w:rPr>
          <w:rFonts w:ascii="Times New Roman" w:hAnsi="Times New Roman" w:cs="Times New Roman"/>
          <w:sz w:val="28"/>
          <w:szCs w:val="28"/>
        </w:rPr>
        <w:t>конкурсы,</w:t>
      </w:r>
      <w:r w:rsidR="003B2D76" w:rsidRPr="008D5ABC">
        <w:rPr>
          <w:rFonts w:ascii="Times New Roman" w:hAnsi="Times New Roman" w:cs="Times New Roman"/>
          <w:sz w:val="28"/>
          <w:szCs w:val="28"/>
        </w:rPr>
        <w:t xml:space="preserve"> игры,</w:t>
      </w:r>
      <w:r w:rsidR="009A502F" w:rsidRPr="008D5ABC">
        <w:rPr>
          <w:rFonts w:ascii="Times New Roman" w:hAnsi="Times New Roman" w:cs="Times New Roman"/>
          <w:sz w:val="28"/>
          <w:szCs w:val="28"/>
        </w:rPr>
        <w:t xml:space="preserve"> фестивали, проекты по различной т</w:t>
      </w:r>
      <w:r w:rsidR="009A502F" w:rsidRPr="008D5ABC">
        <w:rPr>
          <w:rFonts w:ascii="Times New Roman" w:hAnsi="Times New Roman" w:cs="Times New Roman"/>
          <w:sz w:val="28"/>
          <w:szCs w:val="28"/>
        </w:rPr>
        <w:t>е</w:t>
      </w:r>
      <w:r w:rsidR="009A502F" w:rsidRPr="008D5ABC">
        <w:rPr>
          <w:rFonts w:ascii="Times New Roman" w:hAnsi="Times New Roman" w:cs="Times New Roman"/>
          <w:sz w:val="28"/>
          <w:szCs w:val="28"/>
        </w:rPr>
        <w:t xml:space="preserve">матике, индивидуальные творческие задания, </w:t>
      </w:r>
      <w:r w:rsidR="004B2EDB" w:rsidRPr="008D5ABC">
        <w:rPr>
          <w:rFonts w:ascii="Times New Roman" w:hAnsi="Times New Roman" w:cs="Times New Roman"/>
          <w:sz w:val="28"/>
          <w:szCs w:val="28"/>
        </w:rPr>
        <w:t xml:space="preserve">интеллектуальные </w:t>
      </w:r>
      <w:r w:rsidR="00CA7C3E" w:rsidRPr="008D5ABC">
        <w:rPr>
          <w:rFonts w:ascii="Times New Roman" w:hAnsi="Times New Roman" w:cs="Times New Roman"/>
          <w:sz w:val="28"/>
          <w:szCs w:val="28"/>
        </w:rPr>
        <w:br/>
      </w:r>
      <w:r w:rsidR="004B2EDB" w:rsidRPr="008D5ABC">
        <w:rPr>
          <w:rFonts w:ascii="Times New Roman" w:hAnsi="Times New Roman" w:cs="Times New Roman"/>
          <w:sz w:val="28"/>
          <w:szCs w:val="28"/>
        </w:rPr>
        <w:t>и предметные олимпиады, подготовка к ЕГЭ и др.)</w:t>
      </w:r>
      <w:r w:rsidR="00C67699" w:rsidRPr="008D5ABC">
        <w:rPr>
          <w:rFonts w:ascii="Times New Roman" w:hAnsi="Times New Roman" w:cs="Times New Roman"/>
          <w:sz w:val="28"/>
          <w:szCs w:val="28"/>
        </w:rPr>
        <w:t>. Важной предпосылкой для развития и с</w:t>
      </w:r>
      <w:r w:rsidR="00C67699" w:rsidRPr="008D5ABC">
        <w:rPr>
          <w:rFonts w:ascii="Times New Roman" w:hAnsi="Times New Roman" w:cs="Times New Roman"/>
          <w:sz w:val="28"/>
          <w:szCs w:val="28"/>
        </w:rPr>
        <w:t>а</w:t>
      </w:r>
      <w:r w:rsidR="00C67699" w:rsidRPr="008D5ABC">
        <w:rPr>
          <w:rFonts w:ascii="Times New Roman" w:hAnsi="Times New Roman" w:cs="Times New Roman"/>
          <w:sz w:val="28"/>
          <w:szCs w:val="28"/>
        </w:rPr>
        <w:t>мореализации обучающихся может стать такая форма работы как участие в научных конф</w:t>
      </w:r>
      <w:r w:rsidR="00C67699" w:rsidRPr="008D5ABC">
        <w:rPr>
          <w:rFonts w:ascii="Times New Roman" w:hAnsi="Times New Roman" w:cs="Times New Roman"/>
          <w:sz w:val="28"/>
          <w:szCs w:val="28"/>
        </w:rPr>
        <w:t>е</w:t>
      </w:r>
      <w:r w:rsidR="00C67699" w:rsidRPr="008D5ABC">
        <w:rPr>
          <w:rFonts w:ascii="Times New Roman" w:hAnsi="Times New Roman" w:cs="Times New Roman"/>
          <w:sz w:val="28"/>
          <w:szCs w:val="28"/>
        </w:rPr>
        <w:t>ренциях школьников различных уровней.</w:t>
      </w:r>
    </w:p>
    <w:p w:rsidR="00AE2401" w:rsidRPr="008D5ABC" w:rsidRDefault="003B2D76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Возможные ресурсы</w:t>
      </w:r>
      <w:r w:rsidR="00F822FC" w:rsidRPr="008D5ABC">
        <w:rPr>
          <w:rFonts w:ascii="Times New Roman" w:hAnsi="Times New Roman" w:cs="Times New Roman"/>
          <w:sz w:val="28"/>
          <w:szCs w:val="28"/>
        </w:rPr>
        <w:t>:</w:t>
      </w:r>
    </w:p>
    <w:p w:rsidR="008C6253" w:rsidRPr="008D5ABC" w:rsidRDefault="008C6253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83693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КИТ</w:t>
      </w:r>
      <w:r w:rsidR="00583693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(компьютеры, информатика, технологии) </w:t>
      </w:r>
      <w:hyperlink r:id="rId61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https://konkurskit.org/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253" w:rsidRPr="008D5ABC" w:rsidRDefault="008C6253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83693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ИнфоЗнайка</w:t>
      </w:r>
      <w:r w:rsidR="00583693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https://www.infoznaika.ru/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;</w:t>
      </w:r>
    </w:p>
    <w:p w:rsidR="001750BA" w:rsidRPr="008D5ABC" w:rsidRDefault="001750BA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«Найди свой ответ в www» (</w:t>
      </w:r>
      <w:hyperlink r:id="rId63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https://search.infoznaika.ru</w:t>
        </w:r>
      </w:hyperlink>
      <w:r w:rsidRPr="008D5ABC">
        <w:rPr>
          <w:rFonts w:ascii="Times New Roman" w:hAnsi="Times New Roman" w:cs="Times New Roman"/>
          <w:sz w:val="28"/>
          <w:szCs w:val="28"/>
        </w:rPr>
        <w:t>)</w:t>
      </w:r>
    </w:p>
    <w:p w:rsidR="001750BA" w:rsidRPr="008D5ABC" w:rsidRDefault="00D06067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="001750BA" w:rsidRPr="008D5ABC">
        <w:rPr>
          <w:rFonts w:ascii="Times New Roman" w:hAnsi="Times New Roman" w:cs="Times New Roman"/>
          <w:sz w:val="28"/>
          <w:szCs w:val="28"/>
        </w:rPr>
        <w:t>«Ломоносовский турнир» (Интеллектуальный центр «Перспектива») (</w:t>
      </w:r>
      <w:hyperlink r:id="rId64" w:history="1">
        <w:r w:rsidR="001750BA"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https://www.perspektiva-olymp.ru/turnir-im-m-v-lomonosova/informatika-9-i-10-11-klassy/</w:t>
        </w:r>
      </w:hyperlink>
      <w:r w:rsidR="001750BA" w:rsidRPr="008D5ABC">
        <w:rPr>
          <w:rFonts w:ascii="Times New Roman" w:hAnsi="Times New Roman" w:cs="Times New Roman"/>
          <w:sz w:val="28"/>
          <w:szCs w:val="28"/>
        </w:rPr>
        <w:t>)</w:t>
      </w:r>
    </w:p>
    <w:p w:rsidR="001750BA" w:rsidRPr="008D5ABC" w:rsidRDefault="001750BA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Олимпиады для школьников </w:t>
      </w:r>
      <w:hyperlink r:id="rId65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http://olimpiada.ru</w:t>
        </w:r>
      </w:hyperlink>
      <w:r w:rsidRPr="008D5ABC">
        <w:rPr>
          <w:rFonts w:ascii="Times New Roman" w:hAnsi="Times New Roman" w:cs="Times New Roman"/>
          <w:sz w:val="28"/>
          <w:szCs w:val="28"/>
        </w:rPr>
        <w:t>;</w:t>
      </w:r>
    </w:p>
    <w:p w:rsidR="001750BA" w:rsidRPr="008D5ABC" w:rsidRDefault="001750BA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Всероссийская олимпиада по информатике </w:t>
      </w:r>
      <w:hyperlink r:id="rId66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https://olimpiada.ru/activity/73/tasks</w:t>
        </w:r>
      </w:hyperlink>
      <w:r w:rsidRPr="008D5ABC">
        <w:rPr>
          <w:rFonts w:ascii="Times New Roman" w:hAnsi="Times New Roman" w:cs="Times New Roman"/>
          <w:sz w:val="28"/>
          <w:szCs w:val="28"/>
        </w:rPr>
        <w:t>;</w:t>
      </w:r>
    </w:p>
    <w:p w:rsidR="00251C96" w:rsidRPr="008D5ABC" w:rsidRDefault="00251C96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Всероссийская командная олимпиада школьников по программир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ванию</w:t>
      </w:r>
      <w:r w:rsidR="004057FB"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="004057FB"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http://neerc.ifmo.ru/school</w:t>
        </w:r>
      </w:hyperlink>
    </w:p>
    <w:p w:rsidR="00E321F6" w:rsidRPr="008D5ABC" w:rsidRDefault="00E321F6" w:rsidP="008D5ABC">
      <w:pPr>
        <w:pStyle w:val="a4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Информатикс (</w:t>
      </w:r>
      <w:r w:rsidRPr="008D5ABC">
        <w:rPr>
          <w:rFonts w:ascii="Times New Roman" w:hAnsi="Times New Roman" w:cs="Times New Roman"/>
          <w:i/>
          <w:sz w:val="28"/>
          <w:szCs w:val="28"/>
        </w:rPr>
        <w:t>Дистанционная подготовка по информатике</w:t>
      </w:r>
      <w:r w:rsidR="003B2D76" w:rsidRPr="008D5ABC">
        <w:rPr>
          <w:rFonts w:ascii="Times New Roman" w:hAnsi="Times New Roman" w:cs="Times New Roman"/>
          <w:sz w:val="28"/>
          <w:szCs w:val="28"/>
        </w:rPr>
        <w:t>, Мо</w:t>
      </w:r>
      <w:r w:rsidR="003B2D76" w:rsidRPr="008D5ABC">
        <w:rPr>
          <w:rFonts w:ascii="Times New Roman" w:hAnsi="Times New Roman" w:cs="Times New Roman"/>
          <w:sz w:val="28"/>
          <w:szCs w:val="28"/>
        </w:rPr>
        <w:t>с</w:t>
      </w:r>
      <w:r w:rsidR="003B2D76" w:rsidRPr="008D5ABC">
        <w:rPr>
          <w:rFonts w:ascii="Times New Roman" w:hAnsi="Times New Roman" w:cs="Times New Roman"/>
          <w:sz w:val="28"/>
          <w:szCs w:val="28"/>
        </w:rPr>
        <w:t>ковский институт о</w:t>
      </w:r>
      <w:r w:rsidR="003B2D76" w:rsidRPr="008D5ABC">
        <w:rPr>
          <w:rFonts w:ascii="Times New Roman" w:hAnsi="Times New Roman" w:cs="Times New Roman"/>
          <w:sz w:val="28"/>
          <w:szCs w:val="28"/>
        </w:rPr>
        <w:t>т</w:t>
      </w:r>
      <w:r w:rsidR="003B2D76" w:rsidRPr="008D5ABC">
        <w:rPr>
          <w:rFonts w:ascii="Times New Roman" w:hAnsi="Times New Roman" w:cs="Times New Roman"/>
          <w:sz w:val="28"/>
          <w:szCs w:val="28"/>
        </w:rPr>
        <w:t>крытого образования и МЦНМО</w:t>
      </w:r>
      <w:r w:rsidRPr="008D5ABC">
        <w:rPr>
          <w:rFonts w:ascii="Times New Roman" w:hAnsi="Times New Roman" w:cs="Times New Roman"/>
          <w:sz w:val="28"/>
          <w:szCs w:val="28"/>
        </w:rPr>
        <w:t xml:space="preserve">) </w:t>
      </w:r>
      <w:hyperlink r:id="rId68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https://informatics.msk.ru/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;</w:t>
      </w:r>
    </w:p>
    <w:p w:rsidR="009C3005" w:rsidRPr="008D5ABC" w:rsidRDefault="003B2D76" w:rsidP="008D5ABC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Школа программиста </w:t>
      </w:r>
      <w:hyperlink r:id="rId69" w:history="1">
        <w:r w:rsidRPr="008D5ABC">
          <w:rPr>
            <w:rFonts w:ascii="Times New Roman" w:eastAsia="Batang" w:hAnsi="Times New Roman" w:cs="Times New Roman"/>
            <w:color w:val="0000FF"/>
            <w:sz w:val="28"/>
            <w:szCs w:val="28"/>
            <w:lang w:eastAsia="ko-KR"/>
          </w:rPr>
          <w:t>https://acmp.ru</w:t>
        </w:r>
      </w:hyperlink>
    </w:p>
    <w:p w:rsidR="009C3005" w:rsidRPr="008D5ABC" w:rsidRDefault="009C3005" w:rsidP="008D5ABC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ABC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lastRenderedPageBreak/>
        <w:t>Яндекс</w:t>
      </w:r>
      <w:proofErr w:type="gramStart"/>
      <w:r w:rsidRPr="008D5ABC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.У</w:t>
      </w:r>
      <w:proofErr w:type="gramEnd"/>
      <w:r w:rsidRPr="008D5ABC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чебник  Олимпиады  </w:t>
      </w:r>
      <w:r w:rsidRPr="008D5ABC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 xml:space="preserve">(рекомендовано) </w:t>
      </w:r>
      <w:hyperlink r:id="rId70" w:history="1">
        <w:r w:rsidRPr="008D5ABC">
          <w:rPr>
            <w:rStyle w:val="a6"/>
            <w:rFonts w:ascii="Times New Roman" w:eastAsia="Batang" w:hAnsi="Times New Roman" w:cs="Times New Roman"/>
            <w:sz w:val="28"/>
            <w:szCs w:val="28"/>
            <w:u w:val="none"/>
            <w:lang w:eastAsia="ko-KR"/>
          </w:rPr>
          <w:t>https://education.yandex.ru/olymp/inf2022/informatics-second</w:t>
        </w:r>
      </w:hyperlink>
      <w:r w:rsidRPr="008D5ABC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</w:p>
    <w:p w:rsidR="00E200D5" w:rsidRPr="008D5ABC" w:rsidRDefault="00887064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BC">
        <w:rPr>
          <w:rFonts w:ascii="Times New Roman" w:hAnsi="Times New Roman" w:cs="Times New Roman"/>
          <w:i/>
          <w:sz w:val="28"/>
          <w:szCs w:val="28"/>
        </w:rPr>
        <w:t>Сегодня</w:t>
      </w:r>
      <w:r w:rsidR="00E200D5" w:rsidRPr="008D5ABC">
        <w:rPr>
          <w:rFonts w:ascii="Times New Roman" w:hAnsi="Times New Roman" w:cs="Times New Roman"/>
          <w:i/>
          <w:sz w:val="28"/>
          <w:szCs w:val="28"/>
        </w:rPr>
        <w:t xml:space="preserve"> популярны конкурсы </w:t>
      </w:r>
      <w:r w:rsidR="0045442C" w:rsidRPr="008D5ABC">
        <w:rPr>
          <w:rFonts w:ascii="Times New Roman" w:hAnsi="Times New Roman" w:cs="Times New Roman"/>
          <w:i/>
          <w:sz w:val="28"/>
          <w:szCs w:val="28"/>
        </w:rPr>
        <w:t xml:space="preserve">Яндекс: Олимпиада, Хакатоны; </w:t>
      </w:r>
      <w:r w:rsidR="00E200D5" w:rsidRPr="008D5ABC">
        <w:rPr>
          <w:rFonts w:ascii="Times New Roman" w:hAnsi="Times New Roman" w:cs="Times New Roman"/>
          <w:i/>
          <w:sz w:val="28"/>
          <w:szCs w:val="28"/>
        </w:rPr>
        <w:t>«</w:t>
      </w:r>
      <w:r w:rsidR="001021A4" w:rsidRPr="008D5ABC">
        <w:rPr>
          <w:rFonts w:ascii="Times New Roman" w:hAnsi="Times New Roman" w:cs="Times New Roman"/>
          <w:i/>
          <w:sz w:val="28"/>
          <w:szCs w:val="28"/>
        </w:rPr>
        <w:t>К</w:t>
      </w:r>
      <w:r w:rsidR="00E200D5" w:rsidRPr="008D5ABC">
        <w:rPr>
          <w:rFonts w:ascii="Times New Roman" w:hAnsi="Times New Roman" w:cs="Times New Roman"/>
          <w:i/>
          <w:sz w:val="28"/>
          <w:szCs w:val="28"/>
        </w:rPr>
        <w:t>ИТ» и «Инфознайка».</w:t>
      </w:r>
    </w:p>
    <w:p w:rsidR="00E200D5" w:rsidRPr="008D5ABC" w:rsidRDefault="00E200D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5ABC">
        <w:rPr>
          <w:rFonts w:ascii="Times New Roman" w:hAnsi="Times New Roman" w:cs="Times New Roman"/>
          <w:i/>
          <w:sz w:val="28"/>
          <w:szCs w:val="28"/>
        </w:rPr>
        <w:t xml:space="preserve">Стоит отметить, что конкурсы </w:t>
      </w:r>
      <w:r w:rsidR="0045442C" w:rsidRPr="008D5ABC">
        <w:rPr>
          <w:rFonts w:ascii="Times New Roman" w:hAnsi="Times New Roman" w:cs="Times New Roman"/>
          <w:i/>
          <w:sz w:val="28"/>
          <w:szCs w:val="28"/>
        </w:rPr>
        <w:t xml:space="preserve">«КИТ» и «Инфознайка» </w:t>
      </w:r>
      <w:r w:rsidRPr="008D5ABC">
        <w:rPr>
          <w:rFonts w:ascii="Times New Roman" w:hAnsi="Times New Roman" w:cs="Times New Roman"/>
          <w:i/>
          <w:sz w:val="28"/>
          <w:szCs w:val="28"/>
        </w:rPr>
        <w:t>проходят в т</w:t>
      </w:r>
      <w:r w:rsidRPr="008D5ABC">
        <w:rPr>
          <w:rFonts w:ascii="Times New Roman" w:hAnsi="Times New Roman" w:cs="Times New Roman"/>
          <w:i/>
          <w:sz w:val="28"/>
          <w:szCs w:val="28"/>
        </w:rPr>
        <w:t>е</w:t>
      </w:r>
      <w:r w:rsidRPr="008D5ABC">
        <w:rPr>
          <w:rFonts w:ascii="Times New Roman" w:hAnsi="Times New Roman" w:cs="Times New Roman"/>
          <w:i/>
          <w:sz w:val="28"/>
          <w:szCs w:val="28"/>
        </w:rPr>
        <w:t>ст</w:t>
      </w:r>
      <w:r w:rsidRPr="008D5ABC">
        <w:rPr>
          <w:rFonts w:ascii="Times New Roman" w:hAnsi="Times New Roman" w:cs="Times New Roman"/>
          <w:i/>
          <w:sz w:val="28"/>
          <w:szCs w:val="28"/>
        </w:rPr>
        <w:t>о</w:t>
      </w:r>
      <w:r w:rsidRPr="008D5ABC">
        <w:rPr>
          <w:rFonts w:ascii="Times New Roman" w:hAnsi="Times New Roman" w:cs="Times New Roman"/>
          <w:i/>
          <w:sz w:val="28"/>
          <w:szCs w:val="28"/>
        </w:rPr>
        <w:t>вом формате аналогичном ЕГЭ, это позволит обучающимся за несколько лет освоить данную форму т</w:t>
      </w:r>
      <w:r w:rsidRPr="008D5ABC">
        <w:rPr>
          <w:rFonts w:ascii="Times New Roman" w:hAnsi="Times New Roman" w:cs="Times New Roman"/>
          <w:i/>
          <w:sz w:val="28"/>
          <w:szCs w:val="28"/>
        </w:rPr>
        <w:t>е</w:t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стирования. </w:t>
      </w:r>
    </w:p>
    <w:p w:rsidR="009C3005" w:rsidRPr="008D5ABC" w:rsidRDefault="009C3005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768" w:rsidRPr="008D5ABC" w:rsidRDefault="00492CCF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Методические пособия и материалы </w:t>
      </w:r>
      <w:r w:rsidR="00441768" w:rsidRPr="008D5ABC">
        <w:rPr>
          <w:rFonts w:ascii="Times New Roman" w:hAnsi="Times New Roman" w:cs="Times New Roman"/>
          <w:sz w:val="28"/>
          <w:szCs w:val="28"/>
        </w:rPr>
        <w:t>по подготовке к олимпиадам по и</w:t>
      </w:r>
      <w:r w:rsidR="00441768" w:rsidRPr="008D5ABC">
        <w:rPr>
          <w:rFonts w:ascii="Times New Roman" w:hAnsi="Times New Roman" w:cs="Times New Roman"/>
          <w:sz w:val="28"/>
          <w:szCs w:val="28"/>
        </w:rPr>
        <w:t>н</w:t>
      </w:r>
      <w:r w:rsidR="00441768" w:rsidRPr="008D5ABC">
        <w:rPr>
          <w:rFonts w:ascii="Times New Roman" w:hAnsi="Times New Roman" w:cs="Times New Roman"/>
          <w:sz w:val="28"/>
          <w:szCs w:val="28"/>
        </w:rPr>
        <w:t>форм</w:t>
      </w:r>
      <w:r w:rsidR="00441768" w:rsidRPr="008D5ABC">
        <w:rPr>
          <w:rFonts w:ascii="Times New Roman" w:hAnsi="Times New Roman" w:cs="Times New Roman"/>
          <w:sz w:val="28"/>
          <w:szCs w:val="28"/>
        </w:rPr>
        <w:t>а</w:t>
      </w:r>
      <w:r w:rsidR="00441768" w:rsidRPr="008D5ABC">
        <w:rPr>
          <w:rFonts w:ascii="Times New Roman" w:hAnsi="Times New Roman" w:cs="Times New Roman"/>
          <w:sz w:val="28"/>
          <w:szCs w:val="28"/>
        </w:rPr>
        <w:t>тике</w:t>
      </w:r>
      <w:r w:rsidR="00793F9C" w:rsidRPr="008D5ABC">
        <w:rPr>
          <w:rFonts w:ascii="Times New Roman" w:hAnsi="Times New Roman" w:cs="Times New Roman"/>
          <w:sz w:val="28"/>
          <w:szCs w:val="28"/>
        </w:rPr>
        <w:t>:</w:t>
      </w:r>
    </w:p>
    <w:p w:rsidR="002328FB" w:rsidRPr="008D5ABC" w:rsidRDefault="00441768" w:rsidP="008D5AB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Кирюхин В.М., Цветкова М.С. «Информатика</w:t>
      </w:r>
      <w:r w:rsidR="002328FB" w:rsidRPr="008D5ABC">
        <w:rPr>
          <w:rFonts w:ascii="Times New Roman" w:hAnsi="Times New Roman" w:cs="Times New Roman"/>
          <w:sz w:val="28"/>
          <w:szCs w:val="28"/>
        </w:rPr>
        <w:t xml:space="preserve">. </w:t>
      </w:r>
      <w:r w:rsidRPr="008D5ABC">
        <w:rPr>
          <w:rFonts w:ascii="Times New Roman" w:hAnsi="Times New Roman" w:cs="Times New Roman"/>
          <w:sz w:val="28"/>
          <w:szCs w:val="28"/>
        </w:rPr>
        <w:t>5-11 классы: программы внеурочной деятельности учащихся по подготовке к всероссийской олимпиаде школьников»</w:t>
      </w:r>
      <w:r w:rsidR="00643C72" w:rsidRPr="008D5ABC">
        <w:rPr>
          <w:rFonts w:ascii="Times New Roman" w:hAnsi="Times New Roman" w:cs="Times New Roman"/>
          <w:sz w:val="28"/>
          <w:szCs w:val="28"/>
        </w:rPr>
        <w:t xml:space="preserve">. М.: </w:t>
      </w:r>
      <w:r w:rsidRPr="008D5ABC">
        <w:rPr>
          <w:rFonts w:ascii="Times New Roman" w:hAnsi="Times New Roman" w:cs="Times New Roman"/>
          <w:sz w:val="28"/>
          <w:szCs w:val="28"/>
        </w:rPr>
        <w:t>«БИНОМ. Лаборатория знаний»</w:t>
      </w:r>
      <w:r w:rsidR="00643C72" w:rsidRPr="008D5ABC">
        <w:rPr>
          <w:rFonts w:ascii="Times New Roman" w:hAnsi="Times New Roman" w:cs="Times New Roman"/>
          <w:sz w:val="28"/>
          <w:szCs w:val="28"/>
        </w:rPr>
        <w:t>, 2014</w:t>
      </w:r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="002328FB"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https://lbz.ru/metodist/iumk/files/kiruhin-tsvetkova.pdf</w:t>
        </w:r>
      </w:hyperlink>
      <w:r w:rsidR="002328FB" w:rsidRPr="008D5ABC">
        <w:rPr>
          <w:rFonts w:ascii="Times New Roman" w:hAnsi="Times New Roman" w:cs="Times New Roman"/>
          <w:sz w:val="28"/>
          <w:szCs w:val="28"/>
        </w:rPr>
        <w:t xml:space="preserve"> (</w:t>
      </w:r>
      <w:hyperlink r:id="rId72" w:history="1">
        <w:r w:rsidR="002328FB"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https://lbz.ru/books/1074/8747/</w:t>
        </w:r>
      </w:hyperlink>
      <w:r w:rsidR="002328FB" w:rsidRPr="008D5ABC">
        <w:rPr>
          <w:rFonts w:ascii="Times New Roman" w:hAnsi="Times New Roman" w:cs="Times New Roman"/>
          <w:sz w:val="28"/>
          <w:szCs w:val="28"/>
        </w:rPr>
        <w:t>)</w:t>
      </w:r>
    </w:p>
    <w:p w:rsidR="00492CCF" w:rsidRPr="008D5ABC" w:rsidRDefault="00492CCF" w:rsidP="008D5AB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Кирюхин В.М. Методика проведения и подготовки к участию в оли</w:t>
      </w:r>
      <w:r w:rsidRPr="008D5ABC">
        <w:rPr>
          <w:rFonts w:ascii="Times New Roman" w:hAnsi="Times New Roman" w:cs="Times New Roman"/>
          <w:sz w:val="28"/>
          <w:szCs w:val="28"/>
        </w:rPr>
        <w:t>м</w:t>
      </w:r>
      <w:r w:rsidRPr="008D5ABC">
        <w:rPr>
          <w:rFonts w:ascii="Times New Roman" w:hAnsi="Times New Roman" w:cs="Times New Roman"/>
          <w:sz w:val="28"/>
          <w:szCs w:val="28"/>
        </w:rPr>
        <w:t>пиадах по и</w:t>
      </w:r>
      <w:r w:rsidRPr="008D5ABC">
        <w:rPr>
          <w:rFonts w:ascii="Times New Roman" w:hAnsi="Times New Roman" w:cs="Times New Roman"/>
          <w:sz w:val="28"/>
          <w:szCs w:val="28"/>
        </w:rPr>
        <w:t>н</w:t>
      </w:r>
      <w:r w:rsidRPr="008D5ABC">
        <w:rPr>
          <w:rFonts w:ascii="Times New Roman" w:hAnsi="Times New Roman" w:cs="Times New Roman"/>
          <w:sz w:val="28"/>
          <w:szCs w:val="28"/>
        </w:rPr>
        <w:t>форматике: всероссийская олимпиада школьников. М.: «БИНОМ. Лаборатория знаний», 2011</w:t>
      </w:r>
      <w:r w:rsidR="00CC0E6C"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73" w:history="1">
        <w:r w:rsidR="00CC0E6C"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https://lbz.ru/metodist/iumk/files/kiruhin-tsvetkova.pdf</w:t>
        </w:r>
      </w:hyperlink>
      <w:r w:rsidR="00CC0E6C" w:rsidRPr="008D5A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0918" w:rsidRPr="008D5ABC" w:rsidRDefault="00870918" w:rsidP="008D5ABC">
      <w:pPr>
        <w:pStyle w:val="a4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Кирюхин В.М., Цветкова М.С. Система подготовки школьников </w:t>
      </w:r>
      <w:r w:rsidR="00CA7C3E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к олимпиадам по информатике в среде развивающего обучения // Профильная школа. 2011. № 5. С. 36</w:t>
      </w:r>
      <w:r w:rsidRPr="008D5ABC">
        <w:rPr>
          <w:rFonts w:ascii="Times New Roman" w:hAnsi="Times New Roman" w:cs="Times New Roman"/>
          <w:sz w:val="28"/>
          <w:szCs w:val="28"/>
        </w:rPr>
        <w:sym w:font="Symbol" w:char="F02D"/>
      </w:r>
      <w:r w:rsidRPr="008D5ABC">
        <w:rPr>
          <w:rFonts w:ascii="Times New Roman" w:hAnsi="Times New Roman" w:cs="Times New Roman"/>
          <w:sz w:val="28"/>
          <w:szCs w:val="28"/>
        </w:rPr>
        <w:t>48</w:t>
      </w:r>
      <w:r w:rsidR="00CC0E6C"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74" w:history="1">
        <w:r w:rsidR="00CC0E6C"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http://apk.prostoy.biz/doc/%D0%A6%D0%B2%D0%B5%D1%82%D0%BA%D0%BE%D0%B2%D0%B0%20%D0%9C.%D0%A1.,%20%D0%9A%D0%B8%D1%80%D1%8E%D1%85%D0%B8%D0%BD%20%D0%9C.%</w:t>
        </w:r>
        <w:proofErr w:type="gramStart"/>
        <w:r w:rsidR="00CC0E6C" w:rsidRPr="008D5ABC">
          <w:rPr>
            <w:rStyle w:val="a6"/>
            <w:rFonts w:ascii="Times New Roman" w:hAnsi="Times New Roman" w:cs="Times New Roman"/>
            <w:sz w:val="28"/>
            <w:szCs w:val="28"/>
          </w:rPr>
          <w:t>D0%92.%20%D0%A1%D0%B8%D1%81%D1%82%D0%B5%D0%BC%D0%B0%20%D0%BF%D0%BE%D0%B4%D0%B3%D0%BE%D1%82%D0%BE%D0%B2%D0%BA%D0%B8%20%D1%88%D0%BA%D0%BE%D0%BB%D1%8C%D0%BD%D0%B8%D0%BA%D0%BE%D0%B2%20</w:t>
        </w:r>
        <w:proofErr w:type="gramEnd"/>
        <w:r w:rsidR="00CC0E6C" w:rsidRPr="008D5ABC">
          <w:rPr>
            <w:rStyle w:val="a6"/>
            <w:rFonts w:ascii="Times New Roman" w:hAnsi="Times New Roman" w:cs="Times New Roman"/>
            <w:sz w:val="28"/>
            <w:szCs w:val="28"/>
          </w:rPr>
          <w:t>%D0%BA%20%D0%BE%D0%BB%D0%B8%D0%BC%D0%BF%D0%B8%D0%B0%D0%B4%D0%B5%20%D0%BF%D0%BE%20%D0%B8%D0%BD%</w:t>
        </w:r>
        <w:r w:rsidR="00CC0E6C" w:rsidRPr="008D5ABC">
          <w:rPr>
            <w:rStyle w:val="a6"/>
            <w:rFonts w:ascii="Times New Roman" w:hAnsi="Times New Roman" w:cs="Times New Roman"/>
            <w:sz w:val="28"/>
            <w:szCs w:val="28"/>
          </w:rPr>
          <w:lastRenderedPageBreak/>
          <w:t>D1%84%D0%BE%D1%80%D0%BC%D0%B0%D1%82%D0%B8%D0%BA%D0%B5.pdf</w:t>
        </w:r>
      </w:hyperlink>
      <w:r w:rsidR="00CC0E6C" w:rsidRPr="008D5ABC">
        <w:rPr>
          <w:rFonts w:ascii="Times New Roman" w:hAnsi="Times New Roman" w:cs="Times New Roman"/>
          <w:sz w:val="28"/>
          <w:szCs w:val="28"/>
        </w:rPr>
        <w:t xml:space="preserve">  </w:t>
      </w:r>
    </w:p>
    <w:bookmarkStart w:id="10" w:name="Госаттестация"/>
    <w:p w:rsidR="00B251CB" w:rsidRPr="00BD2156" w:rsidRDefault="004131F0" w:rsidP="00BD2156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0" w:firstLine="0"/>
        <w:jc w:val="both"/>
        <w:rPr>
          <w:b/>
          <w:color w:val="0563C1" w:themeColor="hyperlink"/>
          <w:sz w:val="28"/>
          <w:szCs w:val="28"/>
          <w:u w:val="single"/>
        </w:rPr>
      </w:pPr>
      <w:r w:rsidRPr="008D5ABC">
        <w:rPr>
          <w:b/>
          <w:sz w:val="28"/>
          <w:szCs w:val="28"/>
        </w:rPr>
        <w:fldChar w:fldCharType="begin"/>
      </w:r>
      <w:r w:rsidRPr="008D5ABC">
        <w:rPr>
          <w:b/>
          <w:sz w:val="28"/>
          <w:szCs w:val="28"/>
        </w:rPr>
        <w:instrText xml:space="preserve"> HYPERLINK  \l "Содержание" </w:instrText>
      </w:r>
      <w:r w:rsidRPr="008D5ABC">
        <w:rPr>
          <w:b/>
          <w:sz w:val="28"/>
          <w:szCs w:val="28"/>
        </w:rPr>
        <w:fldChar w:fldCharType="separate"/>
      </w:r>
      <w:r w:rsidR="00B251CB" w:rsidRPr="008D5ABC">
        <w:rPr>
          <w:rStyle w:val="a6"/>
          <w:b/>
          <w:sz w:val="28"/>
          <w:szCs w:val="28"/>
        </w:rPr>
        <w:t>Государственная итоговая аттестация</w:t>
      </w:r>
      <w:r w:rsidR="00BD2156">
        <w:rPr>
          <w:rStyle w:val="a6"/>
          <w:b/>
          <w:sz w:val="28"/>
          <w:szCs w:val="28"/>
        </w:rPr>
        <w:t xml:space="preserve"> </w:t>
      </w:r>
      <w:r w:rsidR="00B251CB" w:rsidRPr="00BD2156">
        <w:rPr>
          <w:rStyle w:val="a6"/>
          <w:b/>
          <w:sz w:val="28"/>
          <w:szCs w:val="28"/>
        </w:rPr>
        <w:t>выпускников 9, 11 классов</w:t>
      </w:r>
      <w:r w:rsidRPr="00BD2156">
        <w:rPr>
          <w:b/>
          <w:sz w:val="28"/>
          <w:szCs w:val="28"/>
        </w:rPr>
        <w:fldChar w:fldCharType="end"/>
      </w:r>
    </w:p>
    <w:bookmarkEnd w:id="10"/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Рекомендуем учителям информатики до начала учебного года проанализ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>ровать результаты государственной итоговой аттестации, преемственность тр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 xml:space="preserve">бований к результатам ОГЭ и ЕГЭ. </w:t>
      </w:r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Для этого необходимо использовать методические рекомендации, подг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тавливаемые на федеральном и региональном уровнях: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методические рекомендации для учителей, </w:t>
      </w:r>
      <w:proofErr w:type="gramStart"/>
      <w:r w:rsidRPr="008D5ABC">
        <w:rPr>
          <w:sz w:val="28"/>
          <w:szCs w:val="28"/>
        </w:rPr>
        <w:t>методический анализ</w:t>
      </w:r>
      <w:proofErr w:type="gramEnd"/>
      <w:r w:rsidRPr="008D5ABC">
        <w:rPr>
          <w:sz w:val="28"/>
          <w:szCs w:val="28"/>
        </w:rPr>
        <w:t xml:space="preserve"> р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 xml:space="preserve">зультатов ОГЭ по информатике предыдущего года; </w:t>
      </w:r>
      <w:r w:rsidRPr="008D5ABC">
        <w:rPr>
          <w:i/>
          <w:sz w:val="28"/>
          <w:szCs w:val="28"/>
        </w:rPr>
        <w:br/>
        <w:t xml:space="preserve">в разделе </w:t>
      </w:r>
      <w:hyperlink r:id="rId75" w:tgtFrame="_top" w:history="1">
        <w:r w:rsidRPr="008D5ABC">
          <w:rPr>
            <w:rStyle w:val="a6"/>
            <w:i/>
            <w:sz w:val="28"/>
            <w:szCs w:val="28"/>
          </w:rPr>
          <w:t>Информационно-методическое сопровождение образовательного пр</w:t>
        </w:r>
        <w:r w:rsidRPr="008D5ABC">
          <w:rPr>
            <w:rStyle w:val="a6"/>
            <w:i/>
            <w:sz w:val="28"/>
            <w:szCs w:val="28"/>
          </w:rPr>
          <w:t>о</w:t>
        </w:r>
        <w:r w:rsidRPr="008D5ABC">
          <w:rPr>
            <w:rStyle w:val="a6"/>
            <w:i/>
            <w:sz w:val="28"/>
            <w:szCs w:val="28"/>
          </w:rPr>
          <w:t>цесс</w:t>
        </w:r>
      </w:hyperlink>
      <w:r w:rsidRPr="008D5ABC">
        <w:rPr>
          <w:i/>
          <w:sz w:val="28"/>
          <w:szCs w:val="28"/>
        </w:rPr>
        <w:t>а</w:t>
      </w:r>
      <w:r w:rsidRPr="008D5ABC">
        <w:rPr>
          <w:i/>
          <w:sz w:val="28"/>
          <w:szCs w:val="28"/>
          <w:lang w:val="en-US"/>
        </w:rPr>
        <w:t> </w:t>
      </w:r>
      <w:r w:rsidRPr="008D5ABC">
        <w:rPr>
          <w:i/>
          <w:sz w:val="28"/>
          <w:szCs w:val="28"/>
        </w:rPr>
        <w:t xml:space="preserve">/ </w:t>
      </w:r>
      <w:hyperlink r:id="rId76" w:tgtFrame="_top" w:history="1">
        <w:r w:rsidRPr="008D5ABC">
          <w:rPr>
            <w:rStyle w:val="a6"/>
            <w:i/>
            <w:sz w:val="28"/>
            <w:szCs w:val="28"/>
          </w:rPr>
          <w:t>Методические материалы по результатам ГИА</w:t>
        </w:r>
      </w:hyperlink>
      <w:r w:rsidRPr="008D5ABC">
        <w:rPr>
          <w:i/>
          <w:sz w:val="28"/>
          <w:szCs w:val="28"/>
        </w:rPr>
        <w:t xml:space="preserve"> </w:t>
      </w:r>
      <w:hyperlink r:id="rId77" w:history="1">
        <w:r w:rsidRPr="008D5ABC">
          <w:rPr>
            <w:rStyle w:val="a6"/>
            <w:i/>
            <w:sz w:val="28"/>
            <w:szCs w:val="28"/>
          </w:rPr>
          <w:t>https://doc.fipi.ru/oge/dlya-predmetnyh-komissiy-subektov-rf/2022/mr_oge_informatika_2022.pdf</w:t>
        </w:r>
      </w:hyperlink>
      <w:r w:rsidRPr="008D5ABC">
        <w:rPr>
          <w:i/>
          <w:sz w:val="28"/>
          <w:szCs w:val="28"/>
        </w:rPr>
        <w:t xml:space="preserve">  </w:t>
      </w:r>
    </w:p>
    <w:p w:rsidR="00B251CB" w:rsidRPr="008D5ABC" w:rsidRDefault="00B251CB" w:rsidP="008D5ABC">
      <w:pPr>
        <w:pStyle w:val="a9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i/>
          <w:sz w:val="28"/>
          <w:szCs w:val="28"/>
        </w:rPr>
        <w:t xml:space="preserve"> </w:t>
      </w:r>
      <w:r w:rsidRPr="008D5ABC">
        <w:rPr>
          <w:sz w:val="28"/>
          <w:szCs w:val="28"/>
        </w:rPr>
        <w:t>Рекомендуем знакомиться с методическими рекомендациями, видеоко</w:t>
      </w:r>
      <w:r w:rsidRPr="008D5ABC">
        <w:rPr>
          <w:sz w:val="28"/>
          <w:szCs w:val="28"/>
        </w:rPr>
        <w:t>н</w:t>
      </w:r>
      <w:r w:rsidRPr="008D5ABC">
        <w:rPr>
          <w:sz w:val="28"/>
          <w:szCs w:val="28"/>
        </w:rPr>
        <w:t>сультациями по подготовке к государственной итоговой аттестации от специ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листов Федерального института педагогических измерений, экспертов фед</w:t>
      </w:r>
      <w:r w:rsidRPr="008D5ABC">
        <w:rPr>
          <w:sz w:val="28"/>
          <w:szCs w:val="28"/>
        </w:rPr>
        <w:t>е</w:t>
      </w:r>
      <w:r w:rsidRPr="008D5ABC">
        <w:rPr>
          <w:sz w:val="28"/>
          <w:szCs w:val="28"/>
        </w:rPr>
        <w:t>ральных комиссий по разработке КИМ, подготавливаемыми Федеральной слу</w:t>
      </w:r>
      <w:r w:rsidRPr="008D5ABC">
        <w:rPr>
          <w:sz w:val="28"/>
          <w:szCs w:val="28"/>
        </w:rPr>
        <w:t>ж</w:t>
      </w:r>
      <w:r w:rsidRPr="008D5ABC">
        <w:rPr>
          <w:sz w:val="28"/>
          <w:szCs w:val="28"/>
        </w:rPr>
        <w:t>бой по надзору в сфере образования и науки (Рособрн</w:t>
      </w:r>
      <w:r w:rsidR="004F72A0"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дзор). Материалы публ</w:t>
      </w:r>
      <w:r w:rsidRPr="008D5ABC">
        <w:rPr>
          <w:sz w:val="28"/>
          <w:szCs w:val="28"/>
        </w:rPr>
        <w:t>и</w:t>
      </w:r>
      <w:r w:rsidRPr="008D5ABC">
        <w:rPr>
          <w:sz w:val="28"/>
          <w:szCs w:val="28"/>
        </w:rPr>
        <w:t>куются на официальных сайт</w:t>
      </w:r>
      <w:r w:rsidR="004F72A0" w:rsidRPr="008D5ABC">
        <w:rPr>
          <w:sz w:val="28"/>
          <w:szCs w:val="28"/>
        </w:rPr>
        <w:t xml:space="preserve">ах </w:t>
      </w:r>
      <w:r w:rsidRPr="008D5ABC">
        <w:rPr>
          <w:sz w:val="28"/>
          <w:szCs w:val="28"/>
        </w:rPr>
        <w:t xml:space="preserve"> и Youtube-канале Рособрнадзора.</w:t>
      </w:r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С целью повышения компетентности учителей </w:t>
      </w:r>
      <w:proofErr w:type="gramStart"/>
      <w:r w:rsidRPr="008D5ABC">
        <w:rPr>
          <w:sz w:val="28"/>
          <w:szCs w:val="28"/>
        </w:rPr>
        <w:t>информатики</w:t>
      </w:r>
      <w:proofErr w:type="gramEnd"/>
      <w:r w:rsidRPr="008D5ABC">
        <w:rPr>
          <w:sz w:val="28"/>
          <w:szCs w:val="28"/>
        </w:rPr>
        <w:t xml:space="preserve"> в рамках по</w:t>
      </w:r>
      <w:r w:rsidRPr="008D5ABC">
        <w:rPr>
          <w:sz w:val="28"/>
          <w:szCs w:val="28"/>
        </w:rPr>
        <w:t>д</w:t>
      </w:r>
      <w:r w:rsidRPr="008D5ABC">
        <w:rPr>
          <w:sz w:val="28"/>
          <w:szCs w:val="28"/>
        </w:rPr>
        <w:t>готовки об</w:t>
      </w:r>
      <w:r w:rsidRPr="008D5ABC">
        <w:rPr>
          <w:sz w:val="28"/>
          <w:szCs w:val="28"/>
        </w:rPr>
        <w:t>у</w:t>
      </w:r>
      <w:r w:rsidRPr="008D5ABC">
        <w:rPr>
          <w:sz w:val="28"/>
          <w:szCs w:val="28"/>
        </w:rPr>
        <w:t xml:space="preserve">чающихся к государственной итоговой аттестации ежегодно </w:t>
      </w:r>
      <w:r w:rsidRPr="008D5ABC">
        <w:rPr>
          <w:sz w:val="28"/>
          <w:szCs w:val="28"/>
        </w:rPr>
        <w:br/>
        <w:t>на базе СОРИПКРО председателями и членами региональных экспертных к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миссий ОГЭ и ЕГЭ по информатике проводится серия учебных мероприятий в формате вебинаров</w:t>
      </w:r>
      <w:r w:rsidR="006E4D9B" w:rsidRPr="008D5ABC">
        <w:rPr>
          <w:sz w:val="28"/>
          <w:szCs w:val="28"/>
        </w:rPr>
        <w:t>.</w:t>
      </w:r>
      <w:r w:rsidRPr="008D5ABC">
        <w:rPr>
          <w:sz w:val="28"/>
          <w:szCs w:val="28"/>
        </w:rPr>
        <w:t xml:space="preserve"> 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Традиционная тематика вебинаров: 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итоги и анализ результатов ЕГЭ предыдущего года по информатике;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итоги и анализ результатов ОГЭ предыдущего года по информатике;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подготовка учащихся к ЕГЭ по информатике; 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подготовка учащихся к ОГЭ по информатике; </w:t>
      </w:r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lastRenderedPageBreak/>
        <w:t xml:space="preserve">В помощь учителям информатики при подготовке </w:t>
      </w:r>
      <w:proofErr w:type="gramStart"/>
      <w:r w:rsidRPr="008D5ABC">
        <w:rPr>
          <w:sz w:val="28"/>
          <w:szCs w:val="28"/>
        </w:rPr>
        <w:t>обучающихся</w:t>
      </w:r>
      <w:proofErr w:type="gramEnd"/>
      <w:r w:rsidRPr="008D5ABC">
        <w:rPr>
          <w:sz w:val="28"/>
          <w:szCs w:val="28"/>
        </w:rPr>
        <w:t xml:space="preserve"> к госуда</w:t>
      </w:r>
      <w:r w:rsidRPr="008D5ABC">
        <w:rPr>
          <w:sz w:val="28"/>
          <w:szCs w:val="28"/>
        </w:rPr>
        <w:t>р</w:t>
      </w:r>
      <w:r w:rsidRPr="008D5ABC">
        <w:rPr>
          <w:sz w:val="28"/>
          <w:szCs w:val="28"/>
        </w:rPr>
        <w:t>ственной итоговой аттестации можно рекомендовать</w:t>
      </w:r>
      <w:r w:rsidRPr="008D5ABC">
        <w:rPr>
          <w:spacing w:val="-2"/>
          <w:sz w:val="28"/>
          <w:szCs w:val="28"/>
        </w:rPr>
        <w:t xml:space="preserve"> следующие ресурсы сети Интернет: </w:t>
      </w:r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сайт К.Ю. Полякова </w:t>
      </w:r>
      <w:hyperlink r:id="rId78" w:history="1">
        <w:r w:rsidRPr="008D5ABC">
          <w:rPr>
            <w:rStyle w:val="a6"/>
            <w:color w:val="0000FF"/>
            <w:sz w:val="28"/>
            <w:szCs w:val="28"/>
            <w:u w:color="0000FF"/>
          </w:rPr>
          <w:t>http://kpolyakov.spb.ru</w:t>
        </w:r>
      </w:hyperlink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Яндекс Репетитор </w:t>
      </w:r>
      <w:hyperlink r:id="rId79" w:history="1">
        <w:r w:rsidRPr="008D5ABC">
          <w:rPr>
            <w:rStyle w:val="a6"/>
            <w:color w:val="0000FF"/>
            <w:sz w:val="28"/>
            <w:szCs w:val="28"/>
            <w:u w:color="0000FF"/>
          </w:rPr>
          <w:t>https://ege.yandex.ru/ege/informatics</w:t>
        </w:r>
      </w:hyperlink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Математика и информатика. Образовательный ресурс </w:t>
      </w:r>
      <w:hyperlink r:id="rId80" w:history="1">
        <w:r w:rsidRPr="008D5ABC">
          <w:rPr>
            <w:rStyle w:val="a6"/>
            <w:color w:val="0000FF"/>
            <w:sz w:val="28"/>
            <w:szCs w:val="28"/>
            <w:u w:color="0000FF"/>
          </w:rPr>
          <w:t>http://ege-go.ru</w:t>
        </w:r>
      </w:hyperlink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РЕШУ ЕГЭ </w:t>
      </w:r>
      <w:hyperlink r:id="rId81" w:history="1">
        <w:r w:rsidRPr="008D5ABC">
          <w:rPr>
            <w:rStyle w:val="a6"/>
            <w:color w:val="0000FF"/>
            <w:sz w:val="28"/>
            <w:szCs w:val="28"/>
            <w:u w:color="0000FF"/>
          </w:rPr>
          <w:t>https://inf-ege.sdamgia.ru</w:t>
        </w:r>
      </w:hyperlink>
    </w:p>
    <w:p w:rsidR="00B251CB" w:rsidRPr="008D5ABC" w:rsidRDefault="00B251CB" w:rsidP="008D5ABC">
      <w:pPr>
        <w:pStyle w:val="a9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Лабы по информатике, ЕГЭ </w:t>
      </w:r>
      <w:hyperlink r:id="rId82" w:history="1">
        <w:r w:rsidRPr="008D5ABC">
          <w:rPr>
            <w:rStyle w:val="a6"/>
            <w:color w:val="0000FF"/>
            <w:sz w:val="28"/>
            <w:szCs w:val="28"/>
            <w:u w:color="0000FF"/>
          </w:rPr>
          <w:t>http://labs.org.ru/ege/</w:t>
        </w:r>
      </w:hyperlink>
    </w:p>
    <w:p w:rsidR="00B251CB" w:rsidRPr="008D5ABC" w:rsidRDefault="00B251CB" w:rsidP="008D5ABC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Видеоканал Информатик БУ</w:t>
      </w:r>
    </w:p>
    <w:p w:rsidR="00B251CB" w:rsidRPr="008D5ABC" w:rsidRDefault="008D5ABC" w:rsidP="008D5ABC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B251CB" w:rsidRPr="008D5ABC">
          <w:rPr>
            <w:rStyle w:val="a6"/>
            <w:rFonts w:ascii="Times New Roman" w:eastAsia="Batang" w:hAnsi="Times New Roman" w:cs="Times New Roman"/>
            <w:color w:val="0000FF"/>
            <w:sz w:val="28"/>
            <w:szCs w:val="28"/>
            <w:u w:color="0000FF"/>
            <w:lang w:eastAsia="ko-KR"/>
          </w:rPr>
          <w:t>https://www.youtube.com/channel/UCmUcjDHUkIMhfqBfyHYXYuA</w:t>
        </w:r>
      </w:hyperlink>
    </w:p>
    <w:p w:rsidR="00B251CB" w:rsidRPr="008D5ABC" w:rsidRDefault="00B251CB" w:rsidP="008D5ABC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Школа программиста </w:t>
      </w:r>
      <w:hyperlink r:id="rId84" w:history="1">
        <w:r w:rsidRPr="008D5ABC">
          <w:rPr>
            <w:rStyle w:val="a6"/>
            <w:rFonts w:ascii="Times New Roman" w:eastAsia="Batang" w:hAnsi="Times New Roman" w:cs="Times New Roman"/>
            <w:color w:val="0000FF"/>
            <w:sz w:val="28"/>
            <w:szCs w:val="28"/>
            <w:u w:color="0000FF"/>
            <w:lang w:eastAsia="ko-KR"/>
          </w:rPr>
          <w:t>https://acmp.ru</w:t>
        </w:r>
      </w:hyperlink>
    </w:p>
    <w:p w:rsidR="00B251CB" w:rsidRPr="008D5ABC" w:rsidRDefault="00B251CB" w:rsidP="008D5ABC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5ABC">
        <w:rPr>
          <w:rFonts w:ascii="Times New Roman" w:hAnsi="Times New Roman" w:cs="Times New Roman"/>
          <w:spacing w:val="-2"/>
          <w:sz w:val="28"/>
          <w:szCs w:val="28"/>
        </w:rPr>
        <w:t xml:space="preserve">Дистанционная подготовка по информатике </w:t>
      </w:r>
      <w:hyperlink r:id="rId85" w:history="1">
        <w:r w:rsidRPr="008D5ABC">
          <w:rPr>
            <w:rStyle w:val="a6"/>
            <w:rFonts w:ascii="Times New Roman" w:eastAsia="Batang" w:hAnsi="Times New Roman" w:cs="Times New Roman"/>
            <w:color w:val="0000FF"/>
            <w:sz w:val="28"/>
            <w:szCs w:val="28"/>
            <w:u w:color="0000FF"/>
            <w:lang w:eastAsia="ko-KR"/>
          </w:rPr>
          <w:t>http://informatics.mccme.ru/</w:t>
        </w:r>
      </w:hyperlink>
      <w:r w:rsidRPr="008D5A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ОГЭ и ЕГЭ по информатике являются экзаменами по выбору.</w:t>
      </w:r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D5ABC">
        <w:rPr>
          <w:sz w:val="28"/>
          <w:szCs w:val="28"/>
        </w:rPr>
        <w:t>Для успешной сдачи государственной итоговой аттестации кроме владения соотве</w:t>
      </w:r>
      <w:r w:rsidRPr="008D5ABC">
        <w:rPr>
          <w:sz w:val="28"/>
          <w:szCs w:val="28"/>
        </w:rPr>
        <w:t>т</w:t>
      </w:r>
      <w:r w:rsidRPr="008D5ABC">
        <w:rPr>
          <w:sz w:val="28"/>
          <w:szCs w:val="28"/>
        </w:rPr>
        <w:t xml:space="preserve">ствующими знаниями по учебному предмету обучающимся важно иметь опыт написания пробных ОГЭ и ЕГЭ, быть психологически готовыми </w:t>
      </w:r>
      <w:r w:rsidRPr="008D5ABC">
        <w:rPr>
          <w:sz w:val="28"/>
          <w:szCs w:val="28"/>
        </w:rPr>
        <w:br/>
        <w:t>к экзамену, четко понимать, какие цели они ставят и в какую группу по уровню результатов планируют попасть (выпускникам с базовой подготовкой по пре</w:t>
      </w:r>
      <w:r w:rsidRPr="008D5ABC">
        <w:rPr>
          <w:sz w:val="28"/>
          <w:szCs w:val="28"/>
        </w:rPr>
        <w:t>д</w:t>
      </w:r>
      <w:r w:rsidRPr="008D5ABC">
        <w:rPr>
          <w:sz w:val="28"/>
          <w:szCs w:val="28"/>
        </w:rPr>
        <w:t>мету Информатика не след</w:t>
      </w:r>
      <w:r w:rsidRPr="008D5ABC">
        <w:rPr>
          <w:sz w:val="28"/>
          <w:szCs w:val="28"/>
        </w:rPr>
        <w:t>у</w:t>
      </w:r>
      <w:r w:rsidRPr="008D5ABC">
        <w:rPr>
          <w:sz w:val="28"/>
          <w:szCs w:val="28"/>
        </w:rPr>
        <w:t>ет рассчитывать на высокий результат ЕГЭ).</w:t>
      </w:r>
      <w:proofErr w:type="gramEnd"/>
    </w:p>
    <w:p w:rsidR="00B251CB" w:rsidRPr="008D5ABC" w:rsidRDefault="00B251CB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В этой связи учитель информатики должен вести целенаправленную раб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ту по подг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 xml:space="preserve">товке </w:t>
      </w:r>
      <w:proofErr w:type="gramStart"/>
      <w:r w:rsidRPr="008D5ABC">
        <w:rPr>
          <w:sz w:val="28"/>
          <w:szCs w:val="28"/>
        </w:rPr>
        <w:t>обучающихся</w:t>
      </w:r>
      <w:proofErr w:type="gramEnd"/>
      <w:r w:rsidRPr="008D5ABC">
        <w:rPr>
          <w:sz w:val="28"/>
          <w:szCs w:val="28"/>
        </w:rPr>
        <w:t xml:space="preserve"> к государственной итоговой аттестации.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 целях совершенствования преподавания предмета «Информатика» и п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вышения уро</w:t>
      </w:r>
      <w:r w:rsidRPr="008D5ABC">
        <w:rPr>
          <w:rFonts w:ascii="Times New Roman" w:hAnsi="Times New Roman" w:cs="Times New Roman"/>
          <w:sz w:val="28"/>
          <w:szCs w:val="28"/>
        </w:rPr>
        <w:t>в</w:t>
      </w:r>
      <w:r w:rsidRPr="008D5ABC">
        <w:rPr>
          <w:rFonts w:ascii="Times New Roman" w:hAnsi="Times New Roman" w:cs="Times New Roman"/>
          <w:sz w:val="28"/>
          <w:szCs w:val="28"/>
        </w:rPr>
        <w:t>ня подготовки выпускников рекомендуется: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-  изучить </w:t>
      </w:r>
      <w:r w:rsidRPr="008D5ABC">
        <w:rPr>
          <w:rFonts w:ascii="Times New Roman" w:hAnsi="Times New Roman" w:cs="Times New Roman"/>
          <w:b/>
          <w:bCs/>
          <w:sz w:val="28"/>
          <w:szCs w:val="28"/>
        </w:rPr>
        <w:t xml:space="preserve">новые </w:t>
      </w:r>
      <w:r w:rsidRPr="008D5ABC">
        <w:rPr>
          <w:rFonts w:ascii="Times New Roman" w:hAnsi="Times New Roman" w:cs="Times New Roman"/>
          <w:sz w:val="28"/>
          <w:szCs w:val="28"/>
        </w:rPr>
        <w:t>спецификаторы ГИА по информатике и внести необх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димые коррект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ровки в методические кейсы;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  определить причины низких результатов по государственной аттестации и итоговых контрольных работ или тестирования;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 проанализировать методические просчеты учителя, связанные с отсу</w:t>
      </w:r>
      <w:r w:rsidRPr="008D5ABC">
        <w:rPr>
          <w:rFonts w:ascii="Times New Roman" w:hAnsi="Times New Roman" w:cs="Times New Roman"/>
          <w:sz w:val="28"/>
          <w:szCs w:val="28"/>
        </w:rPr>
        <w:t>т</w:t>
      </w:r>
      <w:r w:rsidRPr="008D5ABC">
        <w:rPr>
          <w:rFonts w:ascii="Times New Roman" w:hAnsi="Times New Roman" w:cs="Times New Roman"/>
          <w:sz w:val="28"/>
          <w:szCs w:val="28"/>
        </w:rPr>
        <w:t>ствием системы формирования предметных компетенций;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-   планировать изучение курса с учетом выявленных проблем;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использовать эффективные методики, помогающие повышать качество умений и нав</w:t>
      </w:r>
      <w:r w:rsidRPr="008D5ABC">
        <w:rPr>
          <w:rFonts w:ascii="Times New Roman" w:hAnsi="Times New Roman" w:cs="Times New Roman"/>
          <w:sz w:val="28"/>
          <w:szCs w:val="28"/>
        </w:rPr>
        <w:t>ы</w:t>
      </w:r>
      <w:r w:rsidRPr="008D5ABC">
        <w:rPr>
          <w:rFonts w:ascii="Times New Roman" w:hAnsi="Times New Roman" w:cs="Times New Roman"/>
          <w:sz w:val="28"/>
          <w:szCs w:val="28"/>
        </w:rPr>
        <w:t>ков, формируемых в процессе изучения предмета;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 обеспечить развитие разнообразных умений, видов учебной деятельн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сти с целью формирования умений применять знания в новой ситуации;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 выбирать способы, методы и темп обучения учитывая индивидуальные особенности учащихся.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При проектировании практических работ за компьютером рекомендуется обратить внимание на отработку методов построения алгоритмов и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эффективных по памяти и по времени; проверку программ на критических зн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чениях;  решение практических задач на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работку текстовой и мультимедийной информации, больших массивов данны</w:t>
      </w:r>
      <w:r w:rsidR="004F72A0" w:rsidRPr="008D5ABC">
        <w:rPr>
          <w:rFonts w:ascii="Times New Roman" w:hAnsi="Times New Roman" w:cs="Times New Roman"/>
          <w:sz w:val="28"/>
          <w:szCs w:val="28"/>
        </w:rPr>
        <w:t>х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 динамич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ских таблицах.</w:t>
      </w:r>
    </w:p>
    <w:p w:rsidR="00E43ABB" w:rsidRPr="008D5ABC" w:rsidRDefault="00E43ABB" w:rsidP="008D5ABC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Данную аналитику рекомендовано рассмотреть и изучить на заседаниях РМО учителей информатики, отработать пути  преодоления учителями трудн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стей при решении задач ГИА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Подготовка </w:t>
      </w:r>
      <w:proofErr w:type="gramStart"/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D5A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ВПР по информатике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 настоящее время одной из оценочных процедур Единой системы оценки качества образования в школе являются Всероссийские проверочные работы (ВПР). </w:t>
      </w:r>
      <w:r w:rsidRPr="008D5ABC">
        <w:rPr>
          <w:rFonts w:ascii="Times New Roman" w:hAnsi="Times New Roman" w:cs="Times New Roman"/>
          <w:b/>
          <w:sz w:val="28"/>
          <w:szCs w:val="28"/>
        </w:rPr>
        <w:t>Цель</w:t>
      </w:r>
      <w:r w:rsidRPr="008D5ABC">
        <w:rPr>
          <w:rFonts w:ascii="Times New Roman" w:hAnsi="Times New Roman" w:cs="Times New Roman"/>
          <w:sz w:val="28"/>
          <w:szCs w:val="28"/>
        </w:rPr>
        <w:t xml:space="preserve"> ВПР – обеспечение единства образовательного пространства Ро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>сийской Федерации и поддержки введения Федерального государственного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разовательного стандарта за счет предоставления образовательным организац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ям единых проверочных материалов и единых критериев оценивания учебных достижений. Важно помнить и говорить о том, что Всероссийские проверочные 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боты не являются итоговой аттестацией обучающихся, а представляют собой аналог годовых контрольных работ, традиционно проводившихся ранее в шк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лах. Они позволяют определить количество и уровень знаний, которые были п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лучены в течение учебного года.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ВПР предусматривает: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 - единое расписание; 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- единые тексты заданий;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- единые критерии оценивания.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</w:rPr>
        <w:t>Предмет «Информатика» в предыдущие годы не был включен в график проведения Федеральной службой по надзору в сфере образования и науки м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ниторинга качества подготовки обучающихся общеобразовательных организ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ций в форме всероссийских проверочных работ. </w:t>
      </w:r>
      <w:r w:rsidRPr="008D5ABC">
        <w:rPr>
          <w:rFonts w:ascii="Times New Roman" w:hAnsi="Times New Roman" w:cs="Times New Roman"/>
          <w:b/>
          <w:color w:val="000000"/>
          <w:sz w:val="28"/>
          <w:szCs w:val="28"/>
        </w:rPr>
        <w:t>Не планируется проведение мон</w:t>
      </w:r>
      <w:r w:rsidRPr="008D5ABC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8D5ABC">
        <w:rPr>
          <w:rFonts w:ascii="Times New Roman" w:hAnsi="Times New Roman" w:cs="Times New Roman"/>
          <w:b/>
          <w:color w:val="000000"/>
          <w:sz w:val="28"/>
          <w:szCs w:val="28"/>
        </w:rPr>
        <w:t>торинга и в 2022-2023 учебном году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графику проведения ВПР   </w:t>
      </w:r>
      <w:hyperlink r:id="rId86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http://bor-school22.ru/p14aa1.html</w:t>
        </w:r>
      </w:hyperlink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3ABB" w:rsidRPr="008D5ABC" w:rsidRDefault="00E43ABB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5ABC">
        <w:rPr>
          <w:rFonts w:ascii="Times New Roman" w:hAnsi="Times New Roman" w:cs="Times New Roman"/>
          <w:color w:val="000000"/>
          <w:sz w:val="28"/>
          <w:szCs w:val="28"/>
        </w:rPr>
        <w:t>Но исследования качества образования в области информационных техн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логий для обучающихся 8 и 9 классов 63 регионов России уже проводились в о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тябре 2015 года. С методическими материалами, аналитическим отчетом, с ба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ком интерактивных заданий можно познакомиться на сайте «Национальные и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следования качества образования»  </w:t>
      </w:r>
      <w:hyperlink r:id="rId87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https://www.eduniko.ru</w:t>
        </w:r>
      </w:hyperlink>
      <w:r w:rsidRPr="008D5AB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bookmarkStart w:id="11" w:name="учебники_пособия"/>
    <w:p w:rsidR="000A454C" w:rsidRPr="008D5ABC" w:rsidRDefault="009E0A20" w:rsidP="008D5ABC">
      <w:pPr>
        <w:pStyle w:val="a4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b/>
          <w:sz w:val="28"/>
          <w:szCs w:val="28"/>
        </w:rPr>
        <w:instrText xml:space="preserve"> HYPERLINK  \l "Содержание" </w:instrTex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0A454C" w:rsidRPr="008D5ABC">
        <w:rPr>
          <w:rStyle w:val="a6"/>
          <w:rFonts w:ascii="Times New Roman" w:hAnsi="Times New Roman" w:cs="Times New Roman"/>
          <w:b/>
          <w:sz w:val="28"/>
          <w:szCs w:val="28"/>
        </w:rPr>
        <w:t>Учебники и учебные пособия</w:t>
      </w:r>
      <w:r w:rsidRPr="008D5ABC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bookmarkEnd w:id="11"/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t>Выбор учебников и учебных пособий относится к компетентности образ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вательной орган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 xml:space="preserve">зации в соответствии с частью 4 (пункты 1, 2) статьи 18 </w:t>
      </w:r>
      <w:r w:rsidR="00CA7C3E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и частью 3 (пункт 9) статьи 28 Федерального закона «Об образовании в Росси</w:t>
      </w:r>
      <w:r w:rsidRPr="008D5ABC">
        <w:rPr>
          <w:rFonts w:ascii="Times New Roman" w:hAnsi="Times New Roman" w:cs="Times New Roman"/>
          <w:sz w:val="28"/>
          <w:szCs w:val="28"/>
        </w:rPr>
        <w:t>й</w:t>
      </w:r>
      <w:r w:rsidRPr="008D5ABC">
        <w:rPr>
          <w:rFonts w:ascii="Times New Roman" w:hAnsi="Times New Roman" w:cs="Times New Roman"/>
          <w:sz w:val="28"/>
          <w:szCs w:val="28"/>
        </w:rPr>
        <w:t>ской Федер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ции» от 29.12.2012 № 273-ФЗ (последняя редакция) </w:t>
      </w:r>
      <w:hyperlink r:id="rId88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http://273-фз.рф/zakonodatelstvo/federalnyy-zakon-ot-29-dekabrya-2012-g-no-273-fz-ob-obrazovanii-v-rf</w:t>
        </w:r>
      </w:hyperlink>
      <w:r w:rsidRPr="008D5AB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D5ABC">
        <w:rPr>
          <w:rFonts w:ascii="Times New Roman" w:hAnsi="Times New Roman" w:cs="Times New Roman"/>
          <w:sz w:val="28"/>
          <w:szCs w:val="28"/>
        </w:rPr>
        <w:t>При этом выбор учебно-методического комплекта (далее – УМК) должен быть обусловлен наличием в нем возможн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стей для достижения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ожидаемых результатов освоения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ООП соответствующего уро</w:t>
      </w:r>
      <w:r w:rsidRPr="008D5ABC">
        <w:rPr>
          <w:rFonts w:ascii="Times New Roman" w:hAnsi="Times New Roman" w:cs="Times New Roman"/>
          <w:sz w:val="28"/>
          <w:szCs w:val="28"/>
        </w:rPr>
        <w:t>в</w:t>
      </w:r>
      <w:r w:rsidRPr="008D5ABC">
        <w:rPr>
          <w:rFonts w:ascii="Times New Roman" w:hAnsi="Times New Roman" w:cs="Times New Roman"/>
          <w:sz w:val="28"/>
          <w:szCs w:val="28"/>
        </w:rPr>
        <w:t>ня образования.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</w:rPr>
        <w:t>В качестве учебников и учебных пособий при организации образовател</w:t>
      </w:r>
      <w:r w:rsidRPr="008D5ABC">
        <w:rPr>
          <w:rFonts w:ascii="Times New Roman" w:hAnsi="Times New Roman" w:cs="Times New Roman"/>
          <w:sz w:val="28"/>
          <w:szCs w:val="28"/>
        </w:rPr>
        <w:t>ь</w:t>
      </w:r>
      <w:r w:rsidRPr="008D5ABC">
        <w:rPr>
          <w:rFonts w:ascii="Times New Roman" w:hAnsi="Times New Roman" w:cs="Times New Roman"/>
          <w:sz w:val="28"/>
          <w:szCs w:val="28"/>
        </w:rPr>
        <w:t>ного процесса могут быть использованы учебники, включенные в Федеральный пер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 xml:space="preserve">чень учебников, допущенных к использованию при реализации программ общего образования (далее – ФПУ).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Актуальная информация о ФПУ предста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лена в информационной системе организационно-методического сопровождения «Федеральный перечень учебников» </w:t>
      </w:r>
      <w:hyperlink r:id="rId89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https://fpu.edu.ru</w:t>
        </w:r>
      </w:hyperlink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(документы – </w:t>
      </w:r>
      <w:hyperlink r:id="rId90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https://fpu.edu.ru/document/7</w:t>
        </w:r>
      </w:hyperlink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45442C" w:rsidRPr="008D5ABC" w:rsidRDefault="0045442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Отметим, что учебников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полностью отвечающих т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ребованиям обновле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ных ФГОС, нет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 на последние изменения, внесенные в ФПУ (Приказ М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нистерства просвещения Российской Федерации от 23.12.2020 № 766 </w:t>
      </w:r>
      <w:r w:rsidR="00CA7C3E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«О внесении изменений в федеральный перечень учебников, допущенных к 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пользованию при реализации имеющих государственную аккредитацию образ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вательных программ начального общего, основного общего, среднего общего образования организациями, осуществля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щими образовательную деятельность, утвержденный приказом Министерства просвещения Российской Федерации от 20 мая 2020 г. № 254»</w:t>
      </w:r>
      <w:r w:rsidR="004F72A0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1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</w:t>
        </w:r>
        <w:proofErr w:type="gramEnd"/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.ru/Document/View/0001202103020043</w:t>
        </w:r>
      </w:hyperlink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hyperlink r:id="rId92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https://fpu.edu.ru/uploads/files/a2174f94875ee5f20b2e3b39caf5be15.pdf</w:t>
        </w:r>
      </w:hyperlink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Внесены новые линии учебников:</w:t>
      </w:r>
    </w:p>
    <w:p w:rsidR="000A454C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 А.</w:t>
      </w:r>
      <w:r w:rsidR="000D3C40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Юнерман Н.</w:t>
      </w:r>
      <w:r w:rsidR="000D3C40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А. 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7, 8, 9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 (АО "Издательство "Просвещение")</w:t>
      </w:r>
      <w:r w:rsidR="000D3C40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1.1.2.4.4.5.1, 1.1.2.4.4.5.2, 1.1.2.4.4.5.3 (основное общее образ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вание)</w:t>
      </w:r>
    </w:p>
    <w:p w:rsidR="000A454C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 А.В., Крикунов А.С., Пересветов С.Б. и др. 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 10, 11 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(ООО "Издательство "КноРус")</w:t>
      </w:r>
      <w:r w:rsidR="000D3C40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1.1.3.4.2.11.1, 1.1.3.4.2.11.2 (среднее общее образование)</w:t>
      </w:r>
    </w:p>
    <w:p w:rsidR="000D3C40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Цветкова М.С., Голубчиков С.В. и др. под ред. М.С. Цветк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 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Информатика. Инфо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D5A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мационная безопасность</w:t>
      </w:r>
      <w:r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2-11 (АО «Издательство «Просвещение»)</w:t>
      </w:r>
      <w:r w:rsidR="000D3C40" w:rsidRPr="008D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Основное общее образ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вание</w:t>
      </w:r>
      <w:r w:rsidR="000D3C40"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1.1.2.4.4.6.1</w:t>
      </w:r>
    </w:p>
    <w:p w:rsidR="000D3C40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Цветкова М.С., Якушина Е.В. 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безопасность. Бе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опасное поведение в сети Интернет 5-6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(АО "Издательство "Просвещ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ние")1.1.2.4.4.6.2</w:t>
      </w:r>
    </w:p>
    <w:p w:rsidR="000D3C40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Цветкова М.С., Хлобыстова И.Ю. 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безопасность. Кибербезопасность 7-9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(АО "Издательство "Просвещение")</w:t>
      </w:r>
      <w:r w:rsidR="000D3C40"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Среднее общее о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разов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</w:t>
      </w:r>
      <w:r w:rsidR="000D3C40"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1.1.3.4.2.12.1</w:t>
      </w:r>
    </w:p>
    <w:p w:rsidR="000A454C" w:rsidRPr="008D5ABC" w:rsidRDefault="000A454C" w:rsidP="008D5ABC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Цветкова М.С. 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безопасность. Правовые основы и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r w:rsidRPr="008D5A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формационной безопасности 10-11 </w:t>
      </w:r>
      <w:r w:rsidRPr="008D5A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(АО "Издательство "Просвещение")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Перечень учебников основного общего образования и среднего общего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разования по учебному предмету Информатика (ФПУ) см. в Приложении 1.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 Ярославской области для преподавания учебного предмета Информатика в подавляющем большинстве </w:t>
      </w:r>
      <w:r w:rsidR="00AC6FA3" w:rsidRPr="008D5ABC">
        <w:rPr>
          <w:rFonts w:ascii="Times New Roman" w:hAnsi="Times New Roman" w:cs="Times New Roman"/>
          <w:sz w:val="28"/>
          <w:szCs w:val="28"/>
        </w:rPr>
        <w:t>обще</w:t>
      </w:r>
      <w:r w:rsidRPr="008D5AB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используются УМК издательства «БИНОМ Лаборатория знаний» (входит в группу компаний «Просвещение») </w:t>
      </w:r>
      <w:hyperlink r:id="rId93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https://lbz.ru/books/697/</w:t>
        </w:r>
      </w:hyperlink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На сайте издательства «БИНОМ Лаборатория знаний» </w:t>
      </w:r>
      <w:hyperlink r:id="rId94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http://metodist.lbz.ru</w:t>
        </w:r>
      </w:hyperlink>
      <w:r w:rsidRPr="008D5ABC">
        <w:rPr>
          <w:rStyle w:val="a6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>для учителей р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ализовано методическое сопровождение. Методическую помощь по преподаванию учебного предмета Информатика на основе конкретного УМК учитель может получить в авторских м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стерских авторов УМК по информатике </w:t>
      </w:r>
      <w:hyperlink r:id="rId95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https://lbz.ru/metodist/authors/informatika/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Методическая помощь учителям оказывается на едином портале методич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ской поддержки по использованию учебников и учебных пособий ГК «Просв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 xml:space="preserve">щение» </w:t>
      </w:r>
      <w:hyperlink r:id="rId96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https://uchitel.club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0A454C" w:rsidRPr="008D5ABC" w:rsidRDefault="000A454C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Сегодня всё более актуальной становится задача обучения школьников информационной безопасности в цифровой образовательной среде. И особую роль в </w:t>
      </w:r>
      <w:r w:rsidR="00887064" w:rsidRPr="008D5ABC">
        <w:rPr>
          <w:sz w:val="28"/>
          <w:szCs w:val="28"/>
        </w:rPr>
        <w:t xml:space="preserve">ее </w:t>
      </w:r>
      <w:r w:rsidRPr="008D5ABC">
        <w:rPr>
          <w:sz w:val="28"/>
          <w:szCs w:val="28"/>
        </w:rPr>
        <w:t>решении должны играть учителя информатики, специалисты в области и</w:t>
      </w:r>
      <w:r w:rsidRPr="008D5ABC">
        <w:rPr>
          <w:sz w:val="28"/>
          <w:szCs w:val="28"/>
        </w:rPr>
        <w:t>н</w:t>
      </w:r>
      <w:r w:rsidRPr="008D5ABC">
        <w:rPr>
          <w:sz w:val="28"/>
          <w:szCs w:val="28"/>
        </w:rPr>
        <w:t>формационных технологий.</w:t>
      </w:r>
    </w:p>
    <w:p w:rsidR="000A454C" w:rsidRPr="008D5ABC" w:rsidRDefault="000A454C" w:rsidP="008D5ABC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Обращаем внимание, что в ФПУ (</w:t>
      </w:r>
      <w:r w:rsidRPr="008D5ABC">
        <w:rPr>
          <w:sz w:val="28"/>
          <w:szCs w:val="28"/>
          <w:shd w:val="clear" w:color="auto" w:fill="FFFFFF"/>
        </w:rPr>
        <w:t>Приказ Министерства просвещения Ро</w:t>
      </w:r>
      <w:r w:rsidRPr="008D5ABC">
        <w:rPr>
          <w:sz w:val="28"/>
          <w:szCs w:val="28"/>
          <w:shd w:val="clear" w:color="auto" w:fill="FFFFFF"/>
        </w:rPr>
        <w:t>с</w:t>
      </w:r>
      <w:r w:rsidRPr="008D5ABC">
        <w:rPr>
          <w:sz w:val="28"/>
          <w:szCs w:val="28"/>
          <w:shd w:val="clear" w:color="auto" w:fill="FFFFFF"/>
        </w:rPr>
        <w:t xml:space="preserve">сийской Федерации от 23.12.2020 № 766) </w:t>
      </w:r>
      <w:r w:rsidRPr="008D5ABC">
        <w:rPr>
          <w:sz w:val="28"/>
          <w:szCs w:val="28"/>
        </w:rPr>
        <w:t>включена новая линия УМК Информ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тика. Информационная бе</w:t>
      </w:r>
      <w:r w:rsidRPr="008D5ABC">
        <w:rPr>
          <w:sz w:val="28"/>
          <w:szCs w:val="28"/>
        </w:rPr>
        <w:t>з</w:t>
      </w:r>
      <w:r w:rsidRPr="008D5ABC">
        <w:rPr>
          <w:sz w:val="28"/>
          <w:szCs w:val="28"/>
        </w:rPr>
        <w:t>опасность 2-11 (Цветкова М.С., Голубчиков С.В. и др. под ред. М.С. Цветковой, АО «Изд</w:t>
      </w:r>
      <w:r w:rsidRPr="008D5ABC">
        <w:rPr>
          <w:sz w:val="28"/>
          <w:szCs w:val="28"/>
        </w:rPr>
        <w:t>а</w:t>
      </w:r>
      <w:r w:rsidRPr="008D5ABC">
        <w:rPr>
          <w:sz w:val="28"/>
          <w:szCs w:val="28"/>
        </w:rPr>
        <w:t>тельство «Просвещение»)</w:t>
      </w:r>
      <w:r w:rsidR="00DD7E71" w:rsidRPr="008D5ABC">
        <w:rPr>
          <w:rStyle w:val="ad"/>
          <w:sz w:val="28"/>
          <w:szCs w:val="28"/>
        </w:rPr>
        <w:footnoteReference w:id="2"/>
      </w:r>
      <w:r w:rsidRPr="008D5ABC">
        <w:rPr>
          <w:sz w:val="28"/>
          <w:szCs w:val="28"/>
        </w:rPr>
        <w:t>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Примерные образовательные программы учебного предмета </w:t>
      </w:r>
      <w:r w:rsidR="00105083"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Информат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</w:t>
      </w:r>
      <w:r w:rsidR="00105083"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(модуль «Информационная безопасность») для основного общего образов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ния, учебных курсов «Информ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ционная безопасность» для начального, основного и среднего общего образования представлены в реестре примерных основных о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</w:t>
      </w:r>
      <w:r w:rsidRPr="008D5AB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щеобразовательных программ </w:t>
      </w:r>
      <w:hyperlink r:id="rId97" w:history="1">
        <w:r w:rsidRPr="008D5ABC">
          <w:rPr>
            <w:rStyle w:val="a6"/>
            <w:rFonts w:ascii="Times New Roman" w:hAnsi="Times New Roman" w:cs="Times New Roman"/>
            <w:spacing w:val="-2"/>
            <w:sz w:val="28"/>
            <w:szCs w:val="28"/>
          </w:rPr>
          <w:t>https://fgosreestr.ru</w:t>
        </w:r>
      </w:hyperlink>
      <w:r w:rsidRPr="008D5ABC">
        <w:rPr>
          <w:rFonts w:ascii="Times New Roman" w:hAnsi="Times New Roman" w:cs="Times New Roman"/>
          <w:spacing w:val="-2"/>
          <w:sz w:val="28"/>
          <w:szCs w:val="28"/>
        </w:rPr>
        <w:t xml:space="preserve"> (раздел «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fldChar w:fldCharType="begin"/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instrText xml:space="preserve"> HYPERLINK "https://fgosreestr.ru/" \l "tab-2" </w:instrTex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fldChar w:fldCharType="separate"/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Основные образов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тельные программы в части учебных предметов, курсов, дисциплин (мод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8D5ABC">
        <w:rPr>
          <w:rFonts w:ascii="Times New Roman" w:hAnsi="Times New Roman" w:cs="Times New Roman"/>
          <w:spacing w:val="-2"/>
          <w:sz w:val="28"/>
          <w:szCs w:val="28"/>
        </w:rPr>
        <w:t>лей)).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pacing w:val="-2"/>
          <w:sz w:val="28"/>
          <w:szCs w:val="28"/>
        </w:rPr>
        <w:lastRenderedPageBreak/>
        <w:fldChar w:fldCharType="end"/>
      </w:r>
      <w:r w:rsidRPr="008D5ABC">
        <w:rPr>
          <w:rFonts w:ascii="Times New Roman" w:hAnsi="Times New Roman" w:cs="Times New Roman"/>
          <w:sz w:val="28"/>
          <w:szCs w:val="28"/>
        </w:rPr>
        <w:t xml:space="preserve">Группа компаний «Просвещение» в рамках серии «Профильная школа» представляет «Сборник примерных рабочих программ. Элективные курсы для профильной школы» (сборник доступен для скачивания) и пособия по ряду учебных предметов, в том числе Информатике </w:t>
      </w:r>
      <w:hyperlink r:id="rId98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https://prosv.ru/static/profil_school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C40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Сборник примерных рабочих программ и пособия серии «Профильная школа» разработаны научными сотрудниками вузов совместно с учителями-практиками, имеющими опыт обучения на профильном уровне. Пособия серии могут использоваться как при реализации учебного плана технологического, естественнонаучного, социально-экономического, гуманитарного, универсальн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го профилей на уровне среднего общего образования, так и в рамках внеурочной деятель</w:t>
      </w:r>
      <w:r w:rsidR="00FC778D" w:rsidRPr="008D5ABC">
        <w:rPr>
          <w:rFonts w:ascii="Times New Roman" w:hAnsi="Times New Roman" w:cs="Times New Roman"/>
          <w:sz w:val="28"/>
          <w:szCs w:val="28"/>
        </w:rPr>
        <w:t>н</w:t>
      </w:r>
      <w:r w:rsidR="00FC778D" w:rsidRPr="008D5ABC">
        <w:rPr>
          <w:rFonts w:ascii="Times New Roman" w:hAnsi="Times New Roman" w:cs="Times New Roman"/>
          <w:sz w:val="28"/>
          <w:szCs w:val="28"/>
        </w:rPr>
        <w:t>о</w:t>
      </w:r>
      <w:r w:rsidR="00FC778D" w:rsidRPr="008D5ABC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Пособия серии «Профильная школа» по учебному предмету </w:t>
      </w:r>
      <w:r w:rsidR="00105083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ка</w:t>
      </w:r>
      <w:r w:rsidR="00105083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(</w:t>
      </w:r>
      <w:hyperlink r:id="rId99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https://prosv.ru/static/profil_school</w:t>
        </w:r>
      </w:hyperlink>
      <w:r w:rsidRPr="008D5AB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FC778D" w:rsidRPr="008D5ABC" w:rsidRDefault="00FC778D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7"/>
        <w:tblW w:w="10278" w:type="dxa"/>
        <w:jc w:val="center"/>
        <w:tblLayout w:type="fixed"/>
        <w:tblLook w:val="04A0" w:firstRow="1" w:lastRow="0" w:firstColumn="1" w:lastColumn="0" w:noHBand="0" w:noVBand="1"/>
      </w:tblPr>
      <w:tblGrid>
        <w:gridCol w:w="3013"/>
        <w:gridCol w:w="7265"/>
      </w:tblGrid>
      <w:tr w:rsidR="000A454C" w:rsidRPr="00BD2156" w:rsidTr="001769BA">
        <w:trPr>
          <w:jc w:val="center"/>
        </w:trPr>
        <w:tc>
          <w:tcPr>
            <w:tcW w:w="3013" w:type="dxa"/>
            <w:vAlign w:val="center"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/>
                <w:sz w:val="24"/>
                <w:szCs w:val="24"/>
              </w:rPr>
              <w:t>Профили</w:t>
            </w:r>
          </w:p>
        </w:tc>
        <w:tc>
          <w:tcPr>
            <w:tcW w:w="7265" w:type="dxa"/>
            <w:vAlign w:val="center"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/>
                <w:sz w:val="24"/>
                <w:szCs w:val="24"/>
              </w:rPr>
              <w:t>Пособия</w:t>
            </w:r>
          </w:p>
        </w:tc>
      </w:tr>
      <w:tr w:rsidR="000A454C" w:rsidRPr="00BD2156" w:rsidTr="001769BA">
        <w:trPr>
          <w:trHeight w:val="571"/>
          <w:jc w:val="center"/>
        </w:trPr>
        <w:tc>
          <w:tcPr>
            <w:tcW w:w="3013" w:type="dxa"/>
            <w:vMerge w:val="restart"/>
          </w:tcPr>
          <w:p w:rsidR="000A454C" w:rsidRPr="00BD2156" w:rsidRDefault="004F72A0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ехнологический, ест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ственнонаучный, униве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сальный</w:t>
            </w:r>
          </w:p>
        </w:tc>
        <w:tc>
          <w:tcPr>
            <w:tcW w:w="7265" w:type="dxa"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4F72A0" w:rsidRPr="00BD2156">
              <w:rPr>
                <w:rFonts w:ascii="Times New Roman" w:hAnsi="Times New Roman" w:cs="Times New Roman"/>
                <w:sz w:val="24"/>
                <w:szCs w:val="24"/>
              </w:rPr>
              <w:t>видуальный проект</w:t>
            </w:r>
            <w:proofErr w:type="gramEnd"/>
            <w:r w:rsidR="004F72A0" w:rsidRPr="00BD2156">
              <w:rPr>
                <w:rFonts w:ascii="Times New Roman" w:hAnsi="Times New Roman" w:cs="Times New Roman"/>
                <w:sz w:val="24"/>
                <w:szCs w:val="24"/>
              </w:rPr>
              <w:t>. 10- 11 класс</w:t>
            </w:r>
          </w:p>
          <w:p w:rsidR="000A454C" w:rsidRPr="00BD2156" w:rsidRDefault="008D5AB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0A454C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https://shop.prosv.ru/individualnyj-proekt-10-11-klassy3422</w:t>
              </w:r>
            </w:hyperlink>
          </w:p>
        </w:tc>
      </w:tr>
      <w:tr w:rsidR="000A454C" w:rsidRPr="00BD2156" w:rsidTr="001769BA">
        <w:trPr>
          <w:trHeight w:val="599"/>
          <w:jc w:val="center"/>
        </w:trPr>
        <w:tc>
          <w:tcPr>
            <w:tcW w:w="3013" w:type="dxa"/>
            <w:vMerge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5" w:type="dxa"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анимации. 10-11 классы</w:t>
            </w:r>
          </w:p>
          <w:p w:rsidR="000A454C" w:rsidRPr="00BD2156" w:rsidRDefault="008D5AB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1769BA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https://shop.prosv.ru/osnovy-kompyuternoj-animacii-10-11-klassy9016</w:t>
              </w:r>
            </w:hyperlink>
          </w:p>
        </w:tc>
      </w:tr>
      <w:tr w:rsidR="000A454C" w:rsidRPr="00BD2156" w:rsidTr="001769BA">
        <w:trPr>
          <w:trHeight w:val="864"/>
          <w:jc w:val="center"/>
        </w:trPr>
        <w:tc>
          <w:tcPr>
            <w:tcW w:w="3013" w:type="dxa"/>
          </w:tcPr>
          <w:p w:rsidR="000A454C" w:rsidRPr="00BD2156" w:rsidRDefault="004F72A0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оциально-</w:t>
            </w:r>
            <w:r w:rsidR="001769BA" w:rsidRPr="00BD215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кономический, гуман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тарный, униве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54C" w:rsidRPr="00BD2156">
              <w:rPr>
                <w:rFonts w:ascii="Times New Roman" w:hAnsi="Times New Roman" w:cs="Times New Roman"/>
                <w:sz w:val="24"/>
                <w:szCs w:val="24"/>
              </w:rPr>
              <w:t>сальный</w:t>
            </w:r>
          </w:p>
        </w:tc>
        <w:tc>
          <w:tcPr>
            <w:tcW w:w="7265" w:type="dxa"/>
          </w:tcPr>
          <w:p w:rsidR="000A454C" w:rsidRPr="00BD2156" w:rsidRDefault="000A454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Интернет-предпринимательство. 10-11 классы</w:t>
            </w:r>
          </w:p>
          <w:p w:rsidR="000A454C" w:rsidRPr="00BD2156" w:rsidRDefault="008D5AB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0A454C" w:rsidRPr="00BD215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https://shop.prosv.ru/internet-predprinimatelstvo-10-11-klassy8998</w:t>
              </w:r>
            </w:hyperlink>
          </w:p>
        </w:tc>
      </w:tr>
    </w:tbl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 содержание учебного предмета </w:t>
      </w:r>
      <w:r w:rsidR="00105083" w:rsidRPr="008D5ABC">
        <w:rPr>
          <w:rFonts w:ascii="Times New Roman" w:hAnsi="Times New Roman" w:cs="Times New Roman"/>
          <w:sz w:val="28"/>
          <w:szCs w:val="28"/>
        </w:rPr>
        <w:t>«</w:t>
      </w:r>
      <w:r w:rsidRPr="008D5ABC">
        <w:rPr>
          <w:rFonts w:ascii="Times New Roman" w:hAnsi="Times New Roman" w:cs="Times New Roman"/>
          <w:sz w:val="28"/>
          <w:szCs w:val="28"/>
        </w:rPr>
        <w:t>Информатика</w:t>
      </w:r>
      <w:r w:rsidR="00105083" w:rsidRPr="008D5ABC">
        <w:rPr>
          <w:rFonts w:ascii="Times New Roman" w:hAnsi="Times New Roman" w:cs="Times New Roman"/>
          <w:sz w:val="28"/>
          <w:szCs w:val="28"/>
        </w:rPr>
        <w:t>»</w:t>
      </w:r>
      <w:r w:rsidRPr="008D5ABC">
        <w:rPr>
          <w:rFonts w:ascii="Times New Roman" w:hAnsi="Times New Roman" w:cs="Times New Roman"/>
          <w:sz w:val="28"/>
          <w:szCs w:val="28"/>
        </w:rPr>
        <w:t xml:space="preserve"> на уровне среднего о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 xml:space="preserve">щего образования включены разделы «Автоматизированное проектирование» </w:t>
      </w:r>
      <w:r w:rsidR="000E0820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и «3D-моделирование» (</w:t>
      </w:r>
      <w:proofErr w:type="gramStart"/>
      <w:r w:rsidRPr="008D5ABC">
        <w:rPr>
          <w:rFonts w:ascii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8D5ABC">
        <w:rPr>
          <w:rFonts w:ascii="Times New Roman" w:hAnsi="Times New Roman" w:cs="Times New Roman"/>
          <w:i/>
          <w:sz w:val="28"/>
          <w:szCs w:val="28"/>
        </w:rPr>
        <w:t xml:space="preserve"> получит возможность научиться</w:t>
      </w:r>
      <w:r w:rsidRPr="008D5ABC">
        <w:rPr>
          <w:rFonts w:ascii="Times New Roman" w:hAnsi="Times New Roman" w:cs="Times New Roman"/>
          <w:sz w:val="28"/>
          <w:szCs w:val="28"/>
        </w:rPr>
        <w:t>). Зан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 xml:space="preserve">маться с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3D-моделированием возможно также и на уровне о</w:t>
      </w:r>
      <w:r w:rsidRPr="008D5ABC">
        <w:rPr>
          <w:rFonts w:ascii="Times New Roman" w:hAnsi="Times New Roman" w:cs="Times New Roman"/>
          <w:sz w:val="28"/>
          <w:szCs w:val="28"/>
        </w:rPr>
        <w:t>с</w:t>
      </w:r>
      <w:r w:rsidRPr="008D5ABC">
        <w:rPr>
          <w:rFonts w:ascii="Times New Roman" w:hAnsi="Times New Roman" w:cs="Times New Roman"/>
          <w:sz w:val="28"/>
          <w:szCs w:val="28"/>
        </w:rPr>
        <w:t xml:space="preserve">новного общего </w:t>
      </w:r>
      <w:r w:rsidR="003B35A8" w:rsidRPr="008D5ABC">
        <w:rPr>
          <w:rFonts w:ascii="Times New Roman" w:hAnsi="Times New Roman" w:cs="Times New Roman"/>
          <w:sz w:val="28"/>
          <w:szCs w:val="28"/>
        </w:rPr>
        <w:t>образования,</w:t>
      </w:r>
      <w:r w:rsidRPr="008D5ABC">
        <w:rPr>
          <w:rFonts w:ascii="Times New Roman" w:hAnsi="Times New Roman" w:cs="Times New Roman"/>
          <w:sz w:val="28"/>
          <w:szCs w:val="28"/>
        </w:rPr>
        <w:t xml:space="preserve"> как на уроках, так и во внеурочной деятельности. 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Издательством «БИНОМ. Лаборатория знаний» выпущено учебное пос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бие Копосов Д.Г. «3D-Моделирование и прототипирование» уровень 1 (7 класс) и уровень 2 (8 класс) </w:t>
      </w:r>
      <w:hyperlink r:id="rId103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https://lbz.ru/books/1108/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 Учебное пособие может использ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ваться как на уроках по технологии и информатике, так и в рамках внеурочной деятельности. Пособие предназначено для форм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 xml:space="preserve">рования практических умений </w:t>
      </w:r>
      <w:r w:rsidRPr="008D5ABC">
        <w:rPr>
          <w:rFonts w:ascii="Times New Roman" w:hAnsi="Times New Roman" w:cs="Times New Roman"/>
          <w:sz w:val="28"/>
          <w:szCs w:val="28"/>
        </w:rPr>
        <w:lastRenderedPageBreak/>
        <w:t>при реализации содержания, посвящённого вопросам трёхмерного моделиров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ния, программирования, аддитивных технологий и объёмной печати. </w:t>
      </w:r>
      <w:r w:rsidR="000E0820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В учебном пособии представлены возможности твердотельного трёхмерного м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делирования в свободно распространяемой программной среде OpenSCAD, ос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бенностью которого является не рисование трёхмерных объектов, а их описание с помощью языка программирования, подобного Си. Ссылка на примерную р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бочую программу по курсу на сайте: </w:t>
      </w:r>
      <w:hyperlink r:id="rId104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http://files.lbz.ru/authors/prof/3d-koposov_7_8.pdf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</w:p>
    <w:p w:rsidR="002762D2" w:rsidRPr="008D5ABC" w:rsidRDefault="002762D2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887064" w:rsidRPr="008D5ABC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Pr="008D5ABC">
        <w:rPr>
          <w:rFonts w:ascii="Times New Roman" w:hAnsi="Times New Roman" w:cs="Times New Roman"/>
          <w:sz w:val="28"/>
          <w:szCs w:val="28"/>
        </w:rPr>
        <w:t>Цветкова М.С., Богомолова О.Б. «Информатика. Матем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 xml:space="preserve">тика.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Программы внеурочной деятельности для начальной и основной школы: 3-6 классы» (ООО «БИНОМ.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Л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боратория знаний») содержит учебные программы по информатике и математике, которые можно использовать при планировании учебных курсов по выбору обучающихся и внеурочной деятельности, а также при планировании и организации индивидуальных образовател</w:t>
      </w:r>
      <w:r w:rsidRPr="008D5ABC">
        <w:rPr>
          <w:rFonts w:ascii="Times New Roman" w:hAnsi="Times New Roman" w:cs="Times New Roman"/>
          <w:sz w:val="28"/>
          <w:szCs w:val="28"/>
        </w:rPr>
        <w:t>ь</w:t>
      </w:r>
      <w:r w:rsidRPr="008D5ABC">
        <w:rPr>
          <w:rFonts w:ascii="Times New Roman" w:hAnsi="Times New Roman" w:cs="Times New Roman"/>
          <w:sz w:val="28"/>
          <w:szCs w:val="28"/>
        </w:rPr>
        <w:t xml:space="preserve">ных траекторий и учебно-исследовательской и проектной деятельности </w:t>
      </w:r>
      <w:hyperlink r:id="rId105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https://lbz.ru/books/1112/8141/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 Издательство обеспечивает предлагаемые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граммы курсов учебными пособиями и методической сетевой поддержкой </w:t>
      </w:r>
      <w:r w:rsidR="000E0820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106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http://metodist.Lbz.ru/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Одной из важных задач, стоящих перед учителем сегодня, является разв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тие у обучающихся «мягких» навыков (soft skills).</w:t>
      </w:r>
      <w:r w:rsidR="002762D2" w:rsidRPr="008D5ABC">
        <w:rPr>
          <w:rFonts w:ascii="Times New Roman" w:hAnsi="Times New Roman" w:cs="Times New Roman"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sz w:val="28"/>
          <w:szCs w:val="28"/>
        </w:rPr>
        <w:t>Коммуникация, кооперация, кре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тивность и критическое мышление – требование развивать гибкие навыки является частью образовательных стандартов. Концепция «4К» позволяет ра</w:t>
      </w:r>
      <w:r w:rsidRPr="008D5ABC">
        <w:rPr>
          <w:rFonts w:ascii="Times New Roman" w:hAnsi="Times New Roman" w:cs="Times New Roman"/>
          <w:sz w:val="28"/>
          <w:szCs w:val="28"/>
        </w:rPr>
        <w:t>з</w:t>
      </w:r>
      <w:r w:rsidRPr="008D5ABC">
        <w:rPr>
          <w:rFonts w:ascii="Times New Roman" w:hAnsi="Times New Roman" w:cs="Times New Roman"/>
          <w:sz w:val="28"/>
          <w:szCs w:val="28"/>
        </w:rPr>
        <w:t xml:space="preserve">вить у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компетенции, необходимые для успешного прохождения PISA.</w:t>
      </w:r>
    </w:p>
    <w:p w:rsidR="00E3606B" w:rsidRPr="008D5ABC" w:rsidRDefault="002762D2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Рекомендуем познакомиться с пособием «Компетенции «4К»: формиров</w:t>
      </w:r>
      <w:r w:rsidRPr="008D5ABC">
        <w:rPr>
          <w:rFonts w:ascii="Times New Roman" w:hAnsi="Times New Roman" w:cs="Times New Roman"/>
          <w:sz w:val="28"/>
          <w:szCs w:val="28"/>
        </w:rPr>
        <w:t>а</w:t>
      </w:r>
      <w:r w:rsidRPr="008D5ABC">
        <w:rPr>
          <w:rFonts w:ascii="Times New Roman" w:hAnsi="Times New Roman" w:cs="Times New Roman"/>
          <w:sz w:val="28"/>
          <w:szCs w:val="28"/>
        </w:rPr>
        <w:t>ние и оценка на уроке. Практические рекомендации» (Благотворительный фонд Сбербанка «Вклад в будущее» в партнерстве с корпорацией «Российский уче</w:t>
      </w:r>
      <w:r w:rsidRPr="008D5ABC">
        <w:rPr>
          <w:rFonts w:ascii="Times New Roman" w:hAnsi="Times New Roman" w:cs="Times New Roman"/>
          <w:sz w:val="28"/>
          <w:szCs w:val="28"/>
        </w:rPr>
        <w:t>б</w:t>
      </w:r>
      <w:r w:rsidRPr="008D5ABC">
        <w:rPr>
          <w:rFonts w:ascii="Times New Roman" w:hAnsi="Times New Roman" w:cs="Times New Roman"/>
          <w:sz w:val="28"/>
          <w:szCs w:val="28"/>
        </w:rPr>
        <w:t>ник»)</w:t>
      </w:r>
      <w:r w:rsidRPr="008D5ABC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</w:p>
    <w:p w:rsidR="000A454C" w:rsidRPr="008D5ABC" w:rsidRDefault="000A454C" w:rsidP="008D5ABC">
      <w:pPr>
        <w:pStyle w:val="a4"/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электронных ресурсов в организации </w:t>
      </w:r>
      <w:r w:rsidR="002652FE" w:rsidRPr="008D5ABC">
        <w:rPr>
          <w:rFonts w:ascii="Times New Roman" w:hAnsi="Times New Roman" w:cs="Times New Roman"/>
          <w:b/>
          <w:sz w:val="28"/>
          <w:szCs w:val="28"/>
        </w:rPr>
        <w:br/>
      </w:r>
      <w:r w:rsidRPr="008D5ABC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по учебному предмету Информатика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Рекомендуем использование следующих ресурсов: (репозитории, пла</w:t>
      </w:r>
      <w:r w:rsidRPr="008D5ABC">
        <w:rPr>
          <w:rFonts w:ascii="Times New Roman" w:hAnsi="Times New Roman" w:cs="Times New Roman"/>
          <w:sz w:val="28"/>
          <w:szCs w:val="28"/>
        </w:rPr>
        <w:t>т</w:t>
      </w:r>
      <w:r w:rsidRPr="008D5ABC">
        <w:rPr>
          <w:rFonts w:ascii="Times New Roman" w:hAnsi="Times New Roman" w:cs="Times New Roman"/>
          <w:sz w:val="28"/>
          <w:szCs w:val="28"/>
        </w:rPr>
        <w:t>формы, специализ</w:t>
      </w:r>
      <w:r w:rsidRPr="008D5ABC">
        <w:rPr>
          <w:rFonts w:ascii="Times New Roman" w:hAnsi="Times New Roman" w:cs="Times New Roman"/>
          <w:sz w:val="28"/>
          <w:szCs w:val="28"/>
        </w:rPr>
        <w:t>и</w:t>
      </w:r>
      <w:r w:rsidRPr="008D5ABC">
        <w:rPr>
          <w:rFonts w:ascii="Times New Roman" w:hAnsi="Times New Roman" w:cs="Times New Roman"/>
          <w:sz w:val="28"/>
          <w:szCs w:val="28"/>
        </w:rPr>
        <w:t>рованные сервисы):</w:t>
      </w:r>
    </w:p>
    <w:p w:rsidR="000A454C" w:rsidRPr="008D5ABC" w:rsidRDefault="008D5AB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7" w:tgtFrame="_blank" w:history="1">
        <w:r w:rsidR="000A454C" w:rsidRPr="008D5ABC">
          <w:rPr>
            <w:rFonts w:ascii="Times New Roman" w:hAnsi="Times New Roman" w:cs="Times New Roman"/>
            <w:sz w:val="28"/>
            <w:szCs w:val="28"/>
          </w:rPr>
          <w:t>Единая коллекция цифровых образовательных ресурсов</w:t>
        </w:r>
      </w:hyperlink>
      <w:r w:rsidR="000A454C" w:rsidRPr="008D5ABC">
        <w:rPr>
          <w:rFonts w:ascii="Times New Roman" w:hAnsi="Times New Roman" w:cs="Times New Roman"/>
          <w:sz w:val="28"/>
          <w:szCs w:val="28"/>
        </w:rPr>
        <w:t xml:space="preserve"> </w:t>
      </w:r>
      <w:hyperlink r:id="rId108" w:history="1">
        <w:r w:rsidR="000A454C"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http://school-collection.edu.ru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color w:val="0D0D0D"/>
          <w:sz w:val="28"/>
          <w:szCs w:val="28"/>
        </w:rPr>
        <w:t>Портал Федерального центра информационно-образовательных ресу</w:t>
      </w:r>
      <w:r w:rsidRPr="008D5ABC">
        <w:rPr>
          <w:rFonts w:ascii="Times New Roman" w:hAnsi="Times New Roman" w:cs="Times New Roman"/>
          <w:color w:val="0D0D0D"/>
          <w:sz w:val="28"/>
          <w:szCs w:val="28"/>
        </w:rPr>
        <w:t>р</w:t>
      </w:r>
      <w:r w:rsidRPr="008D5ABC">
        <w:rPr>
          <w:rFonts w:ascii="Times New Roman" w:hAnsi="Times New Roman" w:cs="Times New Roman"/>
          <w:color w:val="0D0D0D"/>
          <w:sz w:val="28"/>
          <w:szCs w:val="28"/>
        </w:rPr>
        <w:t xml:space="preserve">сов </w:t>
      </w:r>
      <w:hyperlink r:id="rId109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http://fcior.edu.ru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«Российская электронная школа» </w:t>
      </w:r>
      <w:hyperlink r:id="rId110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https://resh.edu.ru/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«Мобильное электронное образование» </w:t>
      </w:r>
      <w:hyperlink r:id="rId111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https://mob-edu.com/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«ЯКласс» </w:t>
      </w:r>
      <w:hyperlink r:id="rId112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https://www.yaklass.ru/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«Учи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у» </w:t>
      </w:r>
      <w:hyperlink r:id="rId113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https://uchi.ru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Видеоуроки информатики </w:t>
      </w:r>
      <w:hyperlink r:id="rId114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https://videouroki.net/blog/informatika/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Инфоурок. Видеоуроки информатики </w:t>
      </w:r>
      <w:hyperlink r:id="rId115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infourok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videouroki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informatika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ИнтернетУрок. Видеоуроки информатики </w:t>
      </w:r>
      <w:hyperlink r:id="rId116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https://interneturok.ru/article/uroki-informatiki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«Урок цифры» </w:t>
      </w:r>
      <w:hyperlink r:id="rId117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https://урокцифры.рф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sz w:val="28"/>
          <w:szCs w:val="28"/>
        </w:rPr>
        <w:t>Авторские мастерские авторов УМК по информатике (ООО «БИНОМ.</w:t>
      </w:r>
      <w:proofErr w:type="gramEnd"/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5ABC">
        <w:rPr>
          <w:rFonts w:ascii="Times New Roman" w:hAnsi="Times New Roman" w:cs="Times New Roman"/>
          <w:sz w:val="28"/>
          <w:szCs w:val="28"/>
        </w:rPr>
        <w:t>Лаборат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рия знаний») </w:t>
      </w:r>
      <w:hyperlink r:id="rId118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https://lbz.ru/metodist/authors/informatika/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ФИПИ – портал ФГБНУ «Федеральный институт педагогических и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мерений» (содержит методические рекомендации для самостоятельной подг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товки к ЕГЭ, в том числе открытый банк заданий ОГЭ и ЕГЭ, включая тренир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вочные сборники для подготовки к ГВЭ обучающихся с ОВЗ) </w:t>
      </w:r>
      <w:hyperlink r:id="rId119" w:history="1">
        <w:r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https://fipi.ru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Сайт К.Ю. Полякова </w:t>
      </w:r>
      <w:hyperlink r:id="rId120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http://kpolyakov.spb.ru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СДАМ ГИА: РЕШУ ВПР, ОГЭ, ЕГЭ, ГВЭ и ЦТ </w:t>
      </w:r>
      <w:hyperlink r:id="rId121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https://sdamgia.ru</w:t>
        </w:r>
      </w:hyperlink>
    </w:p>
    <w:p w:rsidR="000A454C" w:rsidRPr="008D5ABC" w:rsidRDefault="000A454C" w:rsidP="008D5ABC">
      <w:pPr>
        <w:pStyle w:val="a9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 xml:space="preserve">Информатика. Подготовка к ЕГЭ </w:t>
      </w:r>
      <w:hyperlink r:id="rId122" w:history="1">
        <w:r w:rsidRPr="008D5ABC">
          <w:rPr>
            <w:rStyle w:val="a6"/>
            <w:sz w:val="28"/>
            <w:szCs w:val="28"/>
          </w:rPr>
          <w:t>http://ege-go.ru/</w:t>
        </w:r>
      </w:hyperlink>
    </w:p>
    <w:p w:rsidR="000A454C" w:rsidRPr="008D5ABC" w:rsidRDefault="000A454C" w:rsidP="008D5ABC">
      <w:pPr>
        <w:pStyle w:val="a9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D5ABC">
        <w:rPr>
          <w:sz w:val="28"/>
          <w:szCs w:val="28"/>
        </w:rPr>
        <w:t>ОГЭ и ЕГЭ по информатике, практические работы и задания по пр</w:t>
      </w:r>
      <w:r w:rsidRPr="008D5ABC">
        <w:rPr>
          <w:sz w:val="28"/>
          <w:szCs w:val="28"/>
        </w:rPr>
        <w:t>о</w:t>
      </w:r>
      <w:r w:rsidRPr="008D5ABC">
        <w:rPr>
          <w:sz w:val="28"/>
          <w:szCs w:val="28"/>
        </w:rPr>
        <w:t>граммированию и и</w:t>
      </w:r>
      <w:r w:rsidRPr="008D5ABC">
        <w:rPr>
          <w:sz w:val="28"/>
          <w:szCs w:val="28"/>
        </w:rPr>
        <w:t>н</w:t>
      </w:r>
      <w:r w:rsidRPr="008D5ABC">
        <w:rPr>
          <w:sz w:val="28"/>
          <w:szCs w:val="28"/>
        </w:rPr>
        <w:t xml:space="preserve">форматике </w:t>
      </w:r>
      <w:hyperlink r:id="rId123" w:history="1">
        <w:r w:rsidRPr="008D5ABC">
          <w:rPr>
            <w:rStyle w:val="a6"/>
            <w:sz w:val="28"/>
            <w:szCs w:val="28"/>
          </w:rPr>
          <w:t>https://labs-org.ru/</w:t>
        </w:r>
      </w:hyperlink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 xml:space="preserve">Учительский портал. Уроки информатики </w:t>
      </w:r>
      <w:hyperlink r:id="rId124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https://www.uchportal.ru/load/17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Образовательный центр «Сириус» </w:t>
      </w:r>
      <w:hyperlink r:id="rId125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https://sochisirius.ru/</w:t>
        </w:r>
      </w:hyperlink>
      <w:r w:rsidRPr="008D5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4C" w:rsidRPr="008D5ABC" w:rsidRDefault="000A454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«Алгоритмика» – школа математики и программирования </w:t>
      </w:r>
      <w:hyperlink r:id="rId126" w:history="1">
        <w:r w:rsidRPr="008D5AB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https://algoritmika.org</w:t>
        </w:r>
      </w:hyperlink>
    </w:p>
    <w:p w:rsidR="000A454C" w:rsidRPr="008D5ABC" w:rsidRDefault="00207C4F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«</w:t>
      </w:r>
      <w:hyperlink r:id="rId127" w:tgtFrame="_blank" w:history="1">
        <w:r w:rsidR="000A454C" w:rsidRPr="008D5ABC">
          <w:rPr>
            <w:rFonts w:ascii="Times New Roman" w:hAnsi="Times New Roman" w:cs="Times New Roman"/>
            <w:sz w:val="28"/>
            <w:szCs w:val="28"/>
          </w:rPr>
          <w:t>Билет в будущее</w:t>
        </w:r>
      </w:hyperlink>
      <w:r w:rsidRPr="008D5ABC">
        <w:rPr>
          <w:rFonts w:ascii="Times New Roman" w:hAnsi="Times New Roman" w:cs="Times New Roman"/>
          <w:sz w:val="28"/>
          <w:szCs w:val="28"/>
        </w:rPr>
        <w:t>»</w:t>
      </w:r>
      <w:r w:rsidR="000A454C" w:rsidRPr="008D5ABC">
        <w:rPr>
          <w:rFonts w:ascii="Times New Roman" w:hAnsi="Times New Roman" w:cs="Times New Roman"/>
          <w:sz w:val="28"/>
          <w:szCs w:val="28"/>
        </w:rPr>
        <w:t xml:space="preserve"> – проект для поддержки ранней профессиональной ориентации школьников 6-11-х классов, предоставляющий доступ к бесплатным материалам и видеоку</w:t>
      </w:r>
      <w:r w:rsidR="000A454C" w:rsidRPr="008D5ABC">
        <w:rPr>
          <w:rFonts w:ascii="Times New Roman" w:hAnsi="Times New Roman" w:cs="Times New Roman"/>
          <w:sz w:val="28"/>
          <w:szCs w:val="28"/>
        </w:rPr>
        <w:t>р</w:t>
      </w:r>
      <w:r w:rsidR="000A454C" w:rsidRPr="008D5ABC">
        <w:rPr>
          <w:rFonts w:ascii="Times New Roman" w:hAnsi="Times New Roman" w:cs="Times New Roman"/>
          <w:sz w:val="28"/>
          <w:szCs w:val="28"/>
        </w:rPr>
        <w:t xml:space="preserve">сам, а также онлайн-тестированию </w:t>
      </w:r>
      <w:hyperlink r:id="rId128" w:history="1">
        <w:r w:rsidR="000A454C" w:rsidRPr="008D5ABC">
          <w:rPr>
            <w:rStyle w:val="a6"/>
            <w:rFonts w:ascii="Times New Roman" w:hAnsi="Times New Roman" w:cs="Times New Roman"/>
            <w:sz w:val="28"/>
            <w:szCs w:val="28"/>
          </w:rPr>
          <w:t>http://bilet-help.worldskills.ru</w:t>
        </w:r>
      </w:hyperlink>
    </w:p>
    <w:p w:rsidR="000A454C" w:rsidRPr="008D5ABC" w:rsidRDefault="008D5ABC" w:rsidP="008D5ABC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color w:val="4E4E3F"/>
          <w:sz w:val="28"/>
          <w:szCs w:val="28"/>
          <w:u w:val="none"/>
          <w:shd w:val="clear" w:color="auto" w:fill="FFFFFF"/>
        </w:rPr>
      </w:pPr>
      <w:hyperlink r:id="rId129" w:tgtFrame="_blank" w:history="1">
        <w:r w:rsidR="000A454C" w:rsidRPr="008D5ABC">
          <w:rPr>
            <w:rFonts w:ascii="Times New Roman" w:hAnsi="Times New Roman" w:cs="Times New Roman"/>
            <w:sz w:val="28"/>
            <w:szCs w:val="28"/>
          </w:rPr>
          <w:t>Постнаука</w:t>
        </w:r>
      </w:hyperlink>
      <w:r w:rsidR="000A454C" w:rsidRPr="008D5ABC">
        <w:rPr>
          <w:rFonts w:ascii="Times New Roman" w:hAnsi="Times New Roman" w:cs="Times New Roman"/>
          <w:sz w:val="28"/>
          <w:szCs w:val="28"/>
        </w:rPr>
        <w:t xml:space="preserve"> – образовательный сайт о современной фундаментальной науке и уч</w:t>
      </w:r>
      <w:r w:rsidR="000A454C" w:rsidRPr="008D5ABC">
        <w:rPr>
          <w:rFonts w:ascii="Times New Roman" w:hAnsi="Times New Roman" w:cs="Times New Roman"/>
          <w:sz w:val="28"/>
          <w:szCs w:val="28"/>
        </w:rPr>
        <w:t>ё</w:t>
      </w:r>
      <w:r w:rsidR="000A454C" w:rsidRPr="008D5ABC">
        <w:rPr>
          <w:rFonts w:ascii="Times New Roman" w:hAnsi="Times New Roman" w:cs="Times New Roman"/>
          <w:sz w:val="28"/>
          <w:szCs w:val="28"/>
        </w:rPr>
        <w:t xml:space="preserve">ных, созданный с целью популяризации научных знаний. На сайте представлены публикации, видео, лекции, курсы, гиды, игры и другие материалы по различным научным дисциплинам </w:t>
      </w:r>
      <w:hyperlink r:id="rId130" w:history="1">
        <w:r w:rsidR="000A454C"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="000A454C"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</w:t>
        </w:r>
        <w:r w:rsidR="000A454C" w:rsidRPr="008D5AB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://postnauka.ru</w:t>
        </w:r>
      </w:hyperlink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Особо стоит отметить образовательные возможности всероссийского пр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екта «Урок цифры» </w:t>
      </w:r>
      <w:hyperlink r:id="rId131" w:history="1">
        <w:r w:rsidRPr="008D5ABC">
          <w:rPr>
            <w:rStyle w:val="a6"/>
            <w:rFonts w:ascii="Times New Roman" w:hAnsi="Times New Roman" w:cs="Times New Roman"/>
            <w:sz w:val="28"/>
            <w:szCs w:val="28"/>
          </w:rPr>
          <w:t>https://урокцифры.рф</w:t>
        </w:r>
      </w:hyperlink>
      <w:r w:rsidRPr="008D5ABC">
        <w:rPr>
          <w:rFonts w:ascii="Times New Roman" w:hAnsi="Times New Roman" w:cs="Times New Roman"/>
          <w:sz w:val="28"/>
          <w:szCs w:val="28"/>
        </w:rPr>
        <w:t>. «Урок цифры» – это серия необычных уроков информатики, кот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 xml:space="preserve">рые проходят в течение учебного года, </w:t>
      </w:r>
      <w:r w:rsidR="00074BF3" w:rsidRPr="008D5ABC">
        <w:rPr>
          <w:rFonts w:ascii="Times New Roman" w:hAnsi="Times New Roman" w:cs="Times New Roman"/>
          <w:sz w:val="28"/>
          <w:szCs w:val="28"/>
        </w:rPr>
        <w:br/>
      </w:r>
      <w:r w:rsidRPr="008D5ABC">
        <w:rPr>
          <w:rFonts w:ascii="Times New Roman" w:hAnsi="Times New Roman" w:cs="Times New Roman"/>
          <w:sz w:val="28"/>
          <w:szCs w:val="28"/>
        </w:rPr>
        <w:t>и цель которых – заинтересовать школьников цифровыми технологиями. Рек</w:t>
      </w:r>
      <w:r w:rsidRPr="008D5ABC">
        <w:rPr>
          <w:rFonts w:ascii="Times New Roman" w:hAnsi="Times New Roman" w:cs="Times New Roman"/>
          <w:sz w:val="28"/>
          <w:szCs w:val="28"/>
        </w:rPr>
        <w:t>о</w:t>
      </w:r>
      <w:r w:rsidRPr="008D5ABC">
        <w:rPr>
          <w:rFonts w:ascii="Times New Roman" w:hAnsi="Times New Roman" w:cs="Times New Roman"/>
          <w:sz w:val="28"/>
          <w:szCs w:val="28"/>
        </w:rPr>
        <w:t>мендуем сл</w:t>
      </w:r>
      <w:r w:rsidRPr="008D5ABC">
        <w:rPr>
          <w:rFonts w:ascii="Times New Roman" w:hAnsi="Times New Roman" w:cs="Times New Roman"/>
          <w:sz w:val="28"/>
          <w:szCs w:val="28"/>
        </w:rPr>
        <w:t>е</w:t>
      </w:r>
      <w:r w:rsidRPr="008D5ABC">
        <w:rPr>
          <w:rFonts w:ascii="Times New Roman" w:hAnsi="Times New Roman" w:cs="Times New Roman"/>
          <w:sz w:val="28"/>
          <w:szCs w:val="28"/>
        </w:rPr>
        <w:t>дить за расписанием уроков в очередном учебном сезоне проекта.</w:t>
      </w:r>
    </w:p>
    <w:p w:rsidR="000A454C" w:rsidRPr="008D5ABC" w:rsidRDefault="000A454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t>Для учителя информатики «уроки цифры» могут стать дополнительным инструментом в популяризации учебного предмета, их собственных уроков.</w:t>
      </w:r>
    </w:p>
    <w:p w:rsidR="00C57F81" w:rsidRPr="008D5ABC" w:rsidRDefault="00C57F8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7F81" w:rsidRPr="008D5ABC" w:rsidRDefault="00C57F8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57F81" w:rsidRPr="008D5ABC" w:rsidSect="00A2011A">
          <w:footerReference w:type="default" r:id="rId132"/>
          <w:type w:val="continuous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C57F81" w:rsidRPr="008D5ABC" w:rsidRDefault="00074BF3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AB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74BF3" w:rsidRPr="008D5ABC" w:rsidRDefault="00074BF3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F81" w:rsidRPr="008D5ABC" w:rsidRDefault="00C57F8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учебников,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допущенных к использованию при ре</w:t>
      </w:r>
      <w:r w:rsidR="004F72A0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ализации имеющих государственную 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аккредитацию образовательных программ начального общего, основного общего, среднего общего образования орг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низациями, осуществляющими образов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тельную деятельность</w:t>
      </w:r>
      <w:r w:rsidRPr="008D5ABC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4"/>
      </w:r>
    </w:p>
    <w:p w:rsidR="00C57F81" w:rsidRPr="008D5ABC" w:rsidRDefault="00C57F8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Учебный предмет 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Информатика</w:t>
      </w:r>
      <w:r w:rsidR="00105083" w:rsidRPr="008D5AB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74BF3" w:rsidRPr="008D5ABC" w:rsidRDefault="00074BF3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F81" w:rsidRPr="008D5ABC" w:rsidRDefault="00C57F81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1. Учебники, использ</w:t>
      </w:r>
      <w:r w:rsidR="00EB0CDC" w:rsidRPr="008D5ABC">
        <w:rPr>
          <w:rFonts w:ascii="Times New Roman" w:hAnsi="Times New Roman" w:cs="Times New Roman"/>
          <w:b/>
          <w:sz w:val="28"/>
          <w:szCs w:val="28"/>
        </w:rPr>
        <w:t>уемые</w:t>
      </w:r>
      <w:r w:rsidRPr="008D5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CDC" w:rsidRPr="008D5ABC">
        <w:rPr>
          <w:rFonts w:ascii="Times New Roman" w:hAnsi="Times New Roman" w:cs="Times New Roman"/>
          <w:b/>
          <w:sz w:val="28"/>
          <w:szCs w:val="28"/>
        </w:rPr>
        <w:t>для</w:t>
      </w:r>
      <w:r w:rsidRPr="008D5ABC">
        <w:rPr>
          <w:rFonts w:ascii="Times New Roman" w:hAnsi="Times New Roman" w:cs="Times New Roman"/>
          <w:b/>
          <w:sz w:val="28"/>
          <w:szCs w:val="28"/>
        </w:rPr>
        <w:t xml:space="preserve"> реализации обязательной части основной образовательной программы</w:t>
      </w:r>
    </w:p>
    <w:p w:rsidR="00074BF3" w:rsidRPr="008D5ABC" w:rsidRDefault="00074BF3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175" w:type="dxa"/>
        <w:jc w:val="right"/>
        <w:tblLayout w:type="fixed"/>
        <w:tblLook w:val="04A0" w:firstRow="1" w:lastRow="0" w:firstColumn="1" w:lastColumn="0" w:noHBand="0" w:noVBand="1"/>
      </w:tblPr>
      <w:tblGrid>
        <w:gridCol w:w="1765"/>
        <w:gridCol w:w="3544"/>
        <w:gridCol w:w="2126"/>
        <w:gridCol w:w="862"/>
        <w:gridCol w:w="3674"/>
        <w:gridCol w:w="2204"/>
      </w:tblGrid>
      <w:tr w:rsidR="00C57F81" w:rsidRPr="00BD2156" w:rsidTr="00CE16A3">
        <w:trPr>
          <w:jc w:val="right"/>
        </w:trPr>
        <w:tc>
          <w:tcPr>
            <w:tcW w:w="1765" w:type="dxa"/>
            <w:vAlign w:val="center"/>
          </w:tcPr>
          <w:p w:rsidR="00074BF3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Поря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вый номер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3544" w:type="dxa"/>
            <w:vAlign w:val="center"/>
          </w:tcPr>
          <w:p w:rsidR="00074BF3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Автор/авторский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2126" w:type="dxa"/>
            <w:vAlign w:val="center"/>
          </w:tcPr>
          <w:p w:rsidR="00074BF3" w:rsidRPr="00BD2156" w:rsidRDefault="00074BF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</w:p>
        </w:tc>
        <w:tc>
          <w:tcPr>
            <w:tcW w:w="862" w:type="dxa"/>
            <w:vAlign w:val="center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3674" w:type="dxa"/>
            <w:vAlign w:val="center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Наименование издат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</w:p>
        </w:tc>
        <w:tc>
          <w:tcPr>
            <w:tcW w:w="2204" w:type="dxa"/>
            <w:vAlign w:val="center"/>
          </w:tcPr>
          <w:p w:rsidR="00074BF3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Реквизи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приказа Мин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стерства просв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щения РФ, в соо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ветствии с кот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рым учебник включен в ФПУ</w:t>
            </w:r>
          </w:p>
        </w:tc>
      </w:tr>
      <w:tr w:rsidR="00C57F81" w:rsidRPr="00BD2156" w:rsidTr="00074BF3">
        <w:trPr>
          <w:jc w:val="right"/>
        </w:trPr>
        <w:tc>
          <w:tcPr>
            <w:tcW w:w="14175" w:type="dxa"/>
            <w:gridSpan w:val="6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/>
                <w:sz w:val="24"/>
                <w:szCs w:val="24"/>
              </w:rPr>
              <w:t>1.1.2. Основное общее образование</w:t>
            </w:r>
          </w:p>
        </w:tc>
      </w:tr>
      <w:tr w:rsidR="00C57F81" w:rsidRPr="00BD2156" w:rsidTr="00CE16A3">
        <w:trPr>
          <w:jc w:val="right"/>
        </w:trPr>
        <w:tc>
          <w:tcPr>
            <w:tcW w:w="1765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0206" w:type="dxa"/>
            <w:gridSpan w:val="4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предмет)</w:t>
            </w:r>
          </w:p>
        </w:tc>
        <w:tc>
          <w:tcPr>
            <w:tcW w:w="2204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F81" w:rsidRPr="00BD2156" w:rsidTr="00CE16A3">
        <w:trPr>
          <w:jc w:val="right"/>
        </w:trPr>
        <w:tc>
          <w:tcPr>
            <w:tcW w:w="1765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2.4.4.1.1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2.4.4.1.2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2.4.4.1.3</w:t>
            </w:r>
          </w:p>
        </w:tc>
        <w:tc>
          <w:tcPr>
            <w:tcW w:w="3544" w:type="dxa"/>
          </w:tcPr>
          <w:p w:rsidR="00074BF3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Босова Л.Л.,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2126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</w:tcPr>
          <w:p w:rsidR="00C57F81" w:rsidRPr="00BD2156" w:rsidRDefault="00C57F81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  <w:r w:rsidR="00EB0CDC" w:rsidRPr="00BD2156">
              <w:rPr>
                <w:rFonts w:ascii="Times New Roman" w:hAnsi="Times New Roman" w:cs="Times New Roman"/>
                <w:sz w:val="24"/>
                <w:szCs w:val="24"/>
              </w:rPr>
              <w:t>; АО «Издательство «Просвещение»</w:t>
            </w:r>
          </w:p>
        </w:tc>
        <w:tc>
          <w:tcPr>
            <w:tcW w:w="2204" w:type="dxa"/>
          </w:tcPr>
          <w:p w:rsidR="00C57F81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EB0CDC" w:rsidRPr="00BD2156" w:rsidTr="00CE16A3">
        <w:trPr>
          <w:jc w:val="right"/>
        </w:trPr>
        <w:tc>
          <w:tcPr>
            <w:tcW w:w="1765" w:type="dxa"/>
          </w:tcPr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1.1.2.4.4.2.1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1.1.2.4.4.2.2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1.1.2.4.4.2.3</w:t>
            </w:r>
          </w:p>
        </w:tc>
        <w:tc>
          <w:tcPr>
            <w:tcW w:w="3544" w:type="dxa"/>
          </w:tcPr>
          <w:p w:rsidR="00074BF3" w:rsidRPr="00BD2156" w:rsidRDefault="00074BF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 К.Ю.,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 Ю.А.</w:t>
            </w:r>
          </w:p>
        </w:tc>
        <w:tc>
          <w:tcPr>
            <w:tcW w:w="2126" w:type="dxa"/>
          </w:tcPr>
          <w:p w:rsidR="00074BF3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2 ч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стях)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</w:tcPr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«БИНОМ. Лаборатория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знаний»; АО «Издательство «Просвещение»</w:t>
            </w:r>
          </w:p>
        </w:tc>
        <w:tc>
          <w:tcPr>
            <w:tcW w:w="2204" w:type="dxa"/>
          </w:tcPr>
          <w:p w:rsidR="00EB0CDC" w:rsidRPr="00BD2156" w:rsidRDefault="00EB0CDC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20 мая 2020 г.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254</w:t>
            </w:r>
          </w:p>
        </w:tc>
      </w:tr>
      <w:tr w:rsidR="00840207" w:rsidRPr="00BD2156" w:rsidTr="00CE16A3">
        <w:trPr>
          <w:jc w:val="right"/>
        </w:trPr>
        <w:tc>
          <w:tcPr>
            <w:tcW w:w="1765" w:type="dxa"/>
          </w:tcPr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1.1.2.4.4.3.1</w:t>
            </w:r>
          </w:p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1.1.2.4.4.3.2</w:t>
            </w:r>
          </w:p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1.1.2.4.4.3.3</w:t>
            </w:r>
          </w:p>
        </w:tc>
        <w:tc>
          <w:tcPr>
            <w:tcW w:w="3544" w:type="dxa"/>
          </w:tcPr>
          <w:p w:rsidR="00074BF3" w:rsidRPr="00BD2156" w:rsidRDefault="00074BF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Семакин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074BF3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Золо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А., Рус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В.,</w:t>
            </w:r>
          </w:p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Шеста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</w:tcPr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</w:tcPr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840207" w:rsidRPr="00BD2156" w:rsidRDefault="00840207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6D4AE5" w:rsidRPr="00BD2156" w:rsidTr="00CE16A3">
        <w:trPr>
          <w:jc w:val="right"/>
        </w:trPr>
        <w:tc>
          <w:tcPr>
            <w:tcW w:w="1765" w:type="dxa"/>
          </w:tcPr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1.1.2.4.4.4.1</w:t>
            </w:r>
          </w:p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1.1.2.4.4.4.2</w:t>
            </w:r>
          </w:p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1.1.2.4.4.4.3</w:t>
            </w:r>
          </w:p>
        </w:tc>
        <w:tc>
          <w:tcPr>
            <w:tcW w:w="3544" w:type="dxa"/>
          </w:tcPr>
          <w:p w:rsidR="00074BF3" w:rsidRPr="00BD2156" w:rsidRDefault="00074BF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Кушниренко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074BF3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Лео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74BF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:rsidR="00074BF3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Зайдель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Н., </w:t>
            </w:r>
          </w:p>
          <w:p w:rsidR="006D4AE5" w:rsidRPr="00BD2156" w:rsidRDefault="00CE16A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Тарасова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D4AE5" w:rsidRPr="00BD215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D4AE5" w:rsidRPr="00BD215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</w:tcPr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</w:tcPr>
          <w:p w:rsidR="00CE16A3" w:rsidRPr="00BD2156" w:rsidRDefault="00CE16A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«Дрофа»;</w:t>
            </w:r>
          </w:p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6D4AE5" w:rsidRPr="00BD2156" w:rsidRDefault="006D4AE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666A35" w:rsidRPr="00BD2156" w:rsidTr="00CE16A3">
        <w:trPr>
          <w:jc w:val="right"/>
        </w:trPr>
        <w:tc>
          <w:tcPr>
            <w:tcW w:w="1765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1.1.2.4.4.5.1</w:t>
            </w:r>
          </w:p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1.1.2.4.4.5.2</w:t>
            </w:r>
          </w:p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1.1.2.4.4.5.3</w:t>
            </w:r>
          </w:p>
        </w:tc>
        <w:tc>
          <w:tcPr>
            <w:tcW w:w="354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Гейн А.Г., Юнерман Н.А., </w:t>
            </w:r>
            <w:r w:rsidR="00011A65"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Гейн А.А.</w:t>
            </w:r>
          </w:p>
        </w:tc>
        <w:tc>
          <w:tcPr>
            <w:tcW w:w="2126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35" w:rsidRPr="00BD2156" w:rsidTr="00CE16A3">
        <w:trPr>
          <w:jc w:val="right"/>
        </w:trPr>
        <w:tc>
          <w:tcPr>
            <w:tcW w:w="1765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1.1.2.4.4.6.1</w:t>
            </w:r>
          </w:p>
        </w:tc>
        <w:tc>
          <w:tcPr>
            <w:tcW w:w="3544" w:type="dxa"/>
          </w:tcPr>
          <w:p w:rsidR="00CE16A3" w:rsidRPr="00BD2156" w:rsidRDefault="00CE16A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Цветкова М.С.,</w:t>
            </w:r>
          </w:p>
          <w:p w:rsidR="00666A35" w:rsidRPr="00BD2156" w:rsidRDefault="00CE16A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Якушина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666A35"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666A35"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</w:p>
        </w:tc>
        <w:tc>
          <w:tcPr>
            <w:tcW w:w="2126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Информ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ционная безопасность. Бе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з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опасное пов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е</w:t>
            </w:r>
            <w:r w:rsidRPr="00BD215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shd w:val="clear" w:color="auto" w:fill="FFFFFF"/>
              </w:rPr>
              <w:t>дение в сети Интернет</w:t>
            </w:r>
          </w:p>
        </w:tc>
        <w:tc>
          <w:tcPr>
            <w:tcW w:w="862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7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35" w:rsidRPr="00BD2156" w:rsidTr="00CE16A3">
        <w:trPr>
          <w:trHeight w:val="1002"/>
          <w:jc w:val="right"/>
        </w:trPr>
        <w:tc>
          <w:tcPr>
            <w:tcW w:w="1765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1.1.2.4.4.6.2</w:t>
            </w:r>
          </w:p>
        </w:tc>
        <w:tc>
          <w:tcPr>
            <w:tcW w:w="354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Цветкова М.С., </w:t>
            </w:r>
            <w:r w:rsidR="00011A65"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Хлобыстова И.Ю.</w:t>
            </w:r>
          </w:p>
        </w:tc>
        <w:tc>
          <w:tcPr>
            <w:tcW w:w="2126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ционная безопасность. К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бербезопа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ность</w:t>
            </w:r>
          </w:p>
        </w:tc>
        <w:tc>
          <w:tcPr>
            <w:tcW w:w="862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67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35" w:rsidRPr="00BD2156" w:rsidTr="00074BF3">
        <w:trPr>
          <w:trHeight w:val="407"/>
          <w:jc w:val="right"/>
        </w:trPr>
        <w:tc>
          <w:tcPr>
            <w:tcW w:w="11971" w:type="dxa"/>
            <w:gridSpan w:val="5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/>
                <w:sz w:val="24"/>
                <w:szCs w:val="24"/>
              </w:rPr>
              <w:t>1.1.3. Среднее общее образование</w:t>
            </w:r>
          </w:p>
        </w:tc>
        <w:tc>
          <w:tcPr>
            <w:tcW w:w="220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A35" w:rsidRPr="00BD2156" w:rsidTr="00CE16A3">
        <w:trPr>
          <w:jc w:val="right"/>
        </w:trPr>
        <w:tc>
          <w:tcPr>
            <w:tcW w:w="1765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1A65" w:rsidRPr="00BD2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011A65" w:rsidRPr="00BD2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4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C5675F"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 (учебный предмет)</w:t>
            </w:r>
          </w:p>
        </w:tc>
        <w:tc>
          <w:tcPr>
            <w:tcW w:w="2204" w:type="dxa"/>
          </w:tcPr>
          <w:p w:rsidR="00666A35" w:rsidRPr="00BD2156" w:rsidRDefault="00666A3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65" w:rsidRPr="00BD2156" w:rsidTr="00CE16A3">
        <w:trPr>
          <w:jc w:val="right"/>
        </w:trPr>
        <w:tc>
          <w:tcPr>
            <w:tcW w:w="1765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1.1.3.4.2.1.1</w:t>
            </w:r>
          </w:p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1.1.3.4.2.1.2</w:t>
            </w:r>
          </w:p>
        </w:tc>
        <w:tc>
          <w:tcPr>
            <w:tcW w:w="3544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Босова Л.Л.,</w:t>
            </w:r>
          </w:p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2126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011A65" w:rsidRPr="00BD2156" w:rsidRDefault="00011A6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180282" w:rsidRPr="00BD2156" w:rsidTr="00CE16A3">
        <w:trPr>
          <w:jc w:val="right"/>
        </w:trPr>
        <w:tc>
          <w:tcPr>
            <w:tcW w:w="1765" w:type="dxa"/>
          </w:tcPr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1.1.3.4.2.2.1</w:t>
            </w:r>
          </w:p>
        </w:tc>
        <w:tc>
          <w:tcPr>
            <w:tcW w:w="3544" w:type="dxa"/>
          </w:tcPr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Гейн А.Г.,</w:t>
            </w:r>
          </w:p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Юнерман Н.А.</w:t>
            </w:r>
          </w:p>
        </w:tc>
        <w:tc>
          <w:tcPr>
            <w:tcW w:w="2126" w:type="dxa"/>
          </w:tcPr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</w:tcPr>
          <w:p w:rsidR="00180282" w:rsidRPr="00BD2156" w:rsidRDefault="00180282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180282" w:rsidRPr="00BD2156" w:rsidRDefault="003D4F2D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579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1.1.3.4.2.2.2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Гейн А.Г.,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Гейн А.А.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1004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1.1.3.4.2.3.1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Гейн А.Г,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Линчик А.Б.,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Сенокосов А.И.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977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1.1.3.4.2.3.2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Гейн А.Г., Сенок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CE16A3" w:rsidRPr="00BD2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1.1.3.4.2.4.1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Под редакцией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  <w:t>Макаровой Н. В.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  <w:t>(в 2 частях)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1305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1.1.3.4.2.5.1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1.1.3.4.2.5.2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Поляков К.Ю.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Еремин Ю.А.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2 частях)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1.1.3.4.2.6.1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1.1.3.4.2.6.2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Семакин И.Г.,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Хеннер Е.К.,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Шеина Т.Ю.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1.1.3.4.2.7.1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1.1.3.4.2.7.2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Угринович Н.Д.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994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1.1.3.4.2.8.1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1.1.3.4.2.8.2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Калинин И.А.,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Смылкина Н.Н.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1263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1.1.3.4.2.9.1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Семакин И. Г.,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Шеина Т.Ю.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  <w:t>(в 2 частях)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1270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1.1.3.4.2.9.2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Семакин И. Г.,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Хеннер Е.К.,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Шестакова Л.В.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 xml:space="preserve">тика 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  <w:t>(в 2 частях)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знаний»; АО «Издательство «Просвещение»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976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1.1.3.4.2.10.1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1.1.3.4.2.10.2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Фиошин М.Е.,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Рессин А.А.,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Юнусов С.М.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углубленное из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чение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«Дрофа»; АО «Издател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243C13" w:rsidRPr="00BD2156" w:rsidTr="00CE16A3">
        <w:trPr>
          <w:trHeight w:val="692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1.1.3.4.2.11.1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Алешина А.В., </w:t>
            </w:r>
          </w:p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Пересветов С.Б. и др.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тика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"Издательство «КноРус»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13" w:rsidRPr="00BD2156" w:rsidTr="00CE16A3">
        <w:trPr>
          <w:trHeight w:val="716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1.1.3.4.2.11.2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Алешина А.В., Бу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гаков А.Л., Крикунов А.С., Ку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нецова М.А.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тика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"Издательство «КноРус»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C13" w:rsidRPr="00BD2156" w:rsidTr="00CE16A3">
        <w:trPr>
          <w:trHeight w:val="976"/>
          <w:jc w:val="right"/>
        </w:trPr>
        <w:tc>
          <w:tcPr>
            <w:tcW w:w="1765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1.1.3.4.2.12.1</w:t>
            </w:r>
          </w:p>
        </w:tc>
        <w:tc>
          <w:tcPr>
            <w:tcW w:w="354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Цветкова М.С.; под редакц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D21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Цветковой М.С.</w:t>
            </w:r>
          </w:p>
        </w:tc>
        <w:tc>
          <w:tcPr>
            <w:tcW w:w="2126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Информ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ционная безопасность. Правовые основы информ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ционной безопа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BD21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ности</w:t>
            </w:r>
          </w:p>
        </w:tc>
        <w:tc>
          <w:tcPr>
            <w:tcW w:w="862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367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243C13" w:rsidRPr="00BD2156" w:rsidRDefault="00243C13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C25" w:rsidRPr="008D5ABC" w:rsidRDefault="00DC6C25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C25" w:rsidRPr="008D5ABC" w:rsidRDefault="00DC6C25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ABC">
        <w:rPr>
          <w:rFonts w:ascii="Times New Roman" w:hAnsi="Times New Roman" w:cs="Times New Roman"/>
          <w:b/>
          <w:sz w:val="28"/>
          <w:szCs w:val="28"/>
        </w:rPr>
        <w:t>2. Учебники, используемые для реализации части основной образовательной программы,</w:t>
      </w:r>
      <w:r w:rsidR="004F72A0" w:rsidRPr="008D5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BC">
        <w:rPr>
          <w:rFonts w:ascii="Times New Roman" w:hAnsi="Times New Roman" w:cs="Times New Roman"/>
          <w:b/>
          <w:sz w:val="28"/>
          <w:szCs w:val="28"/>
        </w:rPr>
        <w:t>формируемой участниками образ</w:t>
      </w:r>
      <w:r w:rsidRPr="008D5ABC">
        <w:rPr>
          <w:rFonts w:ascii="Times New Roman" w:hAnsi="Times New Roman" w:cs="Times New Roman"/>
          <w:b/>
          <w:sz w:val="28"/>
          <w:szCs w:val="28"/>
        </w:rPr>
        <w:t>о</w:t>
      </w:r>
      <w:r w:rsidRPr="008D5ABC">
        <w:rPr>
          <w:rFonts w:ascii="Times New Roman" w:hAnsi="Times New Roman" w:cs="Times New Roman"/>
          <w:b/>
          <w:sz w:val="28"/>
          <w:szCs w:val="28"/>
        </w:rPr>
        <w:t>вательных отношений</w:t>
      </w:r>
    </w:p>
    <w:p w:rsidR="00D25FFC" w:rsidRPr="008D5ABC" w:rsidRDefault="00D25FFC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175" w:type="dxa"/>
        <w:jc w:val="right"/>
        <w:tblLayout w:type="fixed"/>
        <w:tblLook w:val="04A0" w:firstRow="1" w:lastRow="0" w:firstColumn="1" w:lastColumn="0" w:noHBand="0" w:noVBand="1"/>
      </w:tblPr>
      <w:tblGrid>
        <w:gridCol w:w="1624"/>
        <w:gridCol w:w="3054"/>
        <w:gridCol w:w="2806"/>
        <w:gridCol w:w="813"/>
        <w:gridCol w:w="3674"/>
        <w:gridCol w:w="2204"/>
      </w:tblGrid>
      <w:tr w:rsidR="00DC6C25" w:rsidRPr="00BD2156" w:rsidTr="00D25FFC">
        <w:trPr>
          <w:jc w:val="right"/>
        </w:trPr>
        <w:tc>
          <w:tcPr>
            <w:tcW w:w="11971" w:type="dxa"/>
            <w:gridSpan w:val="5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/>
                <w:sz w:val="24"/>
                <w:szCs w:val="24"/>
              </w:rPr>
              <w:t>2.1.2 Основное общее образование</w:t>
            </w:r>
          </w:p>
        </w:tc>
        <w:tc>
          <w:tcPr>
            <w:tcW w:w="220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C25" w:rsidRPr="00BD2156" w:rsidTr="00D25FFC">
        <w:trPr>
          <w:jc w:val="right"/>
        </w:trPr>
        <w:tc>
          <w:tcPr>
            <w:tcW w:w="1624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3054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806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3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74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  <w:vAlign w:val="center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25" w:rsidRPr="00BD2156" w:rsidTr="00D25FFC">
        <w:trPr>
          <w:jc w:val="right"/>
        </w:trPr>
        <w:tc>
          <w:tcPr>
            <w:tcW w:w="162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2.1.2.3.2</w:t>
            </w:r>
          </w:p>
        </w:tc>
        <w:tc>
          <w:tcPr>
            <w:tcW w:w="10347" w:type="dxa"/>
            <w:gridSpan w:val="4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 (учебный предмет)</w:t>
            </w:r>
          </w:p>
        </w:tc>
        <w:tc>
          <w:tcPr>
            <w:tcW w:w="220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25" w:rsidRPr="00BD2156" w:rsidTr="00D25FFC">
        <w:trPr>
          <w:jc w:val="right"/>
        </w:trPr>
        <w:tc>
          <w:tcPr>
            <w:tcW w:w="162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2.1.2.3.2.1.1</w:t>
            </w:r>
          </w:p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2.1.2.3.2.1.2</w:t>
            </w:r>
          </w:p>
        </w:tc>
        <w:tc>
          <w:tcPr>
            <w:tcW w:w="3054" w:type="dxa"/>
          </w:tcPr>
          <w:p w:rsidR="00D25FFC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Босова Л.Л.,</w:t>
            </w:r>
          </w:p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Босова А.Ю.</w:t>
            </w:r>
          </w:p>
        </w:tc>
        <w:tc>
          <w:tcPr>
            <w:tcW w:w="2806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13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  <w:r w:rsidR="00433FC9" w:rsidRPr="00BD2156">
              <w:rPr>
                <w:rFonts w:ascii="Times New Roman" w:hAnsi="Times New Roman" w:cs="Times New Roman"/>
                <w:sz w:val="24"/>
                <w:szCs w:val="24"/>
              </w:rPr>
              <w:t>; АО «Издательство «Просвещение»</w:t>
            </w:r>
          </w:p>
        </w:tc>
        <w:tc>
          <w:tcPr>
            <w:tcW w:w="220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  <w:tr w:rsidR="00DC6C25" w:rsidRPr="00BD2156" w:rsidTr="00D25FFC">
        <w:trPr>
          <w:jc w:val="right"/>
        </w:trPr>
        <w:tc>
          <w:tcPr>
            <w:tcW w:w="162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2.1.2.3.2.2.1</w:t>
            </w:r>
          </w:p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2.1.2.3.2.2.2</w:t>
            </w:r>
          </w:p>
        </w:tc>
        <w:tc>
          <w:tcPr>
            <w:tcW w:w="3054" w:type="dxa"/>
          </w:tcPr>
          <w:p w:rsidR="00D25FFC" w:rsidRPr="00BD2156" w:rsidRDefault="00D25FFC" w:rsidP="00BD21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Семенов А.Л.,</w:t>
            </w:r>
          </w:p>
          <w:p w:rsidR="00DC6C25" w:rsidRPr="00BD2156" w:rsidRDefault="00DC6C25" w:rsidP="00BD215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Рудченко Т.А.</w:t>
            </w:r>
          </w:p>
        </w:tc>
        <w:tc>
          <w:tcPr>
            <w:tcW w:w="2806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13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АО «Издательство «Просвещ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204" w:type="dxa"/>
          </w:tcPr>
          <w:p w:rsidR="00DC6C25" w:rsidRPr="00BD2156" w:rsidRDefault="00DC6C25" w:rsidP="00BD2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156">
              <w:rPr>
                <w:rFonts w:ascii="Times New Roman" w:hAnsi="Times New Roman" w:cs="Times New Roman"/>
                <w:sz w:val="24"/>
                <w:szCs w:val="24"/>
              </w:rPr>
              <w:t>От 20 мая 2020 г. № 254</w:t>
            </w:r>
          </w:p>
        </w:tc>
      </w:tr>
    </w:tbl>
    <w:p w:rsidR="00DC6C25" w:rsidRPr="008D5ABC" w:rsidRDefault="00DC6C25" w:rsidP="008D5A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F81" w:rsidRPr="008D5ABC" w:rsidRDefault="00C57F81" w:rsidP="008D5ABC">
      <w:pPr>
        <w:pBdr>
          <w:lef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D5ABC">
        <w:rPr>
          <w:rFonts w:ascii="Times New Roman" w:hAnsi="Times New Roman" w:cs="Times New Roman"/>
          <w:i/>
          <w:sz w:val="28"/>
          <w:szCs w:val="28"/>
        </w:rPr>
        <w:t xml:space="preserve">Полный непрерывный курс информатики, включающий пропедевтику (5-6 класс – пропедевтика, 7-9 класс – </w:t>
      </w:r>
      <w:r w:rsidR="00D25FFC" w:rsidRPr="008D5ABC">
        <w:rPr>
          <w:rFonts w:ascii="Times New Roman" w:hAnsi="Times New Roman" w:cs="Times New Roman"/>
          <w:i/>
          <w:sz w:val="28"/>
          <w:szCs w:val="28"/>
        </w:rPr>
        <w:br/>
      </w:r>
      <w:r w:rsidRPr="008D5ABC">
        <w:rPr>
          <w:rFonts w:ascii="Times New Roman" w:hAnsi="Times New Roman" w:cs="Times New Roman"/>
          <w:i/>
          <w:sz w:val="28"/>
          <w:szCs w:val="28"/>
        </w:rPr>
        <w:t xml:space="preserve">основное общее образование, 10-11 класс – среднее общее образование), поддерживается линией УМК Босовой Л.Л., </w:t>
      </w:r>
      <w:r w:rsidR="00D25FFC" w:rsidRPr="008D5ABC">
        <w:rPr>
          <w:rFonts w:ascii="Times New Roman" w:hAnsi="Times New Roman" w:cs="Times New Roman"/>
          <w:i/>
          <w:sz w:val="28"/>
          <w:szCs w:val="28"/>
        </w:rPr>
        <w:br/>
      </w:r>
      <w:r w:rsidRPr="008D5ABC">
        <w:rPr>
          <w:rFonts w:ascii="Times New Roman" w:hAnsi="Times New Roman" w:cs="Times New Roman"/>
          <w:i/>
          <w:sz w:val="28"/>
          <w:szCs w:val="28"/>
        </w:rPr>
        <w:t>Босовой А.Ю. (издательство «БИНОМ.</w:t>
      </w:r>
      <w:proofErr w:type="gramEnd"/>
      <w:r w:rsidRPr="008D5A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D5ABC">
        <w:rPr>
          <w:rFonts w:ascii="Times New Roman" w:hAnsi="Times New Roman" w:cs="Times New Roman"/>
          <w:i/>
          <w:sz w:val="28"/>
          <w:szCs w:val="28"/>
        </w:rPr>
        <w:t>Лаборатория знаний»</w:t>
      </w:r>
      <w:r w:rsidR="0004118B" w:rsidRPr="008D5ABC">
        <w:rPr>
          <w:rFonts w:ascii="Times New Roman" w:hAnsi="Times New Roman" w:cs="Times New Roman"/>
          <w:i/>
          <w:sz w:val="28"/>
          <w:szCs w:val="28"/>
        </w:rPr>
        <w:t>; АО «Издательство «Просвещение»</w:t>
      </w:r>
      <w:r w:rsidRPr="008D5ABC">
        <w:rPr>
          <w:rFonts w:ascii="Times New Roman" w:hAnsi="Times New Roman" w:cs="Times New Roman"/>
          <w:i/>
          <w:sz w:val="28"/>
          <w:szCs w:val="28"/>
        </w:rPr>
        <w:t>).</w:t>
      </w:r>
      <w:proofErr w:type="gramEnd"/>
    </w:p>
    <w:p w:rsidR="00153A72" w:rsidRPr="008D5ABC" w:rsidRDefault="00153A72" w:rsidP="008D5AB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2040" w:rsidRPr="008D5ABC" w:rsidRDefault="00EF2040" w:rsidP="008D5AB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GoBack"/>
      <w:bookmarkEnd w:id="12"/>
    </w:p>
    <w:sectPr w:rsidR="00EF2040" w:rsidRPr="008D5ABC" w:rsidSect="003B35A8">
      <w:headerReference w:type="default" r:id="rId133"/>
      <w:footerReference w:type="default" r:id="rId134"/>
      <w:type w:val="continuous"/>
      <w:pgSz w:w="16838" w:h="11906" w:orient="landscape"/>
      <w:pgMar w:top="1134" w:right="1134" w:bottom="1134" w:left="1418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29" w:rsidRDefault="00871229" w:rsidP="00C57F81">
      <w:pPr>
        <w:spacing w:after="0" w:line="240" w:lineRule="auto"/>
      </w:pPr>
      <w:r>
        <w:separator/>
      </w:r>
    </w:p>
  </w:endnote>
  <w:endnote w:type="continuationSeparator" w:id="0">
    <w:p w:rsidR="00871229" w:rsidRDefault="00871229" w:rsidP="00C5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JIBM I+ Journal C">
    <w:altName w:val="Journal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035924"/>
      <w:docPartObj>
        <w:docPartGallery w:val="Page Numbers (Bottom of Page)"/>
        <w:docPartUnique/>
      </w:docPartObj>
    </w:sdtPr>
    <w:sdtContent>
      <w:p w:rsidR="008D5ABC" w:rsidRDefault="008D5AB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156">
          <w:rPr>
            <w:noProof/>
          </w:rPr>
          <w:t>39</w:t>
        </w:r>
        <w:r>
          <w:fldChar w:fldCharType="end"/>
        </w:r>
      </w:p>
    </w:sdtContent>
  </w:sdt>
  <w:p w:rsidR="008D5ABC" w:rsidRDefault="008D5AB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BC" w:rsidRDefault="008D5ABC">
    <w:pPr>
      <w:pStyle w:val="af2"/>
      <w:jc w:val="center"/>
    </w:pPr>
  </w:p>
  <w:p w:rsidR="008D5ABC" w:rsidRDefault="008D5AB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29" w:rsidRDefault="00871229" w:rsidP="00C57F81">
      <w:pPr>
        <w:spacing w:after="0" w:line="240" w:lineRule="auto"/>
      </w:pPr>
      <w:r>
        <w:separator/>
      </w:r>
    </w:p>
  </w:footnote>
  <w:footnote w:type="continuationSeparator" w:id="0">
    <w:p w:rsidR="00871229" w:rsidRDefault="00871229" w:rsidP="00C57F81">
      <w:pPr>
        <w:spacing w:after="0" w:line="240" w:lineRule="auto"/>
      </w:pPr>
      <w:r>
        <w:continuationSeparator/>
      </w:r>
    </w:p>
  </w:footnote>
  <w:footnote w:id="1">
    <w:p w:rsidR="008D5ABC" w:rsidRPr="00217FD8" w:rsidRDefault="008D5ABC" w:rsidP="00DA46AA">
      <w:pPr>
        <w:pStyle w:val="a9"/>
        <w:spacing w:before="60" w:beforeAutospacing="0" w:after="0" w:afterAutospacing="0"/>
        <w:rPr>
          <w:sz w:val="20"/>
          <w:szCs w:val="20"/>
        </w:rPr>
      </w:pPr>
      <w:r w:rsidRPr="00217FD8">
        <w:rPr>
          <w:rStyle w:val="ad"/>
          <w:sz w:val="20"/>
          <w:szCs w:val="20"/>
        </w:rPr>
        <w:footnoteRef/>
      </w:r>
      <w:r w:rsidRPr="00217FD8">
        <w:rPr>
          <w:sz w:val="20"/>
          <w:szCs w:val="20"/>
        </w:rPr>
        <w:t xml:space="preserve"> В примерном учебном плане начального общего образования не предусмотрено преподавание информатики в инвариантной части. В зависимости от условий, имеющихся в конкретной образовательной организации, преп</w:t>
      </w:r>
      <w:r w:rsidRPr="00217FD8">
        <w:rPr>
          <w:sz w:val="20"/>
          <w:szCs w:val="20"/>
        </w:rPr>
        <w:t>о</w:t>
      </w:r>
      <w:r w:rsidRPr="00217FD8">
        <w:rPr>
          <w:sz w:val="20"/>
          <w:szCs w:val="20"/>
        </w:rPr>
        <w:t>давание предмета Информатика в начальной школе может вестись в соответствии с ФГОС начального общего образования в рамках предметной области «Математика и информатика» и(или) в рамках внеурочной деятельн</w:t>
      </w:r>
      <w:r w:rsidRPr="00217FD8">
        <w:rPr>
          <w:sz w:val="20"/>
          <w:szCs w:val="20"/>
        </w:rPr>
        <w:t>о</w:t>
      </w:r>
      <w:r w:rsidRPr="00217FD8">
        <w:rPr>
          <w:sz w:val="20"/>
          <w:szCs w:val="20"/>
        </w:rPr>
        <w:t>сти. Целесообразно организовать обучение информатики как отдельного предмета, поскольку к завершению об</w:t>
      </w:r>
      <w:r w:rsidRPr="00217FD8">
        <w:rPr>
          <w:sz w:val="20"/>
          <w:szCs w:val="20"/>
        </w:rPr>
        <w:t>у</w:t>
      </w:r>
      <w:r w:rsidRPr="00217FD8">
        <w:rPr>
          <w:sz w:val="20"/>
          <w:szCs w:val="20"/>
        </w:rPr>
        <w:t>чения на уровне начальной школы ИКТ-компетентность обучающихся в соответствии с подпрограммой «Форм</w:t>
      </w:r>
      <w:r w:rsidRPr="00217FD8">
        <w:rPr>
          <w:sz w:val="20"/>
          <w:szCs w:val="20"/>
        </w:rPr>
        <w:t>и</w:t>
      </w:r>
      <w:r w:rsidRPr="00217FD8">
        <w:rPr>
          <w:sz w:val="20"/>
          <w:szCs w:val="20"/>
        </w:rPr>
        <w:t>рование ИКТ-компетентности обучающихся (метапредметные результаты)» должна быть достаточной для дал</w:t>
      </w:r>
      <w:r w:rsidRPr="00217FD8">
        <w:rPr>
          <w:sz w:val="20"/>
          <w:szCs w:val="20"/>
        </w:rPr>
        <w:t>ь</w:t>
      </w:r>
      <w:r w:rsidRPr="00217FD8">
        <w:rPr>
          <w:sz w:val="20"/>
          <w:szCs w:val="20"/>
        </w:rPr>
        <w:t>нейшего обучения. Обучение информатике на уровне начального общего образования должно соответствовать линиям основного общего образования, но реализовываться на пропедевтическом уровне.</w:t>
      </w:r>
    </w:p>
  </w:footnote>
  <w:footnote w:id="2">
    <w:p w:rsidR="008D5ABC" w:rsidRPr="002652FE" w:rsidRDefault="008D5ABC" w:rsidP="00074BF3">
      <w:pPr>
        <w:pStyle w:val="a9"/>
        <w:pBdr>
          <w:left w:val="single" w:sz="4" w:space="4" w:color="auto"/>
        </w:pBdr>
        <w:spacing w:before="0" w:beforeAutospacing="0" w:after="0" w:afterAutospacing="0"/>
        <w:jc w:val="both"/>
      </w:pPr>
      <w:r w:rsidRPr="001769BA">
        <w:rPr>
          <w:rStyle w:val="ad"/>
          <w:sz w:val="20"/>
          <w:szCs w:val="20"/>
        </w:rPr>
        <w:footnoteRef/>
      </w:r>
      <w:r w:rsidRPr="001769BA">
        <w:rPr>
          <w:sz w:val="20"/>
          <w:szCs w:val="20"/>
        </w:rPr>
        <w:t xml:space="preserve"> </w:t>
      </w:r>
      <w:r w:rsidRPr="001769BA">
        <w:rPr>
          <w:i/>
          <w:sz w:val="20"/>
          <w:szCs w:val="20"/>
        </w:rPr>
        <w:t>Ссылка для просмотра записи вебинара «Обзор учебного пособия (Цветкова М.С. и др.) к курсу «Информац</w:t>
      </w:r>
      <w:r w:rsidRPr="001769BA">
        <w:rPr>
          <w:i/>
          <w:sz w:val="20"/>
          <w:szCs w:val="20"/>
        </w:rPr>
        <w:t>и</w:t>
      </w:r>
      <w:r w:rsidRPr="001769BA">
        <w:rPr>
          <w:i/>
          <w:sz w:val="20"/>
          <w:szCs w:val="20"/>
        </w:rPr>
        <w:t>онная безопасность» (2</w:t>
      </w:r>
      <w:r w:rsidRPr="001769BA">
        <w:rPr>
          <w:i/>
          <w:sz w:val="20"/>
          <w:szCs w:val="20"/>
        </w:rPr>
        <w:noBreakHyphen/>
        <w:t xml:space="preserve">11 классы)» (14.05.2021, Информационный центр ИРО) </w:t>
      </w:r>
      <w:hyperlink r:id="rId1" w:history="1">
        <w:r w:rsidRPr="001769BA">
          <w:rPr>
            <w:rStyle w:val="a6"/>
            <w:i/>
            <w:color w:val="3366BB"/>
            <w:sz w:val="20"/>
            <w:szCs w:val="20"/>
            <w:u w:val="none"/>
          </w:rPr>
          <w:t>https://drive.google.com/file/d/1YDb78jr67hTCBIXL5LiJyEmvUu9gtL2d/view?usp=sharing</w:t>
        </w:r>
      </w:hyperlink>
      <w:r w:rsidRPr="002652FE">
        <w:rPr>
          <w:i/>
          <w:color w:val="252525"/>
        </w:rPr>
        <w:t>.</w:t>
      </w:r>
    </w:p>
  </w:footnote>
  <w:footnote w:id="3">
    <w:p w:rsidR="008D5ABC" w:rsidRPr="001769BA" w:rsidRDefault="008D5ABC" w:rsidP="00074BF3">
      <w:pPr>
        <w:pStyle w:val="ab"/>
        <w:jc w:val="both"/>
        <w:rPr>
          <w:rFonts w:ascii="Times New Roman" w:hAnsi="Times New Roman" w:cs="Times New Roman"/>
        </w:rPr>
      </w:pPr>
      <w:r w:rsidRPr="000E0820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E0820">
        <w:rPr>
          <w:rFonts w:ascii="Times New Roman" w:hAnsi="Times New Roman" w:cs="Times New Roman"/>
          <w:sz w:val="24"/>
          <w:szCs w:val="24"/>
        </w:rPr>
        <w:t xml:space="preserve"> </w:t>
      </w:r>
      <w:r w:rsidRPr="001769BA">
        <w:rPr>
          <w:rFonts w:ascii="Times New Roman" w:hAnsi="Times New Roman" w:cs="Times New Roman"/>
          <w:i/>
        </w:rPr>
        <w:t>П</w:t>
      </w:r>
      <w:r w:rsidRPr="001769BA">
        <w:rPr>
          <w:rFonts w:ascii="Times New Roman" w:hAnsi="Times New Roman" w:cs="Times New Roman"/>
          <w:i/>
          <w:shd w:val="clear" w:color="auto" w:fill="FFFFFF"/>
        </w:rPr>
        <w:t>особие доступно для скачивания на официальном сайте Благотворительного фонда Сбербанка «Вклад в б</w:t>
      </w:r>
      <w:r w:rsidRPr="001769BA">
        <w:rPr>
          <w:rFonts w:ascii="Times New Roman" w:hAnsi="Times New Roman" w:cs="Times New Roman"/>
          <w:i/>
          <w:shd w:val="clear" w:color="auto" w:fill="FFFFFF"/>
        </w:rPr>
        <w:t>у</w:t>
      </w:r>
      <w:r w:rsidRPr="001769BA">
        <w:rPr>
          <w:rFonts w:ascii="Times New Roman" w:hAnsi="Times New Roman" w:cs="Times New Roman"/>
          <w:i/>
          <w:shd w:val="clear" w:color="auto" w:fill="FFFFFF"/>
        </w:rPr>
        <w:t>дущее»</w:t>
      </w:r>
      <w:r w:rsidRPr="001769BA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2" w:history="1">
        <w:r w:rsidRPr="001769BA">
          <w:rPr>
            <w:rStyle w:val="a6"/>
            <w:rFonts w:ascii="Times New Roman" w:hAnsi="Times New Roman" w:cs="Times New Roman"/>
            <w:shd w:val="clear" w:color="auto" w:fill="FFFFFF"/>
          </w:rPr>
          <w:t>https://vbudushee.ru/library/kompetentsii-4k-formirovanie-i-otsenka-na-uroke-prakticheskie-rekomendatsii/</w:t>
        </w:r>
      </w:hyperlink>
    </w:p>
  </w:footnote>
  <w:footnote w:id="4">
    <w:p w:rsidR="008D5ABC" w:rsidRPr="00AB7D1F" w:rsidRDefault="008D5ABC" w:rsidP="00074B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4BF3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074BF3">
        <w:rPr>
          <w:rFonts w:ascii="Times New Roman" w:hAnsi="Times New Roman" w:cs="Times New Roman"/>
          <w:sz w:val="24"/>
          <w:szCs w:val="24"/>
        </w:rPr>
        <w:t xml:space="preserve"> </w:t>
      </w:r>
      <w:r w:rsidRPr="00AB7D1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Приказ Министерства просвещения Российской Федерации от 23.12.2020 № 766 «О внесении изменений в федеральный перечень учебников, допущенных к испол</w:t>
      </w:r>
      <w:r w:rsidRPr="00AB7D1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ь</w:t>
      </w:r>
      <w:r w:rsidRPr="00AB7D1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 мая 2020 г. № 254»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240327"/>
      <w:docPartObj>
        <w:docPartGallery w:val="Page Numbers (Margins)"/>
        <w:docPartUnique/>
      </w:docPartObj>
    </w:sdtPr>
    <w:sdtContent>
      <w:p w:rsidR="008D5ABC" w:rsidRDefault="008D5ABC">
        <w:pPr>
          <w:pStyle w:val="af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8F50A6" wp14:editId="5215D1C9">
                  <wp:simplePos x="0" y="0"/>
                  <wp:positionH relativeFrom="leftMargin">
                    <wp:posOffset>-225075</wp:posOffset>
                  </wp:positionH>
                  <wp:positionV relativeFrom="margin">
                    <wp:posOffset>2821305</wp:posOffset>
                  </wp:positionV>
                  <wp:extent cx="959722" cy="329565"/>
                  <wp:effectExtent l="0" t="0" r="0" b="0"/>
                  <wp:wrapNone/>
                  <wp:docPr id="54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722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5ABC" w:rsidRPr="00E3606B" w:rsidRDefault="008D5ABC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3606B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E3606B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E3606B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BD2156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40</w:t>
                              </w:r>
                              <w:r w:rsidRPr="00E3606B"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-17.7pt;margin-top:222.15pt;width:75.5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" o:allowincell="f" stroked="f">
                  <v:textbox style="layout-flow:vertical">
                    <w:txbxContent>
                      <w:p w:rsidR="008D5ABC" w:rsidRPr="00E3606B" w:rsidRDefault="008D5ABC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E3606B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E3606B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E3606B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BD2156">
                          <w:rPr>
                            <w:rFonts w:ascii="Times New Roman" w:hAnsi="Times New Roman" w:cs="Times New Roman"/>
                            <w:noProof/>
                          </w:rPr>
                          <w:t>40</w:t>
                        </w:r>
                        <w:r w:rsidRPr="00E3606B"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7"/>
      <w:numFmt w:val="none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6C8F"/>
    <w:multiLevelType w:val="hybridMultilevel"/>
    <w:tmpl w:val="0E8668DC"/>
    <w:lvl w:ilvl="0" w:tplc="37DEBE6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2">
    <w:nsid w:val="04E32992"/>
    <w:multiLevelType w:val="hybridMultilevel"/>
    <w:tmpl w:val="DFF8E760"/>
    <w:lvl w:ilvl="0" w:tplc="96303E3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9656F2"/>
    <w:multiLevelType w:val="hybridMultilevel"/>
    <w:tmpl w:val="AFACF4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B47254"/>
    <w:multiLevelType w:val="hybridMultilevel"/>
    <w:tmpl w:val="26E46BF8"/>
    <w:lvl w:ilvl="0" w:tplc="9DDEE61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16E3E"/>
    <w:multiLevelType w:val="hybridMultilevel"/>
    <w:tmpl w:val="9762F9DE"/>
    <w:lvl w:ilvl="0" w:tplc="9C1C89C4">
      <w:start w:val="1"/>
      <w:numFmt w:val="decimal"/>
      <w:pStyle w:val="2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sz w:val="28"/>
        <w:szCs w:val="28"/>
      </w:rPr>
    </w:lvl>
    <w:lvl w:ilvl="1" w:tplc="053E77CE">
      <w:start w:val="1"/>
      <w:numFmt w:val="bullet"/>
      <w:lvlText w:val="­"/>
      <w:lvlJc w:val="left"/>
      <w:pPr>
        <w:tabs>
          <w:tab w:val="num" w:pos="2206"/>
        </w:tabs>
        <w:ind w:left="2206" w:hanging="226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7067C8D"/>
    <w:multiLevelType w:val="multilevel"/>
    <w:tmpl w:val="01F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D71FF"/>
    <w:multiLevelType w:val="hybridMultilevel"/>
    <w:tmpl w:val="AFB4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B4818"/>
    <w:multiLevelType w:val="hybridMultilevel"/>
    <w:tmpl w:val="EE2A7498"/>
    <w:lvl w:ilvl="0" w:tplc="E36A0D9A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5E04802"/>
    <w:multiLevelType w:val="hybridMultilevel"/>
    <w:tmpl w:val="8764ACD2"/>
    <w:lvl w:ilvl="0" w:tplc="F4D65380">
      <w:start w:val="1"/>
      <w:numFmt w:val="bullet"/>
      <w:lvlText w:val=""/>
      <w:lvlJc w:val="left"/>
      <w:pPr>
        <w:tabs>
          <w:tab w:val="num" w:pos="1066"/>
        </w:tabs>
        <w:ind w:left="1106" w:hanging="3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6CC1E74"/>
    <w:multiLevelType w:val="multilevel"/>
    <w:tmpl w:val="1E88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96CF7"/>
    <w:multiLevelType w:val="hybridMultilevel"/>
    <w:tmpl w:val="3864C11C"/>
    <w:lvl w:ilvl="0" w:tplc="37DE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03FDC"/>
    <w:multiLevelType w:val="hybridMultilevel"/>
    <w:tmpl w:val="1930CBCE"/>
    <w:lvl w:ilvl="0" w:tplc="F4D65380">
      <w:start w:val="1"/>
      <w:numFmt w:val="bullet"/>
      <w:lvlText w:val=""/>
      <w:lvlJc w:val="left"/>
      <w:pPr>
        <w:tabs>
          <w:tab w:val="num" w:pos="357"/>
        </w:tabs>
        <w:ind w:left="397" w:hanging="3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9C0FEC"/>
    <w:multiLevelType w:val="hybridMultilevel"/>
    <w:tmpl w:val="F3EAFD70"/>
    <w:lvl w:ilvl="0" w:tplc="61C4F3B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6462B"/>
    <w:multiLevelType w:val="hybridMultilevel"/>
    <w:tmpl w:val="30E2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264CC"/>
    <w:multiLevelType w:val="multilevel"/>
    <w:tmpl w:val="6F9E84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080E81"/>
    <w:multiLevelType w:val="hybridMultilevel"/>
    <w:tmpl w:val="0EECD592"/>
    <w:lvl w:ilvl="0" w:tplc="FA5A1670">
      <w:start w:val="1"/>
      <w:numFmt w:val="decimal"/>
      <w:lvlText w:val="%1)"/>
      <w:lvlJc w:val="left"/>
      <w:pPr>
        <w:ind w:left="-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17">
    <w:nsid w:val="4C0C2C62"/>
    <w:multiLevelType w:val="multilevel"/>
    <w:tmpl w:val="B77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257F3F"/>
    <w:multiLevelType w:val="multilevel"/>
    <w:tmpl w:val="4C5A8C3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5A1B124A"/>
    <w:multiLevelType w:val="hybridMultilevel"/>
    <w:tmpl w:val="97947D7E"/>
    <w:lvl w:ilvl="0" w:tplc="37DE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22D4E"/>
    <w:multiLevelType w:val="hybridMultilevel"/>
    <w:tmpl w:val="89FCF77C"/>
    <w:lvl w:ilvl="0" w:tplc="5EBCD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94D03"/>
    <w:multiLevelType w:val="hybridMultilevel"/>
    <w:tmpl w:val="53C89AD4"/>
    <w:lvl w:ilvl="0" w:tplc="37DEBE6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767E03C3"/>
    <w:multiLevelType w:val="hybridMultilevel"/>
    <w:tmpl w:val="F2CE876E"/>
    <w:lvl w:ilvl="0" w:tplc="F4D65380">
      <w:start w:val="1"/>
      <w:numFmt w:val="bullet"/>
      <w:lvlText w:val=""/>
      <w:lvlJc w:val="left"/>
      <w:pPr>
        <w:tabs>
          <w:tab w:val="num" w:pos="357"/>
        </w:tabs>
        <w:ind w:left="397" w:hanging="3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73363"/>
    <w:multiLevelType w:val="hybridMultilevel"/>
    <w:tmpl w:val="0FB00E12"/>
    <w:lvl w:ilvl="0" w:tplc="03784F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0"/>
  </w:num>
  <w:num w:numId="4">
    <w:abstractNumId w:val="10"/>
  </w:num>
  <w:num w:numId="5">
    <w:abstractNumId w:val="15"/>
  </w:num>
  <w:num w:numId="6">
    <w:abstractNumId w:val="19"/>
  </w:num>
  <w:num w:numId="7">
    <w:abstractNumId w:val="11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8"/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2"/>
  </w:num>
  <w:num w:numId="18">
    <w:abstractNumId w:val="12"/>
  </w:num>
  <w:num w:numId="19">
    <w:abstractNumId w:val="6"/>
  </w:num>
  <w:num w:numId="20">
    <w:abstractNumId w:val="1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05"/>
    <w:rsid w:val="000111E8"/>
    <w:rsid w:val="00011A05"/>
    <w:rsid w:val="00011A65"/>
    <w:rsid w:val="000140A4"/>
    <w:rsid w:val="00016AA8"/>
    <w:rsid w:val="00017D74"/>
    <w:rsid w:val="0002385E"/>
    <w:rsid w:val="00024178"/>
    <w:rsid w:val="00030D22"/>
    <w:rsid w:val="00031ED4"/>
    <w:rsid w:val="0003246A"/>
    <w:rsid w:val="00035D42"/>
    <w:rsid w:val="0004118B"/>
    <w:rsid w:val="000439D0"/>
    <w:rsid w:val="00044FAB"/>
    <w:rsid w:val="00045B40"/>
    <w:rsid w:val="0005336F"/>
    <w:rsid w:val="00053C96"/>
    <w:rsid w:val="00061D0B"/>
    <w:rsid w:val="00065349"/>
    <w:rsid w:val="000657DB"/>
    <w:rsid w:val="00066745"/>
    <w:rsid w:val="00071160"/>
    <w:rsid w:val="000737BD"/>
    <w:rsid w:val="000744A3"/>
    <w:rsid w:val="00074BF3"/>
    <w:rsid w:val="0007668B"/>
    <w:rsid w:val="00082D22"/>
    <w:rsid w:val="00084B25"/>
    <w:rsid w:val="00090D45"/>
    <w:rsid w:val="00093380"/>
    <w:rsid w:val="00097F4C"/>
    <w:rsid w:val="000A093C"/>
    <w:rsid w:val="000A25E1"/>
    <w:rsid w:val="000A3E0D"/>
    <w:rsid w:val="000A454C"/>
    <w:rsid w:val="000A4924"/>
    <w:rsid w:val="000B3EFF"/>
    <w:rsid w:val="000B4470"/>
    <w:rsid w:val="000B66BF"/>
    <w:rsid w:val="000B7382"/>
    <w:rsid w:val="000C4EA9"/>
    <w:rsid w:val="000D0782"/>
    <w:rsid w:val="000D0964"/>
    <w:rsid w:val="000D3C40"/>
    <w:rsid w:val="000D5991"/>
    <w:rsid w:val="000E0820"/>
    <w:rsid w:val="000E15B3"/>
    <w:rsid w:val="000E3745"/>
    <w:rsid w:val="000F2AE5"/>
    <w:rsid w:val="0010205B"/>
    <w:rsid w:val="001021A4"/>
    <w:rsid w:val="00105083"/>
    <w:rsid w:val="00107A8E"/>
    <w:rsid w:val="00113F34"/>
    <w:rsid w:val="00114196"/>
    <w:rsid w:val="001212B2"/>
    <w:rsid w:val="0012449A"/>
    <w:rsid w:val="001326F7"/>
    <w:rsid w:val="00136352"/>
    <w:rsid w:val="00152179"/>
    <w:rsid w:val="00153A72"/>
    <w:rsid w:val="00155D37"/>
    <w:rsid w:val="0016088C"/>
    <w:rsid w:val="00160F1A"/>
    <w:rsid w:val="00163AE8"/>
    <w:rsid w:val="00164BDF"/>
    <w:rsid w:val="00164EF3"/>
    <w:rsid w:val="001651C6"/>
    <w:rsid w:val="00166757"/>
    <w:rsid w:val="00170127"/>
    <w:rsid w:val="001750BA"/>
    <w:rsid w:val="001769BA"/>
    <w:rsid w:val="00180282"/>
    <w:rsid w:val="00180F39"/>
    <w:rsid w:val="0018707D"/>
    <w:rsid w:val="0019048D"/>
    <w:rsid w:val="0019485A"/>
    <w:rsid w:val="00196A3B"/>
    <w:rsid w:val="001A4ED8"/>
    <w:rsid w:val="001A7785"/>
    <w:rsid w:val="001B0FA1"/>
    <w:rsid w:val="001B23A7"/>
    <w:rsid w:val="001B49D0"/>
    <w:rsid w:val="001C7381"/>
    <w:rsid w:val="001C75C8"/>
    <w:rsid w:val="001E0DD9"/>
    <w:rsid w:val="001E0DF5"/>
    <w:rsid w:val="001F7173"/>
    <w:rsid w:val="00203B66"/>
    <w:rsid w:val="0020597A"/>
    <w:rsid w:val="00206A9B"/>
    <w:rsid w:val="00207C4F"/>
    <w:rsid w:val="00212DD6"/>
    <w:rsid w:val="00214370"/>
    <w:rsid w:val="00217339"/>
    <w:rsid w:val="002174E4"/>
    <w:rsid w:val="00217FD8"/>
    <w:rsid w:val="002319F3"/>
    <w:rsid w:val="002328FB"/>
    <w:rsid w:val="00242ED1"/>
    <w:rsid w:val="00243C13"/>
    <w:rsid w:val="002517A3"/>
    <w:rsid w:val="00251C82"/>
    <w:rsid w:val="00251C96"/>
    <w:rsid w:val="00251D3B"/>
    <w:rsid w:val="00255CF8"/>
    <w:rsid w:val="0026118E"/>
    <w:rsid w:val="00264DCA"/>
    <w:rsid w:val="002652FE"/>
    <w:rsid w:val="002742B0"/>
    <w:rsid w:val="0027582C"/>
    <w:rsid w:val="00275A8F"/>
    <w:rsid w:val="002762D2"/>
    <w:rsid w:val="002767E2"/>
    <w:rsid w:val="00281E3D"/>
    <w:rsid w:val="002859EB"/>
    <w:rsid w:val="00286312"/>
    <w:rsid w:val="002915FE"/>
    <w:rsid w:val="00291990"/>
    <w:rsid w:val="00297FC3"/>
    <w:rsid w:val="002A186D"/>
    <w:rsid w:val="002A6132"/>
    <w:rsid w:val="002A6727"/>
    <w:rsid w:val="002B4122"/>
    <w:rsid w:val="002C1827"/>
    <w:rsid w:val="002C5325"/>
    <w:rsid w:val="002C6417"/>
    <w:rsid w:val="002C6AAB"/>
    <w:rsid w:val="002C746D"/>
    <w:rsid w:val="002D7C58"/>
    <w:rsid w:val="002E0A58"/>
    <w:rsid w:val="002E20F3"/>
    <w:rsid w:val="002F00AC"/>
    <w:rsid w:val="002F3CAA"/>
    <w:rsid w:val="002F459B"/>
    <w:rsid w:val="002F5BF9"/>
    <w:rsid w:val="002F5F46"/>
    <w:rsid w:val="00302115"/>
    <w:rsid w:val="0030313F"/>
    <w:rsid w:val="003048BC"/>
    <w:rsid w:val="00307F4A"/>
    <w:rsid w:val="003140F1"/>
    <w:rsid w:val="00316AD3"/>
    <w:rsid w:val="00323546"/>
    <w:rsid w:val="00332519"/>
    <w:rsid w:val="00332996"/>
    <w:rsid w:val="003340A1"/>
    <w:rsid w:val="00335F63"/>
    <w:rsid w:val="0033712F"/>
    <w:rsid w:val="003420B8"/>
    <w:rsid w:val="00350AE9"/>
    <w:rsid w:val="00353C30"/>
    <w:rsid w:val="00357144"/>
    <w:rsid w:val="0035745A"/>
    <w:rsid w:val="00363E6C"/>
    <w:rsid w:val="003726FF"/>
    <w:rsid w:val="003805A8"/>
    <w:rsid w:val="00380BE1"/>
    <w:rsid w:val="0038103D"/>
    <w:rsid w:val="003819C2"/>
    <w:rsid w:val="0038517B"/>
    <w:rsid w:val="00387B67"/>
    <w:rsid w:val="0039647E"/>
    <w:rsid w:val="003A1FF4"/>
    <w:rsid w:val="003A4C5C"/>
    <w:rsid w:val="003B0CF9"/>
    <w:rsid w:val="003B0F86"/>
    <w:rsid w:val="003B2D76"/>
    <w:rsid w:val="003B35A8"/>
    <w:rsid w:val="003B37C9"/>
    <w:rsid w:val="003B4A5B"/>
    <w:rsid w:val="003C7729"/>
    <w:rsid w:val="003D0BE9"/>
    <w:rsid w:val="003D1A92"/>
    <w:rsid w:val="003D206C"/>
    <w:rsid w:val="003D4F2D"/>
    <w:rsid w:val="003D5C9D"/>
    <w:rsid w:val="003E1F21"/>
    <w:rsid w:val="003E773E"/>
    <w:rsid w:val="003F375E"/>
    <w:rsid w:val="003F7AAC"/>
    <w:rsid w:val="004057FB"/>
    <w:rsid w:val="00410DF1"/>
    <w:rsid w:val="004131F0"/>
    <w:rsid w:val="00415FA5"/>
    <w:rsid w:val="004178A0"/>
    <w:rsid w:val="0042015A"/>
    <w:rsid w:val="00421E21"/>
    <w:rsid w:val="004230AF"/>
    <w:rsid w:val="0042594D"/>
    <w:rsid w:val="00425A2D"/>
    <w:rsid w:val="004310A3"/>
    <w:rsid w:val="00432FCE"/>
    <w:rsid w:val="00433FC9"/>
    <w:rsid w:val="00435FFD"/>
    <w:rsid w:val="00441768"/>
    <w:rsid w:val="00443793"/>
    <w:rsid w:val="004446BE"/>
    <w:rsid w:val="0045442C"/>
    <w:rsid w:val="00454673"/>
    <w:rsid w:val="004557A4"/>
    <w:rsid w:val="00460918"/>
    <w:rsid w:val="004750D8"/>
    <w:rsid w:val="00475124"/>
    <w:rsid w:val="0048064F"/>
    <w:rsid w:val="00481541"/>
    <w:rsid w:val="004861F9"/>
    <w:rsid w:val="00490D5C"/>
    <w:rsid w:val="00492CCF"/>
    <w:rsid w:val="00497C53"/>
    <w:rsid w:val="004A74D7"/>
    <w:rsid w:val="004B069A"/>
    <w:rsid w:val="004B2EDB"/>
    <w:rsid w:val="004B3E52"/>
    <w:rsid w:val="004B7B36"/>
    <w:rsid w:val="004C38C0"/>
    <w:rsid w:val="004C406E"/>
    <w:rsid w:val="004D12D5"/>
    <w:rsid w:val="004D3EEF"/>
    <w:rsid w:val="004E0CBA"/>
    <w:rsid w:val="004E3F7C"/>
    <w:rsid w:val="004E69EE"/>
    <w:rsid w:val="004F5C23"/>
    <w:rsid w:val="004F72A0"/>
    <w:rsid w:val="005015C7"/>
    <w:rsid w:val="0050520D"/>
    <w:rsid w:val="005160FD"/>
    <w:rsid w:val="00516CDF"/>
    <w:rsid w:val="00521B79"/>
    <w:rsid w:val="00524861"/>
    <w:rsid w:val="00524994"/>
    <w:rsid w:val="00533D10"/>
    <w:rsid w:val="00533FC0"/>
    <w:rsid w:val="005341DD"/>
    <w:rsid w:val="005363BE"/>
    <w:rsid w:val="00536949"/>
    <w:rsid w:val="005375FC"/>
    <w:rsid w:val="00540210"/>
    <w:rsid w:val="0054416E"/>
    <w:rsid w:val="00547732"/>
    <w:rsid w:val="00547778"/>
    <w:rsid w:val="0055025E"/>
    <w:rsid w:val="005518BD"/>
    <w:rsid w:val="00552545"/>
    <w:rsid w:val="0055376A"/>
    <w:rsid w:val="00556037"/>
    <w:rsid w:val="00557AD0"/>
    <w:rsid w:val="00563649"/>
    <w:rsid w:val="00566CD6"/>
    <w:rsid w:val="0058263C"/>
    <w:rsid w:val="00583693"/>
    <w:rsid w:val="00583B9B"/>
    <w:rsid w:val="00585A91"/>
    <w:rsid w:val="00591A8F"/>
    <w:rsid w:val="00592F7D"/>
    <w:rsid w:val="00593112"/>
    <w:rsid w:val="005A12DF"/>
    <w:rsid w:val="005A45B1"/>
    <w:rsid w:val="005A4FDE"/>
    <w:rsid w:val="005B0AE1"/>
    <w:rsid w:val="005B219A"/>
    <w:rsid w:val="005B230E"/>
    <w:rsid w:val="005B41BF"/>
    <w:rsid w:val="005B790A"/>
    <w:rsid w:val="005C2243"/>
    <w:rsid w:val="005C314D"/>
    <w:rsid w:val="005C54A3"/>
    <w:rsid w:val="005D10BF"/>
    <w:rsid w:val="005D33F8"/>
    <w:rsid w:val="005E1557"/>
    <w:rsid w:val="005E253B"/>
    <w:rsid w:val="005E79C2"/>
    <w:rsid w:val="005F2AB7"/>
    <w:rsid w:val="005F42FF"/>
    <w:rsid w:val="005F4656"/>
    <w:rsid w:val="005F4F6F"/>
    <w:rsid w:val="005F769A"/>
    <w:rsid w:val="00602027"/>
    <w:rsid w:val="0060450B"/>
    <w:rsid w:val="00604567"/>
    <w:rsid w:val="00615019"/>
    <w:rsid w:val="00615C8B"/>
    <w:rsid w:val="0062097A"/>
    <w:rsid w:val="0062483A"/>
    <w:rsid w:val="0063292D"/>
    <w:rsid w:val="0063385E"/>
    <w:rsid w:val="00643C72"/>
    <w:rsid w:val="0064413D"/>
    <w:rsid w:val="00644936"/>
    <w:rsid w:val="00654503"/>
    <w:rsid w:val="00655DB1"/>
    <w:rsid w:val="006601E3"/>
    <w:rsid w:val="006603A6"/>
    <w:rsid w:val="00661AE4"/>
    <w:rsid w:val="00666655"/>
    <w:rsid w:val="00666A35"/>
    <w:rsid w:val="00671D2F"/>
    <w:rsid w:val="00685ABB"/>
    <w:rsid w:val="006920AC"/>
    <w:rsid w:val="006A40FA"/>
    <w:rsid w:val="006B02BC"/>
    <w:rsid w:val="006B1B90"/>
    <w:rsid w:val="006C68F2"/>
    <w:rsid w:val="006C6DB4"/>
    <w:rsid w:val="006D0DF5"/>
    <w:rsid w:val="006D2FE8"/>
    <w:rsid w:val="006D326F"/>
    <w:rsid w:val="006D4AE5"/>
    <w:rsid w:val="006D546D"/>
    <w:rsid w:val="006D6A16"/>
    <w:rsid w:val="006D7681"/>
    <w:rsid w:val="006D77C3"/>
    <w:rsid w:val="006E4D9B"/>
    <w:rsid w:val="006E608F"/>
    <w:rsid w:val="006E6259"/>
    <w:rsid w:val="006F502F"/>
    <w:rsid w:val="006F6D5E"/>
    <w:rsid w:val="00703E66"/>
    <w:rsid w:val="00705181"/>
    <w:rsid w:val="00706039"/>
    <w:rsid w:val="00710B69"/>
    <w:rsid w:val="00711F81"/>
    <w:rsid w:val="00712236"/>
    <w:rsid w:val="00720E44"/>
    <w:rsid w:val="00726CE2"/>
    <w:rsid w:val="00740883"/>
    <w:rsid w:val="00745D2D"/>
    <w:rsid w:val="007471B1"/>
    <w:rsid w:val="00751F87"/>
    <w:rsid w:val="00753422"/>
    <w:rsid w:val="007535B8"/>
    <w:rsid w:val="0075504F"/>
    <w:rsid w:val="00760554"/>
    <w:rsid w:val="00762CC0"/>
    <w:rsid w:val="00765CA9"/>
    <w:rsid w:val="0077281F"/>
    <w:rsid w:val="00772D71"/>
    <w:rsid w:val="00773046"/>
    <w:rsid w:val="00773802"/>
    <w:rsid w:val="007778DC"/>
    <w:rsid w:val="00781394"/>
    <w:rsid w:val="00781E28"/>
    <w:rsid w:val="00784609"/>
    <w:rsid w:val="007853B7"/>
    <w:rsid w:val="00792CAC"/>
    <w:rsid w:val="00793F9C"/>
    <w:rsid w:val="00797B0D"/>
    <w:rsid w:val="007A133B"/>
    <w:rsid w:val="007A1EE6"/>
    <w:rsid w:val="007A2616"/>
    <w:rsid w:val="007A3357"/>
    <w:rsid w:val="007A4231"/>
    <w:rsid w:val="007B2095"/>
    <w:rsid w:val="007B219D"/>
    <w:rsid w:val="007B29DE"/>
    <w:rsid w:val="007B6A11"/>
    <w:rsid w:val="007C1731"/>
    <w:rsid w:val="007C2C7E"/>
    <w:rsid w:val="007C488A"/>
    <w:rsid w:val="007C5D22"/>
    <w:rsid w:val="007D371E"/>
    <w:rsid w:val="007D5024"/>
    <w:rsid w:val="007D5AA3"/>
    <w:rsid w:val="007E7B6D"/>
    <w:rsid w:val="007F3EF9"/>
    <w:rsid w:val="0080603B"/>
    <w:rsid w:val="008064E7"/>
    <w:rsid w:val="00812941"/>
    <w:rsid w:val="008129F1"/>
    <w:rsid w:val="00814D1C"/>
    <w:rsid w:val="008155BB"/>
    <w:rsid w:val="008160F2"/>
    <w:rsid w:val="00816962"/>
    <w:rsid w:val="008211E8"/>
    <w:rsid w:val="008219D4"/>
    <w:rsid w:val="0082304E"/>
    <w:rsid w:val="00826B7F"/>
    <w:rsid w:val="0083538B"/>
    <w:rsid w:val="00840207"/>
    <w:rsid w:val="008403B3"/>
    <w:rsid w:val="00841CA8"/>
    <w:rsid w:val="008441E3"/>
    <w:rsid w:val="0084650B"/>
    <w:rsid w:val="00847189"/>
    <w:rsid w:val="00851DCB"/>
    <w:rsid w:val="00856E33"/>
    <w:rsid w:val="00861A30"/>
    <w:rsid w:val="00867DE7"/>
    <w:rsid w:val="00870918"/>
    <w:rsid w:val="00871229"/>
    <w:rsid w:val="00874C08"/>
    <w:rsid w:val="00875E25"/>
    <w:rsid w:val="00877904"/>
    <w:rsid w:val="00877E07"/>
    <w:rsid w:val="00885098"/>
    <w:rsid w:val="00885DF7"/>
    <w:rsid w:val="00886012"/>
    <w:rsid w:val="00887064"/>
    <w:rsid w:val="00887EBE"/>
    <w:rsid w:val="00895081"/>
    <w:rsid w:val="00895E00"/>
    <w:rsid w:val="008A46BE"/>
    <w:rsid w:val="008B0635"/>
    <w:rsid w:val="008B1424"/>
    <w:rsid w:val="008B492C"/>
    <w:rsid w:val="008B70EA"/>
    <w:rsid w:val="008C0886"/>
    <w:rsid w:val="008C6253"/>
    <w:rsid w:val="008D5539"/>
    <w:rsid w:val="008D5ABC"/>
    <w:rsid w:val="008D5C1E"/>
    <w:rsid w:val="008E0B79"/>
    <w:rsid w:val="008E4303"/>
    <w:rsid w:val="008E5322"/>
    <w:rsid w:val="008E5CD2"/>
    <w:rsid w:val="008E5F7C"/>
    <w:rsid w:val="008F010D"/>
    <w:rsid w:val="008F28C2"/>
    <w:rsid w:val="008F750B"/>
    <w:rsid w:val="00901EC2"/>
    <w:rsid w:val="00902644"/>
    <w:rsid w:val="00902B12"/>
    <w:rsid w:val="00914337"/>
    <w:rsid w:val="0091691D"/>
    <w:rsid w:val="009331E8"/>
    <w:rsid w:val="00934AA2"/>
    <w:rsid w:val="00936AF8"/>
    <w:rsid w:val="00946226"/>
    <w:rsid w:val="00950175"/>
    <w:rsid w:val="009562D3"/>
    <w:rsid w:val="009605DF"/>
    <w:rsid w:val="00962AC0"/>
    <w:rsid w:val="00980042"/>
    <w:rsid w:val="009815F1"/>
    <w:rsid w:val="009865FD"/>
    <w:rsid w:val="00994A5B"/>
    <w:rsid w:val="009A4802"/>
    <w:rsid w:val="009A4D8B"/>
    <w:rsid w:val="009A502F"/>
    <w:rsid w:val="009A7705"/>
    <w:rsid w:val="009B63F2"/>
    <w:rsid w:val="009B7E35"/>
    <w:rsid w:val="009C1400"/>
    <w:rsid w:val="009C160D"/>
    <w:rsid w:val="009C16BB"/>
    <w:rsid w:val="009C1F37"/>
    <w:rsid w:val="009C3005"/>
    <w:rsid w:val="009D3170"/>
    <w:rsid w:val="009D753A"/>
    <w:rsid w:val="009D7D56"/>
    <w:rsid w:val="009E0088"/>
    <w:rsid w:val="009E02C7"/>
    <w:rsid w:val="009E0726"/>
    <w:rsid w:val="009E0A20"/>
    <w:rsid w:val="009E21BE"/>
    <w:rsid w:val="009E2FFC"/>
    <w:rsid w:val="009E4AD4"/>
    <w:rsid w:val="009E6B49"/>
    <w:rsid w:val="009F206B"/>
    <w:rsid w:val="009F5ED7"/>
    <w:rsid w:val="00A04E88"/>
    <w:rsid w:val="00A07E7E"/>
    <w:rsid w:val="00A2011A"/>
    <w:rsid w:val="00A202EC"/>
    <w:rsid w:val="00A26AF5"/>
    <w:rsid w:val="00A323FC"/>
    <w:rsid w:val="00A44353"/>
    <w:rsid w:val="00A44523"/>
    <w:rsid w:val="00A46607"/>
    <w:rsid w:val="00A472F5"/>
    <w:rsid w:val="00A47406"/>
    <w:rsid w:val="00A5071D"/>
    <w:rsid w:val="00A57630"/>
    <w:rsid w:val="00A60AF6"/>
    <w:rsid w:val="00A62A1B"/>
    <w:rsid w:val="00A63CC9"/>
    <w:rsid w:val="00A65960"/>
    <w:rsid w:val="00A66DB6"/>
    <w:rsid w:val="00A74AA9"/>
    <w:rsid w:val="00A75CCB"/>
    <w:rsid w:val="00A76F93"/>
    <w:rsid w:val="00A82905"/>
    <w:rsid w:val="00A86708"/>
    <w:rsid w:val="00A878C3"/>
    <w:rsid w:val="00A87AB9"/>
    <w:rsid w:val="00A91F5E"/>
    <w:rsid w:val="00A93756"/>
    <w:rsid w:val="00A95060"/>
    <w:rsid w:val="00A952C2"/>
    <w:rsid w:val="00AA4DC1"/>
    <w:rsid w:val="00AB30BD"/>
    <w:rsid w:val="00AB4C08"/>
    <w:rsid w:val="00AB7D1F"/>
    <w:rsid w:val="00AC1BB5"/>
    <w:rsid w:val="00AC2B2A"/>
    <w:rsid w:val="00AC3EF0"/>
    <w:rsid w:val="00AC4B94"/>
    <w:rsid w:val="00AC5523"/>
    <w:rsid w:val="00AC5915"/>
    <w:rsid w:val="00AC6F0A"/>
    <w:rsid w:val="00AC6FA3"/>
    <w:rsid w:val="00AD01D8"/>
    <w:rsid w:val="00AD1B1C"/>
    <w:rsid w:val="00AD79CC"/>
    <w:rsid w:val="00AD7C37"/>
    <w:rsid w:val="00AE1FE2"/>
    <w:rsid w:val="00AE2401"/>
    <w:rsid w:val="00AF138C"/>
    <w:rsid w:val="00AF6E46"/>
    <w:rsid w:val="00AF70B8"/>
    <w:rsid w:val="00AF75D7"/>
    <w:rsid w:val="00B006CD"/>
    <w:rsid w:val="00B007BB"/>
    <w:rsid w:val="00B00D2F"/>
    <w:rsid w:val="00B03F41"/>
    <w:rsid w:val="00B05182"/>
    <w:rsid w:val="00B06327"/>
    <w:rsid w:val="00B205E9"/>
    <w:rsid w:val="00B21664"/>
    <w:rsid w:val="00B251CB"/>
    <w:rsid w:val="00B405B8"/>
    <w:rsid w:val="00B46ED0"/>
    <w:rsid w:val="00B53A2B"/>
    <w:rsid w:val="00B56B41"/>
    <w:rsid w:val="00B56EB7"/>
    <w:rsid w:val="00B60420"/>
    <w:rsid w:val="00B644D9"/>
    <w:rsid w:val="00B67493"/>
    <w:rsid w:val="00B75FE6"/>
    <w:rsid w:val="00B808BF"/>
    <w:rsid w:val="00B82CC1"/>
    <w:rsid w:val="00B845A9"/>
    <w:rsid w:val="00B92FC9"/>
    <w:rsid w:val="00B94C45"/>
    <w:rsid w:val="00B950A7"/>
    <w:rsid w:val="00B97CE6"/>
    <w:rsid w:val="00BA0592"/>
    <w:rsid w:val="00BA1A53"/>
    <w:rsid w:val="00BA6254"/>
    <w:rsid w:val="00BC1391"/>
    <w:rsid w:val="00BC1927"/>
    <w:rsid w:val="00BC1CD2"/>
    <w:rsid w:val="00BC379A"/>
    <w:rsid w:val="00BC707D"/>
    <w:rsid w:val="00BD142D"/>
    <w:rsid w:val="00BD2156"/>
    <w:rsid w:val="00BD70A7"/>
    <w:rsid w:val="00BE0AAF"/>
    <w:rsid w:val="00BE3929"/>
    <w:rsid w:val="00BE59C6"/>
    <w:rsid w:val="00BE7917"/>
    <w:rsid w:val="00BF31C1"/>
    <w:rsid w:val="00BF5F44"/>
    <w:rsid w:val="00C03B47"/>
    <w:rsid w:val="00C03EE8"/>
    <w:rsid w:val="00C14AE1"/>
    <w:rsid w:val="00C151E1"/>
    <w:rsid w:val="00C15F19"/>
    <w:rsid w:val="00C1733F"/>
    <w:rsid w:val="00C175BB"/>
    <w:rsid w:val="00C22550"/>
    <w:rsid w:val="00C24899"/>
    <w:rsid w:val="00C27281"/>
    <w:rsid w:val="00C360AB"/>
    <w:rsid w:val="00C50CE0"/>
    <w:rsid w:val="00C5125A"/>
    <w:rsid w:val="00C5561E"/>
    <w:rsid w:val="00C560CF"/>
    <w:rsid w:val="00C5675F"/>
    <w:rsid w:val="00C57AB6"/>
    <w:rsid w:val="00C57F81"/>
    <w:rsid w:val="00C6084D"/>
    <w:rsid w:val="00C62064"/>
    <w:rsid w:val="00C62E03"/>
    <w:rsid w:val="00C64759"/>
    <w:rsid w:val="00C67699"/>
    <w:rsid w:val="00C73FCB"/>
    <w:rsid w:val="00C740CD"/>
    <w:rsid w:val="00C80F76"/>
    <w:rsid w:val="00C82A87"/>
    <w:rsid w:val="00C869FB"/>
    <w:rsid w:val="00C9762A"/>
    <w:rsid w:val="00CA5F52"/>
    <w:rsid w:val="00CA6E69"/>
    <w:rsid w:val="00CA7C3E"/>
    <w:rsid w:val="00CB0BF5"/>
    <w:rsid w:val="00CB5C4F"/>
    <w:rsid w:val="00CB6144"/>
    <w:rsid w:val="00CB6AA2"/>
    <w:rsid w:val="00CC065F"/>
    <w:rsid w:val="00CC0E6C"/>
    <w:rsid w:val="00CC1472"/>
    <w:rsid w:val="00CD4A1B"/>
    <w:rsid w:val="00CE16A3"/>
    <w:rsid w:val="00CE432A"/>
    <w:rsid w:val="00CE5A71"/>
    <w:rsid w:val="00CF5E74"/>
    <w:rsid w:val="00D0351A"/>
    <w:rsid w:val="00D06067"/>
    <w:rsid w:val="00D1190D"/>
    <w:rsid w:val="00D1215B"/>
    <w:rsid w:val="00D142B0"/>
    <w:rsid w:val="00D224EA"/>
    <w:rsid w:val="00D25FFC"/>
    <w:rsid w:val="00D30B01"/>
    <w:rsid w:val="00D32CD8"/>
    <w:rsid w:val="00D33D27"/>
    <w:rsid w:val="00D34965"/>
    <w:rsid w:val="00D370B9"/>
    <w:rsid w:val="00D410B5"/>
    <w:rsid w:val="00D438C0"/>
    <w:rsid w:val="00D457D3"/>
    <w:rsid w:val="00D45BDF"/>
    <w:rsid w:val="00D47075"/>
    <w:rsid w:val="00D51CBF"/>
    <w:rsid w:val="00D5532C"/>
    <w:rsid w:val="00D61078"/>
    <w:rsid w:val="00D6378E"/>
    <w:rsid w:val="00D64DB6"/>
    <w:rsid w:val="00D65653"/>
    <w:rsid w:val="00D66799"/>
    <w:rsid w:val="00D67656"/>
    <w:rsid w:val="00D81D74"/>
    <w:rsid w:val="00D827C1"/>
    <w:rsid w:val="00D9556F"/>
    <w:rsid w:val="00DA46AA"/>
    <w:rsid w:val="00DA5ED0"/>
    <w:rsid w:val="00DA716A"/>
    <w:rsid w:val="00DA75D6"/>
    <w:rsid w:val="00DC401E"/>
    <w:rsid w:val="00DC4C94"/>
    <w:rsid w:val="00DC5721"/>
    <w:rsid w:val="00DC6744"/>
    <w:rsid w:val="00DC6790"/>
    <w:rsid w:val="00DC69D4"/>
    <w:rsid w:val="00DC6C25"/>
    <w:rsid w:val="00DC70D2"/>
    <w:rsid w:val="00DD095E"/>
    <w:rsid w:val="00DD0D38"/>
    <w:rsid w:val="00DD0FF9"/>
    <w:rsid w:val="00DD4A09"/>
    <w:rsid w:val="00DD5EB7"/>
    <w:rsid w:val="00DD61A5"/>
    <w:rsid w:val="00DD7E71"/>
    <w:rsid w:val="00DE0F15"/>
    <w:rsid w:val="00DE5ABE"/>
    <w:rsid w:val="00DF42BE"/>
    <w:rsid w:val="00DF5A9D"/>
    <w:rsid w:val="00E01BC0"/>
    <w:rsid w:val="00E02B8D"/>
    <w:rsid w:val="00E10EB6"/>
    <w:rsid w:val="00E11678"/>
    <w:rsid w:val="00E14A65"/>
    <w:rsid w:val="00E16E36"/>
    <w:rsid w:val="00E200D5"/>
    <w:rsid w:val="00E21DF3"/>
    <w:rsid w:val="00E321F6"/>
    <w:rsid w:val="00E32B4B"/>
    <w:rsid w:val="00E3606B"/>
    <w:rsid w:val="00E43ABB"/>
    <w:rsid w:val="00E45858"/>
    <w:rsid w:val="00E5041B"/>
    <w:rsid w:val="00E522A6"/>
    <w:rsid w:val="00E5623A"/>
    <w:rsid w:val="00E61A20"/>
    <w:rsid w:val="00E61E8E"/>
    <w:rsid w:val="00E72343"/>
    <w:rsid w:val="00E74FB6"/>
    <w:rsid w:val="00E84F17"/>
    <w:rsid w:val="00E9123D"/>
    <w:rsid w:val="00E919F2"/>
    <w:rsid w:val="00E947B1"/>
    <w:rsid w:val="00E94A1F"/>
    <w:rsid w:val="00EA0245"/>
    <w:rsid w:val="00EA1575"/>
    <w:rsid w:val="00EA2E4E"/>
    <w:rsid w:val="00EA48E7"/>
    <w:rsid w:val="00EA7942"/>
    <w:rsid w:val="00EB0CDC"/>
    <w:rsid w:val="00EB786B"/>
    <w:rsid w:val="00EB7F9C"/>
    <w:rsid w:val="00EC3116"/>
    <w:rsid w:val="00EC3F8E"/>
    <w:rsid w:val="00EC4577"/>
    <w:rsid w:val="00ED6DE6"/>
    <w:rsid w:val="00ED6F26"/>
    <w:rsid w:val="00EE00DE"/>
    <w:rsid w:val="00EE636E"/>
    <w:rsid w:val="00EF2040"/>
    <w:rsid w:val="00EF5063"/>
    <w:rsid w:val="00F05173"/>
    <w:rsid w:val="00F1268A"/>
    <w:rsid w:val="00F17357"/>
    <w:rsid w:val="00F17B88"/>
    <w:rsid w:val="00F30355"/>
    <w:rsid w:val="00F3099A"/>
    <w:rsid w:val="00F32774"/>
    <w:rsid w:val="00F339C3"/>
    <w:rsid w:val="00F33E24"/>
    <w:rsid w:val="00F405E5"/>
    <w:rsid w:val="00F53A4B"/>
    <w:rsid w:val="00F548B8"/>
    <w:rsid w:val="00F54A4F"/>
    <w:rsid w:val="00F54E82"/>
    <w:rsid w:val="00F647E2"/>
    <w:rsid w:val="00F71AC4"/>
    <w:rsid w:val="00F7242E"/>
    <w:rsid w:val="00F822FC"/>
    <w:rsid w:val="00F929C8"/>
    <w:rsid w:val="00F93BE2"/>
    <w:rsid w:val="00F93F79"/>
    <w:rsid w:val="00F9553C"/>
    <w:rsid w:val="00FA2A05"/>
    <w:rsid w:val="00FA3005"/>
    <w:rsid w:val="00FC1856"/>
    <w:rsid w:val="00FC6067"/>
    <w:rsid w:val="00FC778D"/>
    <w:rsid w:val="00FD5BD9"/>
    <w:rsid w:val="00FE1CF0"/>
    <w:rsid w:val="00FE3113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35"/>
  </w:style>
  <w:style w:type="paragraph" w:styleId="1">
    <w:name w:val="heading 1"/>
    <w:basedOn w:val="a"/>
    <w:next w:val="a0"/>
    <w:link w:val="1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60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A95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4567"/>
    <w:pPr>
      <w:keepNext/>
      <w:widowControl w:val="0"/>
      <w:tabs>
        <w:tab w:val="num" w:pos="0"/>
      </w:tabs>
      <w:suppressAutoHyphens/>
      <w:spacing w:before="40" w:after="0" w:line="276" w:lineRule="auto"/>
      <w:ind w:left="864" w:hanging="864"/>
      <w:jc w:val="center"/>
      <w:outlineLvl w:val="3"/>
    </w:pPr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440" w:hanging="1440"/>
      <w:outlineLvl w:val="7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paragraph" w:styleId="9">
    <w:name w:val="heading 9"/>
    <w:basedOn w:val="a"/>
    <w:next w:val="a0"/>
    <w:link w:val="9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F3035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0355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7A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1"/>
    <w:uiPriority w:val="99"/>
    <w:semiHidden/>
    <w:unhideWhenUsed/>
    <w:rsid w:val="005341DD"/>
    <w:rPr>
      <w:color w:val="954F72" w:themeColor="followedHyperlink"/>
      <w:u w:val="single"/>
    </w:rPr>
  </w:style>
  <w:style w:type="paragraph" w:customStyle="1" w:styleId="bodytext">
    <w:name w:val="bodytext"/>
    <w:basedOn w:val="a"/>
    <w:rsid w:val="000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950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0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3D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02B8D"/>
  </w:style>
  <w:style w:type="paragraph" w:customStyle="1" w:styleId="ConsPlusTitle">
    <w:name w:val="ConsPlusTitle"/>
    <w:rsid w:val="00604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1"/>
    <w:uiPriority w:val="22"/>
    <w:qFormat/>
    <w:rsid w:val="006A40FA"/>
    <w:rPr>
      <w:b/>
      <w:bCs/>
    </w:rPr>
  </w:style>
  <w:style w:type="character" w:customStyle="1" w:styleId="mn">
    <w:name w:val="mn"/>
    <w:basedOn w:val="a1"/>
    <w:rsid w:val="002915FE"/>
  </w:style>
  <w:style w:type="paragraph" w:styleId="ab">
    <w:name w:val="footnote text"/>
    <w:basedOn w:val="a"/>
    <w:link w:val="ac"/>
    <w:uiPriority w:val="99"/>
    <w:semiHidden/>
    <w:unhideWhenUsed/>
    <w:rsid w:val="00C57F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C57F81"/>
    <w:rPr>
      <w:sz w:val="20"/>
      <w:szCs w:val="20"/>
    </w:rPr>
  </w:style>
  <w:style w:type="character" w:styleId="ad">
    <w:name w:val="footnote reference"/>
    <w:aliases w:val="Знак сноски-FN,Ciae niinee-FN"/>
    <w:basedOn w:val="a1"/>
    <w:unhideWhenUsed/>
    <w:rsid w:val="00C57F81"/>
    <w:rPr>
      <w:vertAlign w:val="superscript"/>
    </w:rPr>
  </w:style>
  <w:style w:type="character" w:customStyle="1" w:styleId="ilctextinlinestrong">
    <w:name w:val="ilc_text_inline_strong"/>
    <w:basedOn w:val="a1"/>
    <w:rsid w:val="00C14AE1"/>
  </w:style>
  <w:style w:type="character" w:customStyle="1" w:styleId="10">
    <w:name w:val="Заголовок 1 Знак"/>
    <w:basedOn w:val="a1"/>
    <w:link w:val="1"/>
    <w:rsid w:val="00604567"/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character" w:customStyle="1" w:styleId="40">
    <w:name w:val="Заголовок 4 Знак"/>
    <w:basedOn w:val="a1"/>
    <w:link w:val="4"/>
    <w:rsid w:val="00604567"/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WW8Num5z0">
    <w:name w:val="WW8Num5z0"/>
    <w:rsid w:val="00604567"/>
    <w:rPr>
      <w:rFonts w:ascii="Symbol" w:hAnsi="Symbol"/>
    </w:rPr>
  </w:style>
  <w:style w:type="paragraph" w:styleId="a0">
    <w:name w:val="Body Text"/>
    <w:basedOn w:val="a"/>
    <w:link w:val="ae"/>
    <w:uiPriority w:val="99"/>
    <w:semiHidden/>
    <w:unhideWhenUsed/>
    <w:rsid w:val="00604567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604567"/>
  </w:style>
  <w:style w:type="paragraph" w:customStyle="1" w:styleId="22">
    <w:name w:val="Абзац списка2"/>
    <w:basedOn w:val="a"/>
    <w:rsid w:val="00153A7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af">
    <w:name w:val="Основной"/>
    <w:basedOn w:val="a"/>
    <w:rsid w:val="00153A72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0">
    <w:name w:val="Буллит"/>
    <w:basedOn w:val="af"/>
    <w:rsid w:val="00153A72"/>
    <w:pPr>
      <w:ind w:firstLine="244"/>
    </w:pPr>
  </w:style>
  <w:style w:type="character" w:customStyle="1" w:styleId="11">
    <w:name w:val="Основной текст + Курсив1"/>
    <w:rsid w:val="00153A7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153A7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styleId="af2">
    <w:name w:val="footer"/>
    <w:basedOn w:val="a"/>
    <w:link w:val="af3"/>
    <w:uiPriority w:val="99"/>
    <w:unhideWhenUsed/>
    <w:rsid w:val="0015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53A72"/>
  </w:style>
  <w:style w:type="paragraph" w:styleId="af4">
    <w:name w:val="Body Text Indent"/>
    <w:basedOn w:val="a"/>
    <w:link w:val="af5"/>
    <w:uiPriority w:val="99"/>
    <w:semiHidden/>
    <w:unhideWhenUsed/>
    <w:rsid w:val="00153A72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153A72"/>
  </w:style>
  <w:style w:type="paragraph" w:customStyle="1" w:styleId="Default">
    <w:name w:val="Default"/>
    <w:rsid w:val="00153A72"/>
    <w:pPr>
      <w:autoSpaceDE w:val="0"/>
      <w:autoSpaceDN w:val="0"/>
      <w:adjustRightInd w:val="0"/>
      <w:spacing w:after="0" w:line="240" w:lineRule="auto"/>
    </w:pPr>
    <w:rPr>
      <w:rFonts w:ascii="GJIBM I+ Journal C" w:eastAsia="Times New Roman" w:hAnsi="GJIBM I+ Journal C" w:cs="GJIBM I+ Journal C"/>
      <w:color w:val="000000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E3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E3606B"/>
  </w:style>
  <w:style w:type="paragraph" w:customStyle="1" w:styleId="s1">
    <w:name w:val="s_1"/>
    <w:basedOn w:val="a"/>
    <w:rsid w:val="005A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5A12DF"/>
  </w:style>
  <w:style w:type="paragraph" w:styleId="31">
    <w:name w:val="Body Text 3"/>
    <w:basedOn w:val="a"/>
    <w:link w:val="32"/>
    <w:uiPriority w:val="99"/>
    <w:semiHidden/>
    <w:unhideWhenUsed/>
    <w:rsid w:val="00DA46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A46AA"/>
    <w:rPr>
      <w:sz w:val="16"/>
      <w:szCs w:val="16"/>
    </w:rPr>
  </w:style>
  <w:style w:type="paragraph" w:customStyle="1" w:styleId="21">
    <w:name w:val="Средняя сетка 21"/>
    <w:basedOn w:val="a"/>
    <w:uiPriority w:val="99"/>
    <w:rsid w:val="00DA46AA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8">
    <w:name w:val="No Spacing"/>
    <w:uiPriority w:val="99"/>
    <w:qFormat/>
    <w:rsid w:val="00A9375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35"/>
  </w:style>
  <w:style w:type="paragraph" w:styleId="1">
    <w:name w:val="heading 1"/>
    <w:basedOn w:val="a"/>
    <w:next w:val="a0"/>
    <w:link w:val="1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432" w:hanging="432"/>
      <w:outlineLvl w:val="0"/>
    </w:pPr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60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A950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604567"/>
    <w:pPr>
      <w:keepNext/>
      <w:widowControl w:val="0"/>
      <w:tabs>
        <w:tab w:val="num" w:pos="0"/>
      </w:tabs>
      <w:suppressAutoHyphens/>
      <w:spacing w:before="40" w:after="0" w:line="276" w:lineRule="auto"/>
      <w:ind w:left="864" w:hanging="864"/>
      <w:jc w:val="center"/>
      <w:outlineLvl w:val="3"/>
    </w:pPr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paragraph" w:styleId="8">
    <w:name w:val="heading 8"/>
    <w:basedOn w:val="a"/>
    <w:next w:val="a0"/>
    <w:link w:val="8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440" w:hanging="1440"/>
      <w:outlineLvl w:val="7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paragraph" w:styleId="9">
    <w:name w:val="heading 9"/>
    <w:basedOn w:val="a"/>
    <w:next w:val="a0"/>
    <w:link w:val="90"/>
    <w:qFormat/>
    <w:rsid w:val="00604567"/>
    <w:pPr>
      <w:keepNext/>
      <w:widowControl w:val="0"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F30355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0355"/>
    <w:rPr>
      <w:color w:val="0563C1" w:themeColor="hyperlink"/>
      <w:u w:val="single"/>
    </w:rPr>
  </w:style>
  <w:style w:type="table" w:styleId="a7">
    <w:name w:val="Table Grid"/>
    <w:basedOn w:val="a2"/>
    <w:uiPriority w:val="39"/>
    <w:rsid w:val="007A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1"/>
    <w:uiPriority w:val="99"/>
    <w:semiHidden/>
    <w:unhideWhenUsed/>
    <w:rsid w:val="005341DD"/>
    <w:rPr>
      <w:color w:val="954F72" w:themeColor="followedHyperlink"/>
      <w:u w:val="single"/>
    </w:rPr>
  </w:style>
  <w:style w:type="paragraph" w:customStyle="1" w:styleId="bodytext">
    <w:name w:val="bodytext"/>
    <w:basedOn w:val="a"/>
    <w:rsid w:val="000D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A950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03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3D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E02B8D"/>
  </w:style>
  <w:style w:type="paragraph" w:customStyle="1" w:styleId="ConsPlusTitle">
    <w:name w:val="ConsPlusTitle"/>
    <w:rsid w:val="00604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Strong"/>
    <w:basedOn w:val="a1"/>
    <w:uiPriority w:val="22"/>
    <w:qFormat/>
    <w:rsid w:val="006A40FA"/>
    <w:rPr>
      <w:b/>
      <w:bCs/>
    </w:rPr>
  </w:style>
  <w:style w:type="character" w:customStyle="1" w:styleId="mn">
    <w:name w:val="mn"/>
    <w:basedOn w:val="a1"/>
    <w:rsid w:val="002915FE"/>
  </w:style>
  <w:style w:type="paragraph" w:styleId="ab">
    <w:name w:val="footnote text"/>
    <w:basedOn w:val="a"/>
    <w:link w:val="ac"/>
    <w:uiPriority w:val="99"/>
    <w:semiHidden/>
    <w:unhideWhenUsed/>
    <w:rsid w:val="00C57F8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C57F81"/>
    <w:rPr>
      <w:sz w:val="20"/>
      <w:szCs w:val="20"/>
    </w:rPr>
  </w:style>
  <w:style w:type="character" w:styleId="ad">
    <w:name w:val="footnote reference"/>
    <w:aliases w:val="Знак сноски-FN,Ciae niinee-FN"/>
    <w:basedOn w:val="a1"/>
    <w:unhideWhenUsed/>
    <w:rsid w:val="00C57F81"/>
    <w:rPr>
      <w:vertAlign w:val="superscript"/>
    </w:rPr>
  </w:style>
  <w:style w:type="character" w:customStyle="1" w:styleId="ilctextinlinestrong">
    <w:name w:val="ilc_text_inline_strong"/>
    <w:basedOn w:val="a1"/>
    <w:rsid w:val="00C14AE1"/>
  </w:style>
  <w:style w:type="character" w:customStyle="1" w:styleId="10">
    <w:name w:val="Заголовок 1 Знак"/>
    <w:basedOn w:val="a1"/>
    <w:link w:val="1"/>
    <w:rsid w:val="00604567"/>
    <w:rPr>
      <w:rFonts w:ascii="Arial" w:eastAsia="DejaVu Sans" w:hAnsi="Arial" w:cs="DejaVu Sans"/>
      <w:b/>
      <w:color w:val="000000"/>
      <w:sz w:val="32"/>
      <w:szCs w:val="32"/>
      <w:lang w:eastAsia="ar-SA"/>
    </w:rPr>
  </w:style>
  <w:style w:type="character" w:customStyle="1" w:styleId="40">
    <w:name w:val="Заголовок 4 Знак"/>
    <w:basedOn w:val="a1"/>
    <w:link w:val="4"/>
    <w:rsid w:val="00604567"/>
    <w:rPr>
      <w:rFonts w:ascii="Times New Roman" w:eastAsia="DejaVu Sans" w:hAnsi="Times New Roman" w:cs="Times New Roman"/>
      <w:color w:val="00000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604567"/>
    <w:rPr>
      <w:rFonts w:ascii="Arial" w:eastAsia="DejaVu Sans" w:hAnsi="Arial" w:cs="DejaVu Sans"/>
      <w:b/>
      <w:color w:val="000000"/>
      <w:sz w:val="21"/>
      <w:szCs w:val="21"/>
      <w:lang w:eastAsia="ar-SA"/>
    </w:rPr>
  </w:style>
  <w:style w:type="character" w:customStyle="1" w:styleId="WW8Num5z0">
    <w:name w:val="WW8Num5z0"/>
    <w:rsid w:val="00604567"/>
    <w:rPr>
      <w:rFonts w:ascii="Symbol" w:hAnsi="Symbol"/>
    </w:rPr>
  </w:style>
  <w:style w:type="paragraph" w:styleId="a0">
    <w:name w:val="Body Text"/>
    <w:basedOn w:val="a"/>
    <w:link w:val="ae"/>
    <w:uiPriority w:val="99"/>
    <w:semiHidden/>
    <w:unhideWhenUsed/>
    <w:rsid w:val="00604567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semiHidden/>
    <w:rsid w:val="00604567"/>
  </w:style>
  <w:style w:type="paragraph" w:customStyle="1" w:styleId="22">
    <w:name w:val="Абзац списка2"/>
    <w:basedOn w:val="a"/>
    <w:rsid w:val="00153A7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af">
    <w:name w:val="Основной"/>
    <w:basedOn w:val="a"/>
    <w:rsid w:val="00153A72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0">
    <w:name w:val="Буллит"/>
    <w:basedOn w:val="af"/>
    <w:rsid w:val="00153A72"/>
    <w:pPr>
      <w:ind w:firstLine="244"/>
    </w:pPr>
  </w:style>
  <w:style w:type="character" w:customStyle="1" w:styleId="11">
    <w:name w:val="Основной текст + Курсив1"/>
    <w:rsid w:val="00153A7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/>
    </w:rPr>
  </w:style>
  <w:style w:type="paragraph" w:customStyle="1" w:styleId="af1">
    <w:name w:val="А ОСН ТЕКСТ"/>
    <w:basedOn w:val="a"/>
    <w:rsid w:val="00153A7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styleId="af2">
    <w:name w:val="footer"/>
    <w:basedOn w:val="a"/>
    <w:link w:val="af3"/>
    <w:uiPriority w:val="99"/>
    <w:unhideWhenUsed/>
    <w:rsid w:val="0015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153A72"/>
  </w:style>
  <w:style w:type="paragraph" w:styleId="af4">
    <w:name w:val="Body Text Indent"/>
    <w:basedOn w:val="a"/>
    <w:link w:val="af5"/>
    <w:uiPriority w:val="99"/>
    <w:semiHidden/>
    <w:unhideWhenUsed/>
    <w:rsid w:val="00153A72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153A72"/>
  </w:style>
  <w:style w:type="paragraph" w:customStyle="1" w:styleId="Default">
    <w:name w:val="Default"/>
    <w:rsid w:val="00153A72"/>
    <w:pPr>
      <w:autoSpaceDE w:val="0"/>
      <w:autoSpaceDN w:val="0"/>
      <w:adjustRightInd w:val="0"/>
      <w:spacing w:after="0" w:line="240" w:lineRule="auto"/>
    </w:pPr>
    <w:rPr>
      <w:rFonts w:ascii="GJIBM I+ Journal C" w:eastAsia="Times New Roman" w:hAnsi="GJIBM I+ Journal C" w:cs="GJIBM I+ Journal C"/>
      <w:color w:val="000000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rsid w:val="00E3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E3606B"/>
  </w:style>
  <w:style w:type="paragraph" w:customStyle="1" w:styleId="s1">
    <w:name w:val="s_1"/>
    <w:basedOn w:val="a"/>
    <w:rsid w:val="005A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5A12DF"/>
  </w:style>
  <w:style w:type="paragraph" w:styleId="31">
    <w:name w:val="Body Text 3"/>
    <w:basedOn w:val="a"/>
    <w:link w:val="32"/>
    <w:uiPriority w:val="99"/>
    <w:semiHidden/>
    <w:unhideWhenUsed/>
    <w:rsid w:val="00DA46A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A46AA"/>
    <w:rPr>
      <w:sz w:val="16"/>
      <w:szCs w:val="16"/>
    </w:rPr>
  </w:style>
  <w:style w:type="paragraph" w:customStyle="1" w:styleId="21">
    <w:name w:val="Средняя сетка 21"/>
    <w:basedOn w:val="a"/>
    <w:uiPriority w:val="99"/>
    <w:rsid w:val="00DA46AA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8">
    <w:name w:val="No Spacing"/>
    <w:uiPriority w:val="99"/>
    <w:qFormat/>
    <w:rsid w:val="00A9375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gosreestr.ru/poop/primernaya-osnovnaya-obrazovatelnaya-programma-srednego-obshhego-obrazovaniya" TargetMode="External"/><Relationship Id="rId117" Type="http://schemas.openxmlformats.org/officeDocument/2006/relationships/hyperlink" Target="https://&#1091;&#1088;&#1086;&#1082;&#1094;&#1080;&#1092;&#1088;&#1099;.&#1088;&#1092;" TargetMode="External"/><Relationship Id="rId21" Type="http://schemas.openxmlformats.org/officeDocument/2006/relationships/hyperlink" Target="http://www.consultant.ru/document/cons_doc_LAW_61798" TargetMode="External"/><Relationship Id="rId42" Type="http://schemas.openxmlformats.org/officeDocument/2006/relationships/hyperlink" Target="https://myskills.ru" TargetMode="External"/><Relationship Id="rId47" Type="http://schemas.openxmlformats.org/officeDocument/2006/relationships/hyperlink" Target="http://lbz.ru/books/1105/11212/" TargetMode="External"/><Relationship Id="rId63" Type="http://schemas.openxmlformats.org/officeDocument/2006/relationships/hyperlink" Target="https://search.infoznaika.ru" TargetMode="External"/><Relationship Id="rId68" Type="http://schemas.openxmlformats.org/officeDocument/2006/relationships/hyperlink" Target="https://informatics.msk.ru/" TargetMode="External"/><Relationship Id="rId84" Type="http://schemas.openxmlformats.org/officeDocument/2006/relationships/hyperlink" Target="https://acmp.ru" TargetMode="External"/><Relationship Id="rId89" Type="http://schemas.openxmlformats.org/officeDocument/2006/relationships/hyperlink" Target="https://fpu.edu.ru" TargetMode="External"/><Relationship Id="rId112" Type="http://schemas.openxmlformats.org/officeDocument/2006/relationships/hyperlink" Target="https://www.yaklass.ru/" TargetMode="External"/><Relationship Id="rId133" Type="http://schemas.openxmlformats.org/officeDocument/2006/relationships/header" Target="header1.xml"/><Relationship Id="rId16" Type="http://schemas.openxmlformats.org/officeDocument/2006/relationships/hyperlink" Target="http://base.garant.ru/70466462/" TargetMode="External"/><Relationship Id="rId107" Type="http://schemas.openxmlformats.org/officeDocument/2006/relationships/hyperlink" Target="http://school-collection.edu.ru/" TargetMode="External"/><Relationship Id="rId11" Type="http://schemas.openxmlformats.org/officeDocument/2006/relationships/hyperlink" Target="https://xn--80abucjiibhv9a.xn--p1ai/&#1076;&#1086;&#1082;&#1091;&#1084;&#1077;&#1085;&#1090;&#1099;/2365/&#1092;&#1072;&#1081;&#1083;/736/12.05.17-&#1055;&#1088;&#1080;&#1082;&#1072;&#1079;_413.pdf" TargetMode="External"/><Relationship Id="rId32" Type="http://schemas.openxmlformats.org/officeDocument/2006/relationships/hyperlink" Target="http://mes.mosedu.ru/" TargetMode="External"/><Relationship Id="rId37" Type="http://schemas.openxmlformats.org/officeDocument/2006/relationships/hyperlink" Target="https://uchi.ru/" TargetMode="External"/><Relationship Id="rId53" Type="http://schemas.openxmlformats.org/officeDocument/2006/relationships/hyperlink" Target="http://obuchonok.ru" TargetMode="External"/><Relationship Id="rId58" Type="http://schemas.openxmlformats.org/officeDocument/2006/relationships/hyperlink" Target="https://lbz.ru/authors/193/1772/" TargetMode="External"/><Relationship Id="rId74" Type="http://schemas.openxmlformats.org/officeDocument/2006/relationships/hyperlink" Target="http://apk.prostoy.biz/doc/%D0%A6%D0%B2%D0%B5%D1%82%D0%BA%D0%BE%D0%B2%D0%B0%20%D0%9C.%D0%A1.,%20%D0%9A%D0%B8%D1%80%D1%8E%D1%85%D0%B8%D0%BD%20%D0%9C.%D0%92.%20%D0%A1%D0%B8%D1%81%D1%82%D0%B5%D0%BC%D0%B0%20%D0%BF%D0%BE%D0%B4%D0%B3%D0%BE%D1%82%D0%BE%D0%B2%D0%BA%D0%B8%20%D1%88%D0%BA%D0%BE%D0%BB%D1%8C%D0%BD%D0%B8%D0%BA%D0%BE%D0%B2%20%D0%BA%20%D0%BE%D0%BB%D0%B8%D0%BC%D0%BF%D0%B8%D0%B0%D0%B4%D0%B5%20%D0%BF%D0%BE%20%D0%B8%D0%BD%D1%84%D0%BE%D1%80%D0%BC%D0%B0%D1%82%D0%B8%D0%BA%D0%B5.pdf" TargetMode="External"/><Relationship Id="rId79" Type="http://schemas.openxmlformats.org/officeDocument/2006/relationships/hyperlink" Target="https://ege.yandex.ru/ege/informatics" TargetMode="External"/><Relationship Id="rId102" Type="http://schemas.openxmlformats.org/officeDocument/2006/relationships/hyperlink" Target="https://shop.prosv.ru/internet-predprinimatelstvo-10-11-klassy8998" TargetMode="External"/><Relationship Id="rId123" Type="http://schemas.openxmlformats.org/officeDocument/2006/relationships/hyperlink" Target="https://labs-org.ru/" TargetMode="External"/><Relationship Id="rId128" Type="http://schemas.openxmlformats.org/officeDocument/2006/relationships/hyperlink" Target="http://bilet-help.worldskills.ru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fpu.edu.ru/document/7" TargetMode="External"/><Relationship Id="rId95" Type="http://schemas.openxmlformats.org/officeDocument/2006/relationships/hyperlink" Target="https://lbz.ru/metodist/authors/informatika/" TargetMode="External"/><Relationship Id="rId14" Type="http://schemas.openxmlformats.org/officeDocument/2006/relationships/hyperlink" Target="https://minobr.orb.ru/documents/other/10508/" TargetMode="External"/><Relationship Id="rId22" Type="http://schemas.openxmlformats.org/officeDocument/2006/relationships/hyperlink" Target="http://www.consultant.ru/document/cons_doc_LAW_108808" TargetMode="External"/><Relationship Id="rId27" Type="http://schemas.openxmlformats.org/officeDocument/2006/relationships/hyperlink" Target="http://base.garant.ru/70140908/" TargetMode="External"/><Relationship Id="rId30" Type="http://schemas.openxmlformats.org/officeDocument/2006/relationships/hyperlink" Target="https://edsoo.ru/constructor" TargetMode="External"/><Relationship Id="rId35" Type="http://schemas.openxmlformats.org/officeDocument/2006/relationships/hyperlink" Target="https://interneturok.ru/" TargetMode="External"/><Relationship Id="rId43" Type="http://schemas.openxmlformats.org/officeDocument/2006/relationships/hyperlink" Target="http://lbz.ru/authors/206/8057/" TargetMode="External"/><Relationship Id="rId48" Type="http://schemas.openxmlformats.org/officeDocument/2006/relationships/hyperlink" Target="http://lbz.ru/authors/201/6717/" TargetMode="External"/><Relationship Id="rId56" Type="http://schemas.openxmlformats.org/officeDocument/2006/relationships/hyperlink" Target="https://www.bookvoed.ru/book?id=6097975" TargetMode="External"/><Relationship Id="rId64" Type="http://schemas.openxmlformats.org/officeDocument/2006/relationships/hyperlink" Target="https://www.perspektiva-olymp.ru/turnir-im-m-v-lomonosova/informatika-9-i-10-11-klassy/" TargetMode="External"/><Relationship Id="rId69" Type="http://schemas.openxmlformats.org/officeDocument/2006/relationships/hyperlink" Target="https://acmp.ru" TargetMode="External"/><Relationship Id="rId77" Type="http://schemas.openxmlformats.org/officeDocument/2006/relationships/hyperlink" Target="https://doc.fipi.ru/oge/dlya-predmetnyh-komissiy-subektov-rf/2022/mr_oge_informatika_2022.pdf" TargetMode="External"/><Relationship Id="rId100" Type="http://schemas.openxmlformats.org/officeDocument/2006/relationships/hyperlink" Target="https://shop.prosv.ru/individualnyj-proekt-10-11-klassy3422" TargetMode="External"/><Relationship Id="rId105" Type="http://schemas.openxmlformats.org/officeDocument/2006/relationships/hyperlink" Target="https://lbz.ru/books/1112/8141/" TargetMode="External"/><Relationship Id="rId113" Type="http://schemas.openxmlformats.org/officeDocument/2006/relationships/hyperlink" Target="https://uchi.ru" TargetMode="External"/><Relationship Id="rId118" Type="http://schemas.openxmlformats.org/officeDocument/2006/relationships/hyperlink" Target="https://lbz.ru/metodist/authors/informatika/" TargetMode="External"/><Relationship Id="rId126" Type="http://schemas.openxmlformats.org/officeDocument/2006/relationships/hyperlink" Target="https://algoritmika.org" TargetMode="External"/><Relationship Id="rId134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hyperlink" Target="https://www.labirint.ru/books/430504" TargetMode="External"/><Relationship Id="rId72" Type="http://schemas.openxmlformats.org/officeDocument/2006/relationships/hyperlink" Target="https://lbz.ru/books/1074/8747/" TargetMode="External"/><Relationship Id="rId80" Type="http://schemas.openxmlformats.org/officeDocument/2006/relationships/hyperlink" Target="http://ege-go.ru" TargetMode="External"/><Relationship Id="rId85" Type="http://schemas.openxmlformats.org/officeDocument/2006/relationships/hyperlink" Target="http://informatics.mccme.ru/" TargetMode="External"/><Relationship Id="rId93" Type="http://schemas.openxmlformats.org/officeDocument/2006/relationships/hyperlink" Target="https://lbz.ru/books/697/" TargetMode="External"/><Relationship Id="rId98" Type="http://schemas.openxmlformats.org/officeDocument/2006/relationships/hyperlink" Target="https://prosv.ru/static/profil_school" TargetMode="External"/><Relationship Id="rId121" Type="http://schemas.openxmlformats.org/officeDocument/2006/relationships/hyperlink" Target="https://sdamgi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base.garant.ru/70188902/" TargetMode="External"/><Relationship Id="rId17" Type="http://schemas.openxmlformats.org/officeDocument/2006/relationships/hyperlink" Target="http://base.garant.ru/71374142/" TargetMode="External"/><Relationship Id="rId25" Type="http://schemas.openxmlformats.org/officeDocument/2006/relationships/hyperlink" Target="https://mosmetod.ru/files/dokumenty/primernaja-osnovnaja-obrazovatelnaja-programma-osnovogo-obshchego-obrazovanija.pdf" TargetMode="External"/><Relationship Id="rId33" Type="http://schemas.openxmlformats.org/officeDocument/2006/relationships/hyperlink" Target="https://uchebnik.mos.ru/composer3/document/36716344/view" TargetMode="External"/><Relationship Id="rId38" Type="http://schemas.openxmlformats.org/officeDocument/2006/relationships/hyperlink" Target="https://pcbl.ru/" TargetMode="External"/><Relationship Id="rId46" Type="http://schemas.openxmlformats.org/officeDocument/2006/relationships/hyperlink" Target="http://lbz.ru/authors/219/11111/" TargetMode="External"/><Relationship Id="rId59" Type="http://schemas.openxmlformats.org/officeDocument/2006/relationships/hyperlink" Target="https://lbz.ru/books/224/7392" TargetMode="External"/><Relationship Id="rId67" Type="http://schemas.openxmlformats.org/officeDocument/2006/relationships/hyperlink" Target="http://neerc.ifmo.ru/school" TargetMode="External"/><Relationship Id="rId103" Type="http://schemas.openxmlformats.org/officeDocument/2006/relationships/hyperlink" Target="https://lbz.ru/books/1108/" TargetMode="External"/><Relationship Id="rId108" Type="http://schemas.openxmlformats.org/officeDocument/2006/relationships/hyperlink" Target="http://school-collection.edu.ru" TargetMode="External"/><Relationship Id="rId116" Type="http://schemas.openxmlformats.org/officeDocument/2006/relationships/hyperlink" Target="https://interneturok.ru/article/uroki-informatiki" TargetMode="External"/><Relationship Id="rId124" Type="http://schemas.openxmlformats.org/officeDocument/2006/relationships/hyperlink" Target="https://www.uchportal.ru/load/17" TargetMode="External"/><Relationship Id="rId129" Type="http://schemas.openxmlformats.org/officeDocument/2006/relationships/hyperlink" Target="https://postnauka.ru/" TargetMode="External"/><Relationship Id="rId20" Type="http://schemas.openxmlformats.org/officeDocument/2006/relationships/hyperlink" Target="https://docs.cntd.ru/document/460230625" TargetMode="External"/><Relationship Id="rId41" Type="http://schemas.openxmlformats.org/officeDocument/2006/relationships/hyperlink" Target="https://stepik.org/catalog/" TargetMode="External"/><Relationship Id="rId54" Type="http://schemas.openxmlformats.org/officeDocument/2006/relationships/hyperlink" Target="https://www.loiro.ru/files/pages/page_122_2chast.pdf" TargetMode="External"/><Relationship Id="rId62" Type="http://schemas.openxmlformats.org/officeDocument/2006/relationships/hyperlink" Target="https://www.infoznaika.ru/" TargetMode="External"/><Relationship Id="rId70" Type="http://schemas.openxmlformats.org/officeDocument/2006/relationships/hyperlink" Target="https://education.yandex.ru/olymp/inf2022/informatics-second" TargetMode="External"/><Relationship Id="rId75" Type="http://schemas.openxmlformats.org/officeDocument/2006/relationships/hyperlink" Target="http://ilias.iro.yar.ru/ilias.php?ref_id=6608&amp;cmd=frameset&amp;cmdClass=ilrepositorygui&amp;cmdNode=q6&amp;baseClass=ilRepositoryGUI" TargetMode="External"/><Relationship Id="rId83" Type="http://schemas.openxmlformats.org/officeDocument/2006/relationships/hyperlink" Target="https://www.youtube.com/channel/UCmUcjDHUkIMhfqBfyHYXYuA" TargetMode="External"/><Relationship Id="rId88" Type="http://schemas.openxmlformats.org/officeDocument/2006/relationships/hyperlink" Target="http://273-&#1092;&#1079;.&#1088;&#1092;/zakonodatelstvo/federalnyy-zakon-ot-29-dekabrya-2012-g-no-273-fz-ob-obrazovanii-v-rf" TargetMode="External"/><Relationship Id="rId91" Type="http://schemas.openxmlformats.org/officeDocument/2006/relationships/hyperlink" Target="http://publication.pravo.gov.ru/Document/View/0001202103020043" TargetMode="External"/><Relationship Id="rId96" Type="http://schemas.openxmlformats.org/officeDocument/2006/relationships/hyperlink" Target="https://uchitel.club" TargetMode="External"/><Relationship Id="rId111" Type="http://schemas.openxmlformats.org/officeDocument/2006/relationships/hyperlink" Target="https://mob-edu.com/" TargetMode="External"/><Relationship Id="rId13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1607050036" TargetMode="External"/><Relationship Id="rId23" Type="http://schemas.openxmlformats.org/officeDocument/2006/relationships/hyperlink" Target="http://www.consultant.ru/document/cons_doc_LAW_190009/f62ee45faefd8e2a11d6d88941ac66824f848bc2" TargetMode="External"/><Relationship Id="rId28" Type="http://schemas.openxmlformats.org/officeDocument/2006/relationships/hyperlink" Target="https://www.garant.ru/products/ipo/prime/doc/71670346/" TargetMode="External"/><Relationship Id="rId36" Type="http://schemas.openxmlformats.org/officeDocument/2006/relationships/hyperlink" Target="https://www.yaklass.ru/" TargetMode="External"/><Relationship Id="rId49" Type="http://schemas.openxmlformats.org/officeDocument/2006/relationships/hyperlink" Target="http://lbz.ru/authors/198/10382/" TargetMode="External"/><Relationship Id="rId57" Type="http://schemas.openxmlformats.org/officeDocument/2006/relationships/hyperlink" Target="https://lbz.ru/authors/213/1773/" TargetMode="External"/><Relationship Id="rId106" Type="http://schemas.openxmlformats.org/officeDocument/2006/relationships/hyperlink" Target="http://metodist.Lbz.ru/" TargetMode="External"/><Relationship Id="rId114" Type="http://schemas.openxmlformats.org/officeDocument/2006/relationships/hyperlink" Target="https://videouroki.net/blog/informatika/" TargetMode="External"/><Relationship Id="rId119" Type="http://schemas.openxmlformats.org/officeDocument/2006/relationships/hyperlink" Target="https://fipi.ru/" TargetMode="External"/><Relationship Id="rId127" Type="http://schemas.openxmlformats.org/officeDocument/2006/relationships/hyperlink" Target="http://bilet-help.worldskills.ru/" TargetMode="External"/><Relationship Id="rId10" Type="http://schemas.openxmlformats.org/officeDocument/2006/relationships/hyperlink" Target="https://normativ.kontur.ru/document?moduleId=1&amp;documentId=387922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://lbz.ru/books/1106/10373/" TargetMode="External"/><Relationship Id="rId52" Type="http://schemas.openxmlformats.org/officeDocument/2006/relationships/hyperlink" Target="https://refdb.ru/look/2342417.html" TargetMode="External"/><Relationship Id="rId60" Type="http://schemas.openxmlformats.org/officeDocument/2006/relationships/hyperlink" Target="https://infdiscussion.itmo.ru/ru/p/inf/92" TargetMode="External"/><Relationship Id="rId65" Type="http://schemas.openxmlformats.org/officeDocument/2006/relationships/hyperlink" Target="http://olimpiada.ru" TargetMode="External"/><Relationship Id="rId73" Type="http://schemas.openxmlformats.org/officeDocument/2006/relationships/hyperlink" Target="https://lbz.ru/metodist/iumk/files/kiruhin-tsvetkova.pdf" TargetMode="External"/><Relationship Id="rId78" Type="http://schemas.openxmlformats.org/officeDocument/2006/relationships/hyperlink" Target="http://kpolyakov.spb.ru" TargetMode="External"/><Relationship Id="rId81" Type="http://schemas.openxmlformats.org/officeDocument/2006/relationships/hyperlink" Target="https://inf-ege.sdamgia.ru" TargetMode="External"/><Relationship Id="rId86" Type="http://schemas.openxmlformats.org/officeDocument/2006/relationships/hyperlink" Target="http://bor-school22.ru/p14aa1.html" TargetMode="External"/><Relationship Id="rId94" Type="http://schemas.openxmlformats.org/officeDocument/2006/relationships/hyperlink" Target="http://metodist.lbz.ru" TargetMode="External"/><Relationship Id="rId99" Type="http://schemas.openxmlformats.org/officeDocument/2006/relationships/hyperlink" Target="https://prosv.ru/static/profil_school" TargetMode="External"/><Relationship Id="rId101" Type="http://schemas.openxmlformats.org/officeDocument/2006/relationships/hyperlink" Target="https://shop.prosv.ru/osnovy-kompyuternoj-animacii-10-11-klassy9016" TargetMode="External"/><Relationship Id="rId122" Type="http://schemas.openxmlformats.org/officeDocument/2006/relationships/hyperlink" Target="http://ege-go.ru/" TargetMode="External"/><Relationship Id="rId130" Type="http://schemas.openxmlformats.org/officeDocument/2006/relationships/hyperlink" Target="https://postnauka.ru" TargetMode="External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273-&#1092;&#1079;.&#1088;&#1092;/zakonodatelstvo/federalnyy-zakon-ot-29-dekabrya-2012-g-no-273-fz-ob-obrazovanii-v-rf" TargetMode="External"/><Relationship Id="rId13" Type="http://schemas.openxmlformats.org/officeDocument/2006/relationships/hyperlink" Target="http://fpu.edu.ru/files/contentfile/155/prikaz-345-ot-28.12.2018-fpu.pdf" TargetMode="External"/><Relationship Id="rId18" Type="http://schemas.openxmlformats.org/officeDocument/2006/relationships/hyperlink" Target="http://base.garant.ru/12183577/" TargetMode="External"/><Relationship Id="rId39" Type="http://schemas.openxmlformats.org/officeDocument/2006/relationships/hyperlink" Target="https://virtualroom.ru/" TargetMode="External"/><Relationship Id="rId109" Type="http://schemas.openxmlformats.org/officeDocument/2006/relationships/hyperlink" Target="http://fcior.edu.ru" TargetMode="External"/><Relationship Id="rId34" Type="http://schemas.openxmlformats.org/officeDocument/2006/relationships/hyperlink" Target="https://mob-edu.ru/" TargetMode="External"/><Relationship Id="rId50" Type="http://schemas.openxmlformats.org/officeDocument/2006/relationships/hyperlink" Target="http://lbz.ru/books/1109/10384/" TargetMode="External"/><Relationship Id="rId55" Type="http://schemas.openxmlformats.org/officeDocument/2006/relationships/hyperlink" Target="https://www.bookvoed.ru/books?yearMin=2014&amp;yearMax=2014" TargetMode="External"/><Relationship Id="rId76" Type="http://schemas.openxmlformats.org/officeDocument/2006/relationships/hyperlink" Target="http://ilias.iro.yar.ru/ilias.php?ref_id=16745&amp;cmd=frameset&amp;cmdClass=ilrepositorygui&amp;cmdNode=q6&amp;baseClass=ilRepositoryGUI" TargetMode="External"/><Relationship Id="rId97" Type="http://schemas.openxmlformats.org/officeDocument/2006/relationships/hyperlink" Target="https://fgosreestr.ru" TargetMode="External"/><Relationship Id="rId104" Type="http://schemas.openxmlformats.org/officeDocument/2006/relationships/hyperlink" Target="http://files.lbz.ru/authors/prof/3d-koposov_7_8.pdf" TargetMode="External"/><Relationship Id="rId120" Type="http://schemas.openxmlformats.org/officeDocument/2006/relationships/hyperlink" Target="http://kpolyakov.spb.ru/" TargetMode="External"/><Relationship Id="rId125" Type="http://schemas.openxmlformats.org/officeDocument/2006/relationships/hyperlink" Target="https://sochisirius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bz.ru/metodist/iumk/files/kiruhin-tsvetkova.pdf" TargetMode="External"/><Relationship Id="rId92" Type="http://schemas.openxmlformats.org/officeDocument/2006/relationships/hyperlink" Target="https://fpu.edu.ru/uploads/files/a2174f94875ee5f20b2e3b39caf5be1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fgosreestr.ru" TargetMode="External"/><Relationship Id="rId24" Type="http://schemas.openxmlformats.org/officeDocument/2006/relationships/hyperlink" Target="https://base.garant.ru/6150599" TargetMode="External"/><Relationship Id="rId40" Type="http://schemas.openxmlformats.org/officeDocument/2006/relationships/hyperlink" Target="https://webinar.ru/" TargetMode="External"/><Relationship Id="rId45" Type="http://schemas.openxmlformats.org/officeDocument/2006/relationships/hyperlink" Target="http://lbz.ru/authors/213/1773/" TargetMode="External"/><Relationship Id="rId66" Type="http://schemas.openxmlformats.org/officeDocument/2006/relationships/hyperlink" Target="https://olimpiada.ru/activity/73/tasks" TargetMode="External"/><Relationship Id="rId87" Type="http://schemas.openxmlformats.org/officeDocument/2006/relationships/hyperlink" Target="https://www.eduniko.ru" TargetMode="External"/><Relationship Id="rId110" Type="http://schemas.openxmlformats.org/officeDocument/2006/relationships/hyperlink" Target="https://resh.edu.ru/" TargetMode="External"/><Relationship Id="rId115" Type="http://schemas.openxmlformats.org/officeDocument/2006/relationships/hyperlink" Target="https://infourok.ru/videouroki/informatika" TargetMode="External"/><Relationship Id="rId131" Type="http://schemas.openxmlformats.org/officeDocument/2006/relationships/hyperlink" Target="https://&#1091;&#1088;&#1086;&#1082;&#1094;&#1080;&#1092;&#1088;&#1099;.&#1088;&#1092;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konkurskit.org/" TargetMode="External"/><Relationship Id="rId82" Type="http://schemas.openxmlformats.org/officeDocument/2006/relationships/hyperlink" Target="http://labs.org.ru/ege/" TargetMode="External"/><Relationship Id="rId19" Type="http://schemas.openxmlformats.org/officeDocument/2006/relationships/hyperlink" Target="http://base.garant.ru/4179328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budushee.ru/library/kompetentsii-4k-formirovanie-i-otsenka-na-uroke-prakticheskie-rekomendatsii/" TargetMode="External"/><Relationship Id="rId1" Type="http://schemas.openxmlformats.org/officeDocument/2006/relationships/hyperlink" Target="https://drive.google.com/file/d/1YDb78jr67hTCBIXL5LiJyEmvUu9gtL2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A326-A48F-41E7-9440-436CF339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12075</Words>
  <Characters>68834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Alena</cp:lastModifiedBy>
  <cp:revision>5</cp:revision>
  <dcterms:created xsi:type="dcterms:W3CDTF">2022-08-22T09:14:00Z</dcterms:created>
  <dcterms:modified xsi:type="dcterms:W3CDTF">2022-08-31T12:04:00Z</dcterms:modified>
</cp:coreProperties>
</file>