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56A" w:rsidRDefault="00ED756A">
      <w:pPr>
        <w:spacing w:after="0" w:line="240" w:lineRule="auto"/>
        <w:jc w:val="center"/>
        <w:rPr>
          <w:rFonts w:ascii="Times New Roman" w:eastAsia="Times New Roman" w:hAnsi="Times New Roman" w:cs="Times New Roman"/>
          <w:b/>
          <w:bCs/>
          <w:sz w:val="28"/>
          <w:szCs w:val="28"/>
        </w:rPr>
      </w:pPr>
    </w:p>
    <w:p w:rsidR="00ED756A" w:rsidRPr="007F3624" w:rsidRDefault="00654A95" w:rsidP="00C57B5E">
      <w:pPr>
        <w:spacing w:after="0"/>
        <w:jc w:val="center"/>
        <w:rPr>
          <w:rFonts w:ascii="Times New Roman" w:hAnsi="Times New Roman" w:cs="Times New Roman"/>
          <w:b/>
          <w:sz w:val="24"/>
          <w:szCs w:val="24"/>
        </w:rPr>
      </w:pPr>
      <w:r w:rsidRPr="00654A95">
        <w:rPr>
          <w:rFonts w:ascii="Times New Roman" w:hAnsi="Times New Roman" w:cs="Times New Roman"/>
          <w:b/>
          <w:sz w:val="24"/>
          <w:szCs w:val="24"/>
        </w:rPr>
        <w:t>ИНСТРУКТИВНО-МЕТОДИЧЕСКОЕ ПИСЬМО О ПРЕПОДАВАНИИ УЧЕБН</w:t>
      </w:r>
      <w:r>
        <w:rPr>
          <w:rFonts w:ascii="Times New Roman" w:hAnsi="Times New Roman" w:cs="Times New Roman"/>
          <w:b/>
          <w:sz w:val="24"/>
          <w:szCs w:val="24"/>
        </w:rPr>
        <w:t>ЫХ ПРЕДМЕТОВ</w:t>
      </w:r>
      <w:r w:rsidRPr="00654A95">
        <w:rPr>
          <w:rFonts w:ascii="Times New Roman" w:hAnsi="Times New Roman" w:cs="Times New Roman"/>
          <w:b/>
          <w:sz w:val="24"/>
          <w:szCs w:val="24"/>
        </w:rPr>
        <w:t xml:space="preserve"> </w:t>
      </w:r>
      <w:r w:rsidR="00ED756A" w:rsidRPr="007F3624">
        <w:rPr>
          <w:rFonts w:ascii="Times New Roman" w:hAnsi="Times New Roman" w:cs="Times New Roman"/>
          <w:b/>
          <w:sz w:val="24"/>
          <w:szCs w:val="24"/>
        </w:rPr>
        <w:t>«ИСТОРИЯ РОССИИ. ВСЕОБЩАЯ ИСТОРИЯ»  И «ОБЩЕСТВОЗНАНИ</w:t>
      </w:r>
      <w:r>
        <w:rPr>
          <w:rFonts w:ascii="Times New Roman" w:hAnsi="Times New Roman" w:cs="Times New Roman"/>
          <w:b/>
          <w:sz w:val="24"/>
          <w:szCs w:val="24"/>
        </w:rPr>
        <w:t>Е</w:t>
      </w:r>
      <w:r w:rsidR="00ED756A" w:rsidRPr="007F3624">
        <w:rPr>
          <w:rFonts w:ascii="Times New Roman" w:hAnsi="Times New Roman" w:cs="Times New Roman"/>
          <w:b/>
          <w:sz w:val="24"/>
          <w:szCs w:val="24"/>
        </w:rPr>
        <w:t>»  В ОБРАЗОВАТЕЛЬНЫХ ОРГАНИЗАЦИЯХ  РСО-АЛАНИЯ</w:t>
      </w:r>
    </w:p>
    <w:p w:rsidR="00ED756A" w:rsidRPr="007F3624" w:rsidRDefault="00ED756A" w:rsidP="00C57B5E">
      <w:pPr>
        <w:spacing w:after="0"/>
        <w:jc w:val="center"/>
        <w:rPr>
          <w:rFonts w:ascii="Times New Roman" w:hAnsi="Times New Roman" w:cs="Times New Roman"/>
          <w:b/>
          <w:sz w:val="24"/>
          <w:szCs w:val="24"/>
        </w:rPr>
      </w:pPr>
      <w:r w:rsidRPr="007F3624">
        <w:rPr>
          <w:rFonts w:ascii="Times New Roman" w:hAnsi="Times New Roman" w:cs="Times New Roman"/>
          <w:b/>
          <w:sz w:val="24"/>
          <w:szCs w:val="24"/>
        </w:rPr>
        <w:t>В 2023-2024 УЧЕБНОМ ГОДУ</w:t>
      </w:r>
    </w:p>
    <w:p w:rsidR="00ED756A" w:rsidRPr="007F3624" w:rsidRDefault="00ED756A" w:rsidP="00C57B5E">
      <w:pPr>
        <w:spacing w:after="0"/>
        <w:jc w:val="center"/>
        <w:rPr>
          <w:rFonts w:ascii="Times New Roman" w:hAnsi="Times New Roman" w:cs="Times New Roman"/>
          <w:i/>
          <w:sz w:val="24"/>
          <w:szCs w:val="24"/>
        </w:rPr>
      </w:pPr>
    </w:p>
    <w:p w:rsidR="00ED756A" w:rsidRPr="007F3624" w:rsidRDefault="00ED756A" w:rsidP="00C57B5E">
      <w:pPr>
        <w:spacing w:after="0"/>
        <w:jc w:val="center"/>
        <w:rPr>
          <w:rFonts w:ascii="Times New Roman" w:hAnsi="Times New Roman" w:cs="Times New Roman"/>
          <w:i/>
          <w:sz w:val="24"/>
          <w:szCs w:val="24"/>
        </w:rPr>
      </w:pPr>
      <w:r w:rsidRPr="007F3624">
        <w:rPr>
          <w:rFonts w:ascii="Times New Roman" w:hAnsi="Times New Roman" w:cs="Times New Roman"/>
          <w:i/>
          <w:sz w:val="24"/>
          <w:szCs w:val="24"/>
        </w:rPr>
        <w:t xml:space="preserve">Методическое письмо составлено старшим преподавателем  кафедры  технологии обучения  и методики преподавания предметов СОРИПКРО </w:t>
      </w:r>
      <w:proofErr w:type="spellStart"/>
      <w:r w:rsidRPr="007F3624">
        <w:rPr>
          <w:rFonts w:ascii="Times New Roman" w:hAnsi="Times New Roman" w:cs="Times New Roman"/>
          <w:i/>
          <w:sz w:val="24"/>
          <w:szCs w:val="24"/>
        </w:rPr>
        <w:t>Дзодзаевой</w:t>
      </w:r>
      <w:proofErr w:type="spellEnd"/>
      <w:r w:rsidRPr="007F3624">
        <w:rPr>
          <w:rFonts w:ascii="Times New Roman" w:hAnsi="Times New Roman" w:cs="Times New Roman"/>
          <w:i/>
          <w:sz w:val="24"/>
          <w:szCs w:val="24"/>
        </w:rPr>
        <w:t xml:space="preserve"> </w:t>
      </w:r>
      <w:proofErr w:type="spellStart"/>
      <w:r w:rsidRPr="007F3624">
        <w:rPr>
          <w:rFonts w:ascii="Times New Roman" w:hAnsi="Times New Roman" w:cs="Times New Roman"/>
          <w:i/>
          <w:sz w:val="24"/>
          <w:szCs w:val="24"/>
        </w:rPr>
        <w:t>Мадиной</w:t>
      </w:r>
      <w:proofErr w:type="spellEnd"/>
      <w:r w:rsidRPr="007F3624">
        <w:rPr>
          <w:rFonts w:ascii="Times New Roman" w:hAnsi="Times New Roman" w:cs="Times New Roman"/>
          <w:i/>
          <w:sz w:val="24"/>
          <w:szCs w:val="24"/>
        </w:rPr>
        <w:t xml:space="preserve"> </w:t>
      </w:r>
      <w:proofErr w:type="spellStart"/>
      <w:r w:rsidRPr="007F3624">
        <w:rPr>
          <w:rFonts w:ascii="Times New Roman" w:hAnsi="Times New Roman" w:cs="Times New Roman"/>
          <w:i/>
          <w:sz w:val="24"/>
          <w:szCs w:val="24"/>
        </w:rPr>
        <w:t>Тамерлановной</w:t>
      </w:r>
      <w:proofErr w:type="spellEnd"/>
    </w:p>
    <w:p w:rsidR="00ED756A" w:rsidRPr="007F3624" w:rsidRDefault="00ED756A" w:rsidP="00C57B5E">
      <w:pPr>
        <w:spacing w:after="0"/>
        <w:jc w:val="center"/>
        <w:rPr>
          <w:rFonts w:ascii="Times New Roman" w:hAnsi="Times New Roman" w:cs="Times New Roman"/>
          <w:i/>
          <w:sz w:val="24"/>
          <w:szCs w:val="24"/>
        </w:rPr>
      </w:pPr>
      <w:r w:rsidRPr="007F3624">
        <w:rPr>
          <w:rFonts w:ascii="Times New Roman" w:hAnsi="Times New Roman" w:cs="Times New Roman"/>
          <w:noProof/>
          <w:sz w:val="24"/>
          <w:szCs w:val="24"/>
          <w:lang w:eastAsia="ru-RU"/>
        </w:rPr>
        <w:drawing>
          <wp:inline distT="0" distB="0" distL="0" distR="0" wp14:anchorId="5500CEE1" wp14:editId="1B0D8028">
            <wp:extent cx="586105" cy="281940"/>
            <wp:effectExtent l="0" t="0" r="4445" b="3810"/>
            <wp:docPr id="21" name="Рисунок 21" descr="Электронная почта открыта, откройте электронную почту, прочитайте •  наклейки на стену скоро, простой, черный | myloview.ru"/>
            <wp:cNvGraphicFramePr/>
            <a:graphic xmlns:a="http://schemas.openxmlformats.org/drawingml/2006/main">
              <a:graphicData uri="http://schemas.openxmlformats.org/drawingml/2006/picture">
                <pic:pic xmlns:pic="http://schemas.openxmlformats.org/drawingml/2006/picture">
                  <pic:nvPicPr>
                    <pic:cNvPr id="3" name="Рисунок 3" descr="Электронная почта открыта, откройте электронную почту, прочитайте •  наклейки на стену скоро, простой, черный | myloview.ru"/>
                    <pic:cNvPicPr/>
                  </pic:nvPicPr>
                  <pic:blipFill rotWithShape="1">
                    <a:blip r:embed="rId8" cstate="print">
                      <a:duotone>
                        <a:schemeClr val="accent2">
                          <a:shade val="45000"/>
                          <a:satMod val="135000"/>
                        </a:schemeClr>
                        <a:prstClr val="white"/>
                      </a:duotone>
                      <a:extLst>
                        <a:ext uri="{28A0092B-C50C-407E-A947-70E740481C1C}">
                          <a14:useLocalDpi xmlns:a14="http://schemas.microsoft.com/office/drawing/2010/main" val="0"/>
                        </a:ext>
                      </a:extLst>
                    </a:blip>
                    <a:srcRect l="10465" t="26744" b="30232"/>
                    <a:stretch/>
                  </pic:blipFill>
                  <pic:spPr bwMode="auto">
                    <a:xfrm>
                      <a:off x="0" y="0"/>
                      <a:ext cx="586105" cy="281940"/>
                    </a:xfrm>
                    <a:prstGeom prst="rect">
                      <a:avLst/>
                    </a:prstGeom>
                    <a:noFill/>
                    <a:ln>
                      <a:noFill/>
                    </a:ln>
                    <a:extLst>
                      <a:ext uri="{53640926-AAD7-44D8-BBD7-CCE9431645EC}">
                        <a14:shadowObscured xmlns:a14="http://schemas.microsoft.com/office/drawing/2010/main"/>
                      </a:ext>
                    </a:extLst>
                  </pic:spPr>
                </pic:pic>
              </a:graphicData>
            </a:graphic>
          </wp:inline>
        </w:drawing>
      </w:r>
      <w:r w:rsidR="007F3624" w:rsidRPr="007F3624">
        <w:rPr>
          <w:rFonts w:ascii="Times New Roman" w:hAnsi="Times New Roman" w:cs="Times New Roman"/>
          <w:i/>
          <w:sz w:val="24"/>
          <w:szCs w:val="24"/>
        </w:rPr>
        <w:t>madosha2110@mail.ru</w:t>
      </w:r>
      <w:hyperlink r:id="rId9" w:history="1"/>
    </w:p>
    <w:p w:rsidR="00ED756A" w:rsidRPr="007F3624" w:rsidRDefault="00ED756A" w:rsidP="007F3624">
      <w:pPr>
        <w:spacing w:after="0"/>
        <w:ind w:firstLine="709"/>
        <w:jc w:val="both"/>
        <w:rPr>
          <w:rFonts w:ascii="Times New Roman" w:eastAsia="Times New Roman" w:hAnsi="Times New Roman" w:cs="Times New Roman"/>
          <w:b/>
          <w:bCs/>
          <w:sz w:val="24"/>
          <w:szCs w:val="24"/>
        </w:rPr>
      </w:pPr>
    </w:p>
    <w:p w:rsidR="000044DA" w:rsidRPr="007F3624" w:rsidRDefault="000044DA" w:rsidP="007F3624">
      <w:pPr>
        <w:spacing w:after="0"/>
        <w:ind w:firstLine="709"/>
        <w:jc w:val="both"/>
        <w:rPr>
          <w:rFonts w:ascii="Times New Roman" w:eastAsia="Batang" w:hAnsi="Times New Roman" w:cs="Times New Roman"/>
          <w:bCs/>
          <w:i/>
          <w:iCs/>
          <w:sz w:val="24"/>
          <w:szCs w:val="24"/>
          <w:lang w:eastAsia="ko-KR"/>
        </w:rPr>
      </w:pP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Методическое письмо раскрывает особенности организации образовательной деятельности по учебным предметам «История России. Всеобщая история» и «Обществознание» в 2023/2024 учебном году в республике Северная Осетия-Алания. Настоящее методическое письмо адресовано методистам муниципальных методических служб, руководителям методических объединений учителей истории и обществознания и учителям истории и направлено на формирование единых подходов к преподаванию истории и обществознания в системе образования РСО - Алания. Рекомендации призваны оказать методическую помощь учителям, дать ориентиры в действующих требованиях, проблемах и тенденциях развития школьного исторического образования.</w:t>
      </w:r>
    </w:p>
    <w:p w:rsidR="000044DA" w:rsidRPr="007F3624" w:rsidRDefault="000044DA" w:rsidP="007F3624">
      <w:pPr>
        <w:spacing w:after="0"/>
        <w:ind w:firstLine="709"/>
        <w:jc w:val="both"/>
        <w:rPr>
          <w:rFonts w:ascii="Times New Roman" w:eastAsia="Times New Roman" w:hAnsi="Times New Roman" w:cs="Times New Roman"/>
          <w:sz w:val="24"/>
          <w:szCs w:val="24"/>
          <w:lang w:eastAsia="ru-RU"/>
        </w:rPr>
      </w:pPr>
    </w:p>
    <w:p w:rsidR="000044DA" w:rsidRPr="007F3624" w:rsidRDefault="00527474" w:rsidP="00C57B5E">
      <w:pPr>
        <w:spacing w:after="0"/>
        <w:jc w:val="center"/>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Нормативные документы, регламентирующие деятельность учителя истории</w:t>
      </w:r>
    </w:p>
    <w:p w:rsidR="000044DA" w:rsidRPr="007F3624" w:rsidRDefault="00527474" w:rsidP="00C57B5E">
      <w:pPr>
        <w:spacing w:after="0"/>
        <w:jc w:val="center"/>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и обществознания</w:t>
      </w:r>
    </w:p>
    <w:p w:rsidR="000044DA" w:rsidRPr="007F3624" w:rsidRDefault="000044DA" w:rsidP="007F3624">
      <w:pPr>
        <w:spacing w:after="0"/>
        <w:ind w:firstLine="709"/>
        <w:jc w:val="both"/>
        <w:rPr>
          <w:rFonts w:ascii="Times New Roman" w:eastAsia="Times New Roman" w:hAnsi="Times New Roman" w:cs="Times New Roman"/>
          <w:sz w:val="24"/>
          <w:szCs w:val="24"/>
          <w:lang w:eastAsia="ru-RU"/>
        </w:rPr>
      </w:pP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Федеральный закон Российской Федерации от 29 декабря 2012 года № 273-ФЗ «Об образовании в Российской Федерации».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Постановление Правительства Российской Федерации от 05 августа 2013 года № 662 «Об осуществлении мониторинга системы образования».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Постановление Правительства Российской Федерации от  26 декабря  2017 года № 1642 «Об утверждении Государственной программы Российской Федерации «Развитие образования».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Постановление Правительства Российской Федерации от 29 марта 2019 года № 377 «Об утверждении государственной программы Российской Федерации «Научно-технологическое развитие Российской Федерации».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Распоряжение Правительства Российской Федерации от 29 мая 2015 года № 996-р «Об утверждении Стратегии развития воспитания в Российской Федерации на период до 2025 года».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Приказ Министерства образования и науки Российской Федерации от 17 декабря 2010 года № 1897 «Об утверждении Федерального государственного образовательного стандарта основного общего образования».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Приказ Министерства образования и науки Российской Федерации от 17 мая 2012 года № 413 «Об утверждении Федерального государственного образовательного стандарта среднего общего образования».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lastRenderedPageBreak/>
        <w:t xml:space="preserve"> Приказ </w:t>
      </w:r>
      <w:proofErr w:type="spellStart"/>
      <w:r w:rsidRPr="007F3624">
        <w:rPr>
          <w:rFonts w:ascii="Times New Roman" w:eastAsia="Times New Roman" w:hAnsi="Times New Roman" w:cs="Times New Roman"/>
          <w:sz w:val="24"/>
          <w:szCs w:val="24"/>
          <w:lang w:eastAsia="ru-RU"/>
        </w:rPr>
        <w:t>Минпросвещения</w:t>
      </w:r>
      <w:proofErr w:type="spellEnd"/>
      <w:r w:rsidRPr="007F3624">
        <w:rPr>
          <w:rFonts w:ascii="Times New Roman" w:eastAsia="Times New Roman" w:hAnsi="Times New Roman" w:cs="Times New Roman"/>
          <w:sz w:val="24"/>
          <w:szCs w:val="24"/>
          <w:lang w:eastAsia="ru-RU"/>
        </w:rPr>
        <w:t xml:space="preserve"> России от 31.05.2021 N 287 (ред. от 08.11.2022) "Об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413"(Зарегистрирован 12.09.2022 № 70034)</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Приказ Министерства образования и науки Российской Федерации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Приказ Министерства просвещения  Российской Федерации от  07 ноября 2018 года № 189 </w:t>
      </w:r>
      <w:r w:rsidRPr="007F3624">
        <w:rPr>
          <w:rFonts w:ascii="Times New Roman" w:eastAsia="Times New Roman" w:hAnsi="Times New Roman" w:cs="Times New Roman"/>
          <w:color w:val="000000"/>
          <w:sz w:val="24"/>
          <w:szCs w:val="24"/>
          <w:lang w:eastAsia="ru-RU"/>
        </w:rPr>
        <w:t xml:space="preserve">(с изм. от 16.03.2021) </w:t>
      </w:r>
      <w:r w:rsidRPr="007F3624">
        <w:rPr>
          <w:rFonts w:ascii="Times New Roman" w:eastAsia="Times New Roman" w:hAnsi="Times New Roman" w:cs="Times New Roman"/>
          <w:sz w:val="24"/>
          <w:szCs w:val="24"/>
          <w:lang w:eastAsia="ru-RU"/>
        </w:rPr>
        <w:t xml:space="preserve">«Об утверждении порядка проведения государственной итоговой аттестации по образовательным программам основного общего образования».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Приказ Министерства просвещения Российской Федерации от 07 ноября 2018 года № 190 «Об утверждении порядка проведения государственной итоговой аттестации по образовательным программам среднего общего образования».  </w:t>
      </w:r>
    </w:p>
    <w:p w:rsidR="000044DA" w:rsidRPr="007F3624" w:rsidRDefault="00527474" w:rsidP="007F3624">
      <w:pPr>
        <w:numPr>
          <w:ilvl w:val="0"/>
          <w:numId w:val="1"/>
        </w:numPr>
        <w:tabs>
          <w:tab w:val="left" w:pos="851"/>
        </w:tabs>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Приказ </w:t>
      </w:r>
      <w:proofErr w:type="spellStart"/>
      <w:r w:rsidRPr="007F3624">
        <w:rPr>
          <w:rFonts w:ascii="Times New Roman" w:eastAsia="Times New Roman" w:hAnsi="Times New Roman" w:cs="Times New Roman"/>
          <w:sz w:val="24"/>
          <w:szCs w:val="24"/>
          <w:lang w:eastAsia="ru-RU"/>
        </w:rPr>
        <w:t>Минпросвещения</w:t>
      </w:r>
      <w:proofErr w:type="spellEnd"/>
      <w:r w:rsidRPr="007F3624">
        <w:rPr>
          <w:rFonts w:ascii="Times New Roman" w:eastAsia="Times New Roman" w:hAnsi="Times New Roman" w:cs="Times New Roman"/>
          <w:sz w:val="24"/>
          <w:szCs w:val="24"/>
          <w:lang w:eastAsia="ru-RU"/>
        </w:rPr>
        <w:t xml:space="preserve">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(Зарегистрировано в Минюсте России 01.11.2022 N 70799)</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Приказ Министерства просвещения Российской Федерации от 03 сентября 2019 года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необходимый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roofErr w:type="gramEnd"/>
      <w:r w:rsidRPr="007F3624">
        <w:rPr>
          <w:rFonts w:ascii="Times New Roman" w:eastAsia="Times New Roman" w:hAnsi="Times New Roman" w:cs="Times New Roman"/>
          <w:sz w:val="24"/>
          <w:szCs w:val="24"/>
          <w:lang w:eastAsia="ru-RU"/>
        </w:rPr>
        <w:t xml:space="preserve">, критерии его формирования и требования к функциональному оснащению, а также норматива стоимости оснащения одного места обучающегося указанными средствами обучения и воспитания».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Приказ Министерства просвещения Российской Федерации от 02 декабря 2019 года № 649 «Об утверждении Целевой модели цифровой образовательной среды».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Письмо Министерства образования и науки Российской Федерации от 14 апреля 2016 года № 08-703 «Об использовании карт в образовательной деятельности». </w:t>
      </w:r>
    </w:p>
    <w:p w:rsidR="000044DA" w:rsidRPr="007F3624" w:rsidRDefault="00527474" w:rsidP="007F3624">
      <w:pPr>
        <w:pStyle w:val="a4"/>
        <w:numPr>
          <w:ilvl w:val="0"/>
          <w:numId w:val="1"/>
        </w:numPr>
        <w:spacing w:line="276" w:lineRule="auto"/>
        <w:ind w:left="0" w:firstLine="709"/>
        <w:jc w:val="both"/>
        <w:rPr>
          <w:sz w:val="24"/>
          <w:szCs w:val="24"/>
        </w:rPr>
      </w:pPr>
      <w:r w:rsidRPr="007F3624">
        <w:rPr>
          <w:sz w:val="24"/>
          <w:szCs w:val="24"/>
        </w:rPr>
        <w:t xml:space="preserve"> Письмо Министерства просвещения Российской Федерации от 5 июля 2022 г. N ТВ-1290/03 «Об организации внеурочной деятельности в рамках организации обновлённых ФГОС НОО </w:t>
      </w:r>
      <w:proofErr w:type="gramStart"/>
      <w:r w:rsidRPr="007F3624">
        <w:rPr>
          <w:sz w:val="24"/>
          <w:szCs w:val="24"/>
        </w:rPr>
        <w:t>и ООО</w:t>
      </w:r>
      <w:proofErr w:type="gramEnd"/>
      <w:r w:rsidRPr="007F3624">
        <w:rPr>
          <w:sz w:val="24"/>
          <w:szCs w:val="24"/>
        </w:rPr>
        <w:t xml:space="preserve">»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Письмо Министерства просвещения Российской Федерации от 05 сентября 2018 года № 03-ПГ-МП-42216 «Об участии учеников муниципальных и государственных школ российской федерации во внеурочной деятельности».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Письмо Министерства просвещения Российской Федерации от 19 марта 2020 года № ГД-39/04 «О направлении методических рекомендаций». 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w:t>
      </w:r>
      <w:r w:rsidRPr="007F3624">
        <w:rPr>
          <w:rFonts w:ascii="Times New Roman" w:eastAsia="Times New Roman" w:hAnsi="Times New Roman" w:cs="Times New Roman"/>
          <w:sz w:val="24"/>
          <w:szCs w:val="24"/>
          <w:lang w:eastAsia="ru-RU"/>
        </w:rPr>
        <w:lastRenderedPageBreak/>
        <w:t xml:space="preserve">дополнительных общеобразовательных программ с применением электронного обучения и дистанционных образовательных технологий.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Письмо Министерства просвещения Российской Федерации от 08 апреля 2020 года № ГД-161/04 «Об организации образовательного процесса».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Письмо Федеральной службы по надзору в сфере образования и науки от 01 апреля 2020 года № 10-167 «О направлении Методических рекомендаций по организации подготовки обучающихся по образовательным программам основного общего и среднего общего образования к государственной итоговой аттестации (ГИА) в условиях сложившейся эпидемиологической ситуации». </w:t>
      </w:r>
    </w:p>
    <w:p w:rsidR="000044DA" w:rsidRPr="007F3624" w:rsidRDefault="00527474" w:rsidP="007F3624">
      <w:pPr>
        <w:numPr>
          <w:ilvl w:val="0"/>
          <w:numId w:val="1"/>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Приказ </w:t>
      </w:r>
      <w:proofErr w:type="spellStart"/>
      <w:r w:rsidRPr="007F3624">
        <w:rPr>
          <w:rFonts w:ascii="Times New Roman" w:eastAsia="Times New Roman" w:hAnsi="Times New Roman" w:cs="Times New Roman"/>
          <w:sz w:val="24"/>
          <w:szCs w:val="24"/>
          <w:lang w:eastAsia="ru-RU"/>
        </w:rPr>
        <w:t>Минпросвещения</w:t>
      </w:r>
      <w:proofErr w:type="spellEnd"/>
      <w:r w:rsidRPr="007F3624">
        <w:rPr>
          <w:rFonts w:ascii="Times New Roman" w:eastAsia="Times New Roman" w:hAnsi="Times New Roman" w:cs="Times New Roman"/>
          <w:sz w:val="24"/>
          <w:szCs w:val="24"/>
          <w:lang w:eastAsia="ru-RU"/>
        </w:rPr>
        <w:t xml:space="preserve"> России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20.04.2021 N 63180)</w:t>
      </w:r>
      <w:r w:rsidR="00C7041D">
        <w:rPr>
          <w:rFonts w:ascii="Times New Roman" w:eastAsia="Times New Roman" w:hAnsi="Times New Roman" w:cs="Times New Roman"/>
          <w:sz w:val="24"/>
          <w:szCs w:val="24"/>
          <w:lang w:eastAsia="ru-RU"/>
        </w:rPr>
        <w:t>.</w:t>
      </w:r>
      <w:bookmarkStart w:id="0" w:name="_GoBack"/>
      <w:bookmarkEnd w:id="0"/>
    </w:p>
    <w:p w:rsidR="000044DA" w:rsidRPr="007F3624" w:rsidRDefault="00527474" w:rsidP="007F3624">
      <w:pPr>
        <w:pStyle w:val="a4"/>
        <w:numPr>
          <w:ilvl w:val="0"/>
          <w:numId w:val="1"/>
        </w:numPr>
        <w:tabs>
          <w:tab w:val="left" w:pos="851"/>
        </w:tabs>
        <w:spacing w:line="276" w:lineRule="auto"/>
        <w:ind w:left="0" w:firstLine="709"/>
        <w:jc w:val="both"/>
        <w:rPr>
          <w:sz w:val="24"/>
          <w:szCs w:val="24"/>
        </w:rPr>
      </w:pPr>
      <w:r w:rsidRPr="007F3624">
        <w:rPr>
          <w:sz w:val="24"/>
          <w:szCs w:val="24"/>
        </w:rPr>
        <w:t>Федеральная рабочая программа основного общего образования по истории и обществознанию (Приказ Министерства просвещения РФ от 16 ноября 2022 г. № 993 “Об утверждении федеральной образовательной программы основного общего образования” 23 декабря 2022).</w:t>
      </w:r>
    </w:p>
    <w:p w:rsidR="000044DA" w:rsidRPr="007F3624" w:rsidRDefault="00527474" w:rsidP="007F3624">
      <w:pPr>
        <w:pStyle w:val="a4"/>
        <w:numPr>
          <w:ilvl w:val="0"/>
          <w:numId w:val="1"/>
        </w:numPr>
        <w:tabs>
          <w:tab w:val="left" w:pos="851"/>
        </w:tabs>
        <w:spacing w:line="276" w:lineRule="auto"/>
        <w:ind w:left="0" w:firstLine="709"/>
        <w:jc w:val="both"/>
        <w:rPr>
          <w:sz w:val="24"/>
          <w:szCs w:val="24"/>
        </w:rPr>
      </w:pPr>
      <w:proofErr w:type="gramStart"/>
      <w:r w:rsidRPr="007F3624">
        <w:rPr>
          <w:sz w:val="24"/>
          <w:szCs w:val="24"/>
        </w:rPr>
        <w:t xml:space="preserve">Федеральная рабочая программа среднего общего образования по обществознанию (Приказ </w:t>
      </w:r>
      <w:proofErr w:type="spellStart"/>
      <w:r w:rsidRPr="007F3624">
        <w:rPr>
          <w:sz w:val="24"/>
          <w:szCs w:val="24"/>
        </w:rPr>
        <w:t>Минпросвещения</w:t>
      </w:r>
      <w:proofErr w:type="spellEnd"/>
      <w:r w:rsidRPr="007F3624">
        <w:rPr>
          <w:sz w:val="24"/>
          <w:szCs w:val="24"/>
        </w:rPr>
        <w:t xml:space="preserve"> России от 23.11.2022 N 1014 «Об утверждении федеральной образовательной программы среднего общего образования» (Зарегистрировано в Минюсте России 22.12.2022 N 71763).</w:t>
      </w:r>
      <w:proofErr w:type="gramEnd"/>
    </w:p>
    <w:p w:rsidR="000044DA" w:rsidRPr="007F3624" w:rsidRDefault="00527474" w:rsidP="007F3624">
      <w:pPr>
        <w:spacing w:after="0"/>
        <w:ind w:firstLine="709"/>
        <w:jc w:val="both"/>
        <w:rPr>
          <w:rFonts w:ascii="Times New Roman" w:hAnsi="Times New Roman" w:cs="Times New Roman"/>
          <w:sz w:val="24"/>
          <w:szCs w:val="24"/>
        </w:rPr>
      </w:pPr>
      <w:r w:rsidRPr="007F3624">
        <w:rPr>
          <w:rFonts w:ascii="Times New Roman" w:hAnsi="Times New Roman" w:cs="Times New Roman"/>
          <w:b/>
          <w:sz w:val="24"/>
          <w:szCs w:val="24"/>
        </w:rPr>
        <w:t xml:space="preserve">На основании следующих инструктивных и методических материалов: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1.  Письмо Министерства образования России от 13 ноября 2003г. № 14-51- 277/13 «Об элективных курсах в системе профильного обучения на старшей ступени общего образования».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2. Письмо </w:t>
      </w:r>
      <w:proofErr w:type="spellStart"/>
      <w:r w:rsidRPr="007F3624">
        <w:rPr>
          <w:rFonts w:ascii="Times New Roman" w:eastAsia="Times New Roman" w:hAnsi="Times New Roman" w:cs="Times New Roman"/>
          <w:sz w:val="24"/>
          <w:szCs w:val="24"/>
          <w:lang w:eastAsia="ru-RU"/>
        </w:rPr>
        <w:t>Минобрнауки</w:t>
      </w:r>
      <w:proofErr w:type="spellEnd"/>
      <w:r w:rsidRPr="007F3624">
        <w:rPr>
          <w:rFonts w:ascii="Times New Roman" w:eastAsia="Times New Roman" w:hAnsi="Times New Roman" w:cs="Times New Roman"/>
          <w:sz w:val="24"/>
          <w:szCs w:val="24"/>
          <w:lang w:eastAsia="ru-RU"/>
        </w:rPr>
        <w:t xml:space="preserve"> РФ от 04.03.2010 N 03-413 "О методических рекомендациях по реализации элективных курсов"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3. Письмо Минобразования РФ от 20.04.2004 N 14-51-102/13 "О направлении Рекомендаций по организации профильного обучения на основе индивидуальных учебных планов обучающихся"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4.  Рекомендации Министерства образования и науки РФ от24.11.2011 г. № МД-1552/03 «Об оснащении общеобразовательных учреждений учебным и учебно-лабораторным оборудованием»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5. Концепция нового УМК по Отечественной истории, включающей Историко-культурный стандарт. </w:t>
      </w:r>
      <w:proofErr w:type="gramStart"/>
      <w:r w:rsidRPr="007F3624">
        <w:rPr>
          <w:rFonts w:ascii="Times New Roman" w:eastAsia="Times New Roman" w:hAnsi="Times New Roman" w:cs="Times New Roman"/>
          <w:sz w:val="24"/>
          <w:szCs w:val="24"/>
          <w:lang w:eastAsia="ru-RU"/>
        </w:rPr>
        <w:t>Утверждена</w:t>
      </w:r>
      <w:proofErr w:type="gramEnd"/>
      <w:r w:rsidRPr="007F3624">
        <w:rPr>
          <w:rFonts w:ascii="Times New Roman" w:eastAsia="Times New Roman" w:hAnsi="Times New Roman" w:cs="Times New Roman"/>
          <w:sz w:val="24"/>
          <w:szCs w:val="24"/>
          <w:lang w:eastAsia="ru-RU"/>
        </w:rPr>
        <w:t xml:space="preserve"> президиумом Российской Академии наук и Советом Российского исторического общества 30.10.2013 г.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6. Концепция преподавания обществознания в Российской Федерации. </w:t>
      </w:r>
      <w:proofErr w:type="gramStart"/>
      <w:r w:rsidRPr="007F3624">
        <w:rPr>
          <w:rFonts w:ascii="Times New Roman" w:eastAsia="Times New Roman" w:hAnsi="Times New Roman" w:cs="Times New Roman"/>
          <w:sz w:val="24"/>
          <w:szCs w:val="24"/>
          <w:lang w:eastAsia="ru-RU"/>
        </w:rPr>
        <w:t>Утверждена</w:t>
      </w:r>
      <w:proofErr w:type="gramEnd"/>
      <w:r w:rsidRPr="007F3624">
        <w:rPr>
          <w:rFonts w:ascii="Times New Roman" w:eastAsia="Times New Roman" w:hAnsi="Times New Roman" w:cs="Times New Roman"/>
          <w:sz w:val="24"/>
          <w:szCs w:val="24"/>
          <w:lang w:eastAsia="ru-RU"/>
        </w:rPr>
        <w:t xml:space="preserve"> на коллегии  Министерства Просвещения  России  24.12.2018 г.</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7. Концепция по предмету «История России». </w:t>
      </w:r>
      <w:proofErr w:type="gramStart"/>
      <w:r w:rsidRPr="007F3624">
        <w:rPr>
          <w:rFonts w:ascii="Times New Roman" w:eastAsia="Times New Roman" w:hAnsi="Times New Roman" w:cs="Times New Roman"/>
          <w:sz w:val="24"/>
          <w:szCs w:val="24"/>
          <w:lang w:eastAsia="ru-RU"/>
        </w:rPr>
        <w:t>Утверждена</w:t>
      </w:r>
      <w:proofErr w:type="gramEnd"/>
      <w:r w:rsidRPr="007F3624">
        <w:rPr>
          <w:rFonts w:ascii="Times New Roman" w:eastAsia="Times New Roman" w:hAnsi="Times New Roman" w:cs="Times New Roman"/>
          <w:sz w:val="24"/>
          <w:szCs w:val="24"/>
          <w:lang w:eastAsia="ru-RU"/>
        </w:rPr>
        <w:t xml:space="preserve"> Решением Коллегии Министерства Просвещения Российской Федерации, протокол от 23 октября 2020 года №ПК-1 </w:t>
      </w:r>
      <w:proofErr w:type="spellStart"/>
      <w:r w:rsidRPr="007F3624">
        <w:rPr>
          <w:rFonts w:ascii="Times New Roman" w:eastAsia="Times New Roman" w:hAnsi="Times New Roman" w:cs="Times New Roman"/>
          <w:sz w:val="24"/>
          <w:szCs w:val="24"/>
          <w:lang w:eastAsia="ru-RU"/>
        </w:rPr>
        <w:t>вн</w:t>
      </w:r>
      <w:proofErr w:type="spellEnd"/>
      <w:r w:rsidRPr="007F3624">
        <w:rPr>
          <w:rFonts w:ascii="Times New Roman" w:eastAsia="Times New Roman" w:hAnsi="Times New Roman" w:cs="Times New Roman"/>
          <w:sz w:val="24"/>
          <w:szCs w:val="24"/>
          <w:lang w:eastAsia="ru-RU"/>
        </w:rPr>
        <w:t xml:space="preserve">.  </w:t>
      </w:r>
    </w:p>
    <w:p w:rsidR="000044DA" w:rsidRPr="007F3624" w:rsidRDefault="000044DA" w:rsidP="007F3624">
      <w:pPr>
        <w:spacing w:after="0"/>
        <w:ind w:firstLine="709"/>
        <w:jc w:val="both"/>
        <w:rPr>
          <w:rFonts w:ascii="Times New Roman" w:eastAsia="Times New Roman" w:hAnsi="Times New Roman" w:cs="Times New Roman"/>
          <w:b/>
          <w:sz w:val="24"/>
          <w:szCs w:val="24"/>
          <w:lang w:eastAsia="ru-RU"/>
        </w:rPr>
      </w:pPr>
    </w:p>
    <w:p w:rsidR="000044DA" w:rsidRPr="007F3624" w:rsidRDefault="00527474" w:rsidP="007F3624">
      <w:pPr>
        <w:spacing w:after="0"/>
        <w:ind w:firstLine="709"/>
        <w:jc w:val="both"/>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 xml:space="preserve">Информационные ресурсы интернет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1. Официальный сайт Министерства образования и науки РФ </w:t>
      </w:r>
      <w:hyperlink r:id="rId10" w:history="1">
        <w:r w:rsidRPr="007F3624">
          <w:rPr>
            <w:rFonts w:ascii="Times New Roman" w:eastAsia="Times New Roman" w:hAnsi="Times New Roman" w:cs="Times New Roman"/>
            <w:color w:val="0000FF"/>
            <w:sz w:val="24"/>
            <w:szCs w:val="24"/>
            <w:u w:val="single"/>
            <w:lang w:eastAsia="ru-RU"/>
          </w:rPr>
          <w:t>http://минобрнауки.рф</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2. Официальный сайт Федеральной службы по надзору в сфере образования и науки </w:t>
      </w:r>
      <w:hyperlink r:id="rId11" w:history="1">
        <w:r w:rsidRPr="007F3624">
          <w:rPr>
            <w:rFonts w:ascii="Times New Roman" w:eastAsia="Times New Roman" w:hAnsi="Times New Roman" w:cs="Times New Roman"/>
            <w:color w:val="0000FF"/>
            <w:sz w:val="24"/>
            <w:szCs w:val="24"/>
            <w:u w:val="single"/>
            <w:lang w:eastAsia="ru-RU"/>
          </w:rPr>
          <w:t>http://obrnadzor.gov.ru</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lastRenderedPageBreak/>
        <w:t xml:space="preserve">3. Официальный сайт ФГБНУ «Федеральный институт педагогических измерений» </w:t>
      </w:r>
      <w:hyperlink r:id="rId12" w:history="1">
        <w:r w:rsidRPr="007F3624">
          <w:rPr>
            <w:rFonts w:ascii="Times New Roman" w:eastAsia="Times New Roman" w:hAnsi="Times New Roman" w:cs="Times New Roman"/>
            <w:color w:val="0000FF"/>
            <w:sz w:val="24"/>
            <w:szCs w:val="24"/>
            <w:u w:val="single"/>
            <w:lang w:eastAsia="ru-RU"/>
          </w:rPr>
          <w:t>http://www.fipi.ru</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4. Единое окно доступа к образовательным ресурсам </w:t>
      </w:r>
      <w:hyperlink r:id="rId13" w:history="1">
        <w:r w:rsidRPr="007F3624">
          <w:rPr>
            <w:rFonts w:ascii="Times New Roman" w:eastAsia="Times New Roman" w:hAnsi="Times New Roman" w:cs="Times New Roman"/>
            <w:color w:val="0000FF"/>
            <w:sz w:val="24"/>
            <w:szCs w:val="24"/>
            <w:u w:val="single"/>
            <w:lang w:eastAsia="ru-RU"/>
          </w:rPr>
          <w:t>http://window.edu.ru</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5. Единая коллекция цифровых образовательных ресурсов </w:t>
      </w:r>
      <w:hyperlink r:id="rId14" w:history="1">
        <w:r w:rsidRPr="007F3624">
          <w:rPr>
            <w:rFonts w:ascii="Times New Roman" w:eastAsia="Times New Roman" w:hAnsi="Times New Roman" w:cs="Times New Roman"/>
            <w:color w:val="0000FF"/>
            <w:sz w:val="24"/>
            <w:szCs w:val="24"/>
            <w:u w:val="single"/>
            <w:lang w:eastAsia="ru-RU"/>
          </w:rPr>
          <w:t>http://schoolcollection.edu.ru</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6. Интернет-портал «Исследовательская деятельность школьников» </w:t>
      </w:r>
      <w:hyperlink r:id="rId15" w:history="1">
        <w:r w:rsidRPr="007F3624">
          <w:rPr>
            <w:rFonts w:ascii="Times New Roman" w:eastAsia="Times New Roman" w:hAnsi="Times New Roman" w:cs="Times New Roman"/>
            <w:color w:val="0000FF"/>
            <w:sz w:val="24"/>
            <w:szCs w:val="24"/>
            <w:u w:val="single"/>
            <w:lang w:eastAsia="ru-RU"/>
          </w:rPr>
          <w:t>http://www.researcher.ru</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7. Сеть творческих учителей </w:t>
      </w:r>
      <w:hyperlink r:id="rId16" w:history="1">
        <w:r w:rsidRPr="007F3624">
          <w:rPr>
            <w:rFonts w:ascii="Times New Roman" w:eastAsia="Times New Roman" w:hAnsi="Times New Roman" w:cs="Times New Roman"/>
            <w:color w:val="0000FF"/>
            <w:sz w:val="24"/>
            <w:szCs w:val="24"/>
            <w:u w:val="single"/>
            <w:lang w:eastAsia="ru-RU"/>
          </w:rPr>
          <w:t>http://www.it-n.ru/</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9. Федеральный портал «Российское образование» </w:t>
      </w:r>
      <w:hyperlink r:id="rId17" w:history="1">
        <w:r w:rsidRPr="007F3624">
          <w:rPr>
            <w:rFonts w:ascii="Times New Roman" w:eastAsia="Times New Roman" w:hAnsi="Times New Roman" w:cs="Times New Roman"/>
            <w:color w:val="0000FF"/>
            <w:sz w:val="24"/>
            <w:szCs w:val="24"/>
            <w:u w:val="single"/>
            <w:lang w:eastAsia="ru-RU"/>
          </w:rPr>
          <w:t>http://www.edu.ru</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10. </w:t>
      </w:r>
      <w:proofErr w:type="gramStart"/>
      <w:r w:rsidRPr="007F3624">
        <w:rPr>
          <w:rFonts w:ascii="Times New Roman" w:eastAsia="Times New Roman" w:hAnsi="Times New Roman" w:cs="Times New Roman"/>
          <w:sz w:val="24"/>
          <w:szCs w:val="24"/>
          <w:lang w:eastAsia="ru-RU"/>
        </w:rPr>
        <w:t xml:space="preserve">Сайт общественной экспертиза нормативных документов в области образования </w:t>
      </w:r>
      <w:hyperlink r:id="rId18" w:history="1">
        <w:r w:rsidRPr="007F3624">
          <w:rPr>
            <w:rFonts w:ascii="Times New Roman" w:eastAsia="Times New Roman" w:hAnsi="Times New Roman" w:cs="Times New Roman"/>
            <w:color w:val="0000FF"/>
            <w:sz w:val="24"/>
            <w:szCs w:val="24"/>
            <w:u w:val="single"/>
            <w:lang w:eastAsia="ru-RU"/>
          </w:rPr>
          <w:t>http://edu.crowdexpert.ru</w:t>
        </w:r>
      </w:hyperlink>
      <w:r w:rsidRPr="007F3624">
        <w:rPr>
          <w:rFonts w:ascii="Times New Roman" w:eastAsia="Times New Roman" w:hAnsi="Times New Roman" w:cs="Times New Roman"/>
          <w:sz w:val="24"/>
          <w:szCs w:val="24"/>
          <w:lang w:eastAsia="ru-RU"/>
        </w:rPr>
        <w:t xml:space="preserve"> </w:t>
      </w:r>
      <w:proofErr w:type="gramEnd"/>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11. «Конструктор рабочих программ» – удобный бесплатный онлайн-сервис для быстрого создания рабочих программ по учебным предметам </w:t>
      </w:r>
      <w:hyperlink r:id="rId19" w:history="1">
        <w:r w:rsidRPr="007F3624">
          <w:rPr>
            <w:rFonts w:ascii="Times New Roman" w:eastAsia="Times New Roman" w:hAnsi="Times New Roman" w:cs="Times New Roman"/>
            <w:color w:val="0000FF"/>
            <w:sz w:val="24"/>
            <w:szCs w:val="24"/>
            <w:u w:val="single"/>
            <w:lang w:eastAsia="ru-RU"/>
          </w:rPr>
          <w:t>https://edsoo.ru/constructor/</w:t>
        </w:r>
      </w:hyperlink>
      <w:r w:rsidRPr="007F3624">
        <w:rPr>
          <w:rFonts w:ascii="Times New Roman" w:eastAsia="Times New Roman" w:hAnsi="Times New Roman" w:cs="Times New Roman"/>
          <w:sz w:val="24"/>
          <w:szCs w:val="24"/>
          <w:lang w:eastAsia="ru-RU"/>
        </w:rPr>
        <w:t xml:space="preserve"> </w:t>
      </w:r>
    </w:p>
    <w:p w:rsidR="000044DA" w:rsidRPr="007F3624" w:rsidRDefault="000044DA" w:rsidP="007F3624">
      <w:pPr>
        <w:spacing w:after="0"/>
        <w:ind w:firstLine="709"/>
        <w:jc w:val="both"/>
        <w:rPr>
          <w:rFonts w:ascii="Times New Roman" w:eastAsia="Times New Roman" w:hAnsi="Times New Roman" w:cs="Times New Roman"/>
          <w:b/>
          <w:sz w:val="24"/>
          <w:szCs w:val="24"/>
          <w:lang w:eastAsia="ru-RU"/>
        </w:rPr>
      </w:pPr>
    </w:p>
    <w:p w:rsidR="000044DA" w:rsidRPr="007F3624" w:rsidRDefault="00527474" w:rsidP="007F3624">
      <w:pPr>
        <w:spacing w:after="0"/>
        <w:ind w:firstLine="709"/>
        <w:jc w:val="both"/>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 xml:space="preserve">Официальные сайты (порталы) издательств учебной и методической литературы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1. Издательство «Просвещение» </w:t>
      </w:r>
      <w:hyperlink r:id="rId20" w:history="1">
        <w:r w:rsidRPr="007F3624">
          <w:rPr>
            <w:rFonts w:ascii="Times New Roman" w:eastAsia="Times New Roman" w:hAnsi="Times New Roman" w:cs="Times New Roman"/>
            <w:color w:val="0000FF"/>
            <w:sz w:val="24"/>
            <w:szCs w:val="24"/>
            <w:u w:val="single"/>
            <w:lang w:eastAsia="ru-RU"/>
          </w:rPr>
          <w:t>http://www.prosv.ru/</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2. Издательство «Русское Слово» </w:t>
      </w:r>
      <w:hyperlink r:id="rId21" w:history="1">
        <w:r w:rsidRPr="007F3624">
          <w:rPr>
            <w:rFonts w:ascii="Times New Roman" w:eastAsia="Times New Roman" w:hAnsi="Times New Roman" w:cs="Times New Roman"/>
            <w:color w:val="0000FF"/>
            <w:sz w:val="24"/>
            <w:szCs w:val="24"/>
            <w:u w:val="single"/>
            <w:lang w:eastAsia="ru-RU"/>
          </w:rPr>
          <w:t>http://www.russkoe-slovo.ru/</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3. Издательство «Первое сентября» </w:t>
      </w:r>
      <w:hyperlink r:id="rId22" w:history="1">
        <w:r w:rsidRPr="007F3624">
          <w:rPr>
            <w:rFonts w:ascii="Times New Roman" w:eastAsia="Times New Roman" w:hAnsi="Times New Roman" w:cs="Times New Roman"/>
            <w:color w:val="0000FF"/>
            <w:sz w:val="24"/>
            <w:szCs w:val="24"/>
            <w:u w:val="single"/>
            <w:lang w:eastAsia="ru-RU"/>
          </w:rPr>
          <w:t>http://1september.ru</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4. Концепция нового учебно-методического комплекса по отечественной истории </w:t>
      </w:r>
      <w:hyperlink r:id="rId23" w:history="1">
        <w:r w:rsidRPr="007F3624">
          <w:rPr>
            <w:rFonts w:ascii="Times New Roman" w:eastAsia="Times New Roman" w:hAnsi="Times New Roman" w:cs="Times New Roman"/>
            <w:color w:val="0000FF"/>
            <w:sz w:val="24"/>
            <w:szCs w:val="24"/>
            <w:u w:val="single"/>
            <w:lang w:eastAsia="ru-RU"/>
          </w:rPr>
          <w:t>https://nsportal.ru/shkola/raznoe/library/2018/01/24/kontseptsiya-novogo-uchebno-metodicheskogo-kompleksa-po</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5. Концепция преподавания обществознания в Российской Федерации. </w:t>
      </w:r>
      <w:proofErr w:type="gramStart"/>
      <w:r w:rsidRPr="007F3624">
        <w:rPr>
          <w:rFonts w:ascii="Times New Roman" w:eastAsia="Times New Roman" w:hAnsi="Times New Roman" w:cs="Times New Roman"/>
          <w:sz w:val="24"/>
          <w:szCs w:val="24"/>
          <w:lang w:eastAsia="ru-RU"/>
        </w:rPr>
        <w:t>Утверждена</w:t>
      </w:r>
      <w:proofErr w:type="gramEnd"/>
      <w:r w:rsidRPr="007F3624">
        <w:rPr>
          <w:rFonts w:ascii="Times New Roman" w:eastAsia="Times New Roman" w:hAnsi="Times New Roman" w:cs="Times New Roman"/>
          <w:sz w:val="24"/>
          <w:szCs w:val="24"/>
          <w:lang w:eastAsia="ru-RU"/>
        </w:rPr>
        <w:t xml:space="preserve"> на коллегии  Министерства Просвещения  России  24.12.2018 г.   </w:t>
      </w:r>
      <w:hyperlink r:id="rId24" w:history="1">
        <w:r w:rsidRPr="007F3624">
          <w:rPr>
            <w:rFonts w:ascii="Times New Roman" w:eastAsia="Times New Roman" w:hAnsi="Times New Roman" w:cs="Times New Roman"/>
            <w:color w:val="0000FF"/>
            <w:sz w:val="24"/>
            <w:szCs w:val="24"/>
            <w:u w:val="single"/>
            <w:lang w:eastAsia="ru-RU"/>
          </w:rPr>
          <w:t>https://docs.edu.gov.ru/document/9906056a57059c4266eaa78bff1f0bbe</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6. Всероссийская общественная организация. Ассоциация учителей истории и обществознания </w:t>
      </w:r>
      <w:hyperlink r:id="rId25" w:history="1">
        <w:r w:rsidRPr="007F3624">
          <w:rPr>
            <w:rFonts w:ascii="Times New Roman" w:eastAsia="Times New Roman" w:hAnsi="Times New Roman" w:cs="Times New Roman"/>
            <w:color w:val="0000FF"/>
            <w:sz w:val="24"/>
            <w:szCs w:val="24"/>
            <w:u w:val="single"/>
            <w:lang w:eastAsia="ru-RU"/>
          </w:rPr>
          <w:t>http://school.historians.ru/</w:t>
        </w:r>
      </w:hyperlink>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color w:val="0000FF"/>
          <w:sz w:val="24"/>
          <w:szCs w:val="24"/>
          <w:u w:val="single"/>
          <w:lang w:eastAsia="ru-RU"/>
        </w:rPr>
      </w:pPr>
      <w:r w:rsidRPr="007F3624">
        <w:rPr>
          <w:rFonts w:ascii="Times New Roman" w:eastAsia="Times New Roman" w:hAnsi="Times New Roman" w:cs="Times New Roman"/>
          <w:sz w:val="24"/>
          <w:szCs w:val="24"/>
          <w:lang w:eastAsia="ru-RU"/>
        </w:rPr>
        <w:t>7.</w:t>
      </w:r>
      <w:r w:rsidRPr="007F3624">
        <w:rPr>
          <w:rFonts w:ascii="Times New Roman" w:hAnsi="Times New Roman" w:cs="Times New Roman"/>
          <w:sz w:val="24"/>
          <w:szCs w:val="24"/>
        </w:rPr>
        <w:t xml:space="preserve"> </w:t>
      </w:r>
      <w:r w:rsidRPr="007F3624">
        <w:rPr>
          <w:rFonts w:ascii="Times New Roman" w:eastAsia="Times New Roman" w:hAnsi="Times New Roman" w:cs="Times New Roman"/>
          <w:sz w:val="24"/>
          <w:szCs w:val="24"/>
          <w:lang w:eastAsia="ru-RU"/>
        </w:rPr>
        <w:t xml:space="preserve">Концепция по предмету «История России». </w:t>
      </w:r>
      <w:proofErr w:type="gramStart"/>
      <w:r w:rsidRPr="007F3624">
        <w:rPr>
          <w:rFonts w:ascii="Times New Roman" w:eastAsia="Times New Roman" w:hAnsi="Times New Roman" w:cs="Times New Roman"/>
          <w:sz w:val="24"/>
          <w:szCs w:val="24"/>
          <w:lang w:eastAsia="ru-RU"/>
        </w:rPr>
        <w:t>Утверждена</w:t>
      </w:r>
      <w:proofErr w:type="gramEnd"/>
      <w:r w:rsidRPr="007F3624">
        <w:rPr>
          <w:rFonts w:ascii="Times New Roman" w:eastAsia="Times New Roman" w:hAnsi="Times New Roman" w:cs="Times New Roman"/>
          <w:sz w:val="24"/>
          <w:szCs w:val="24"/>
          <w:lang w:eastAsia="ru-RU"/>
        </w:rPr>
        <w:t xml:space="preserve"> Решением Коллегии Министерства Просвещения Российской Федерации, протокол от 23 октября 2020 года №ПК-1 </w:t>
      </w:r>
      <w:proofErr w:type="spellStart"/>
      <w:r w:rsidRPr="007F3624">
        <w:rPr>
          <w:rFonts w:ascii="Times New Roman" w:eastAsia="Times New Roman" w:hAnsi="Times New Roman" w:cs="Times New Roman"/>
          <w:sz w:val="24"/>
          <w:szCs w:val="24"/>
          <w:lang w:eastAsia="ru-RU"/>
        </w:rPr>
        <w:t>вн</w:t>
      </w:r>
      <w:proofErr w:type="spellEnd"/>
      <w:r w:rsidRPr="007F3624">
        <w:rPr>
          <w:rFonts w:ascii="Times New Roman" w:eastAsia="Times New Roman" w:hAnsi="Times New Roman" w:cs="Times New Roman"/>
          <w:sz w:val="24"/>
          <w:szCs w:val="24"/>
          <w:lang w:eastAsia="ru-RU"/>
        </w:rPr>
        <w:t xml:space="preserve">.   </w:t>
      </w:r>
      <w:hyperlink r:id="rId26" w:history="1">
        <w:r w:rsidRPr="007F3624">
          <w:rPr>
            <w:rFonts w:ascii="Times New Roman" w:eastAsia="Times New Roman" w:hAnsi="Times New Roman" w:cs="Times New Roman"/>
            <w:color w:val="0000FF"/>
            <w:sz w:val="24"/>
            <w:szCs w:val="24"/>
            <w:u w:val="single"/>
            <w:lang w:eastAsia="ru-RU"/>
          </w:rPr>
          <w:t>https://docs.edu.gov.ru/document/b12aa655a39f6016af3974a98620bc34/download/3243/</w:t>
        </w:r>
      </w:hyperlink>
    </w:p>
    <w:p w:rsidR="000044DA" w:rsidRPr="007F3624" w:rsidRDefault="000044DA" w:rsidP="00C57B5E">
      <w:pPr>
        <w:widowControl w:val="0"/>
        <w:autoSpaceDE w:val="0"/>
        <w:autoSpaceDN w:val="0"/>
        <w:adjustRightInd w:val="0"/>
        <w:spacing w:after="0"/>
        <w:contextualSpacing/>
        <w:jc w:val="both"/>
        <w:rPr>
          <w:rFonts w:ascii="Times New Roman" w:eastAsia="Times New Roman" w:hAnsi="Times New Roman" w:cs="Times New Roman"/>
          <w:b/>
          <w:bCs/>
          <w:color w:val="000000"/>
          <w:sz w:val="24"/>
          <w:szCs w:val="24"/>
          <w:lang w:eastAsia="ar-SA"/>
        </w:rPr>
      </w:pPr>
    </w:p>
    <w:p w:rsidR="000044DA" w:rsidRPr="007F3624" w:rsidRDefault="000044DA" w:rsidP="007F3624">
      <w:pPr>
        <w:widowControl w:val="0"/>
        <w:autoSpaceDE w:val="0"/>
        <w:autoSpaceDN w:val="0"/>
        <w:adjustRightInd w:val="0"/>
        <w:spacing w:after="0"/>
        <w:ind w:firstLine="709"/>
        <w:contextualSpacing/>
        <w:jc w:val="both"/>
        <w:rPr>
          <w:rFonts w:ascii="Times New Roman" w:eastAsia="Times New Roman" w:hAnsi="Times New Roman" w:cs="Times New Roman"/>
          <w:b/>
          <w:bCs/>
          <w:color w:val="000000"/>
          <w:sz w:val="24"/>
          <w:szCs w:val="24"/>
          <w:lang w:eastAsia="ar-SA"/>
        </w:rPr>
      </w:pPr>
    </w:p>
    <w:p w:rsidR="000044DA" w:rsidRPr="007F3624" w:rsidRDefault="00527474" w:rsidP="00C57B5E">
      <w:pPr>
        <w:widowControl w:val="0"/>
        <w:autoSpaceDE w:val="0"/>
        <w:autoSpaceDN w:val="0"/>
        <w:adjustRightInd w:val="0"/>
        <w:spacing w:after="0"/>
        <w:contextualSpacing/>
        <w:jc w:val="center"/>
        <w:rPr>
          <w:rFonts w:ascii="Times New Roman" w:eastAsia="Times New Roman" w:hAnsi="Times New Roman" w:cs="Times New Roman"/>
          <w:b/>
          <w:bCs/>
          <w:color w:val="000000"/>
          <w:sz w:val="24"/>
          <w:szCs w:val="24"/>
          <w:lang w:eastAsia="ar-SA"/>
        </w:rPr>
      </w:pPr>
      <w:r w:rsidRPr="007F3624">
        <w:rPr>
          <w:rFonts w:ascii="Times New Roman" w:eastAsia="Times New Roman" w:hAnsi="Times New Roman" w:cs="Times New Roman"/>
          <w:b/>
          <w:bCs/>
          <w:color w:val="000000"/>
          <w:sz w:val="24"/>
          <w:szCs w:val="24"/>
          <w:lang w:eastAsia="ar-SA"/>
        </w:rPr>
        <w:t>Технологии, используемые при организации образовательного процесса по предмету «История России. Всеобщая история» и «Обществознание»</w:t>
      </w:r>
    </w:p>
    <w:p w:rsidR="000044DA" w:rsidRPr="007F3624" w:rsidRDefault="000044DA" w:rsidP="007F3624">
      <w:pPr>
        <w:widowControl w:val="0"/>
        <w:autoSpaceDE w:val="0"/>
        <w:autoSpaceDN w:val="0"/>
        <w:adjustRightInd w:val="0"/>
        <w:spacing w:after="0"/>
        <w:ind w:firstLine="709"/>
        <w:jc w:val="both"/>
        <w:rPr>
          <w:rFonts w:ascii="Times New Roman" w:eastAsia="Times New Roman" w:hAnsi="Times New Roman" w:cs="Times New Roman"/>
          <w:bCs/>
          <w:sz w:val="24"/>
          <w:szCs w:val="24"/>
          <w:lang w:eastAsia="ar-SA"/>
        </w:rPr>
      </w:pPr>
    </w:p>
    <w:p w:rsidR="000044DA" w:rsidRPr="007F3624" w:rsidRDefault="00527474" w:rsidP="007F3624">
      <w:pPr>
        <w:widowControl w:val="0"/>
        <w:autoSpaceDE w:val="0"/>
        <w:autoSpaceDN w:val="0"/>
        <w:adjustRightInd w:val="0"/>
        <w:spacing w:after="0"/>
        <w:ind w:firstLine="709"/>
        <w:jc w:val="both"/>
        <w:rPr>
          <w:rFonts w:ascii="Times New Roman" w:eastAsia="Times New Roman" w:hAnsi="Times New Roman" w:cs="Times New Roman"/>
          <w:sz w:val="24"/>
          <w:szCs w:val="24"/>
          <w:lang w:eastAsia="ar-SA"/>
        </w:rPr>
      </w:pPr>
      <w:r w:rsidRPr="007F3624">
        <w:rPr>
          <w:rFonts w:ascii="Times New Roman" w:eastAsia="Times New Roman" w:hAnsi="Times New Roman" w:cs="Times New Roman"/>
          <w:sz w:val="24"/>
          <w:szCs w:val="24"/>
          <w:lang w:eastAsia="ar-SA"/>
        </w:rPr>
        <w:t>Учебно-исследовательская и проектная виды деятельности сегодня рассматриваются как эффективные и перспективные методы обучения. Исследования и проекты, выполненные в рамках изучения предмета, расширяют пространство учебника, актуализируют исторические знания, повышают уровень усвоения знаний. В примерной основной образовательной программе подробно рассматривается вопрос организации исследовательской деятельности и применения метода проектов в обучении, указывается на различия проектной и исследовательской деятельности.</w:t>
      </w:r>
    </w:p>
    <w:p w:rsidR="000044DA" w:rsidRPr="007F3624" w:rsidRDefault="000044DA" w:rsidP="007F3624">
      <w:pPr>
        <w:widowControl w:val="0"/>
        <w:autoSpaceDE w:val="0"/>
        <w:autoSpaceDN w:val="0"/>
        <w:adjustRightInd w:val="0"/>
        <w:spacing w:after="0"/>
        <w:ind w:firstLine="709"/>
        <w:jc w:val="both"/>
        <w:rPr>
          <w:rFonts w:ascii="Times New Roman" w:eastAsia="Times New Roman" w:hAnsi="Times New Roman" w:cs="Times New Roman"/>
          <w:sz w:val="24"/>
          <w:szCs w:val="24"/>
          <w:lang w:eastAsia="ar-S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7"/>
        <w:gridCol w:w="5354"/>
      </w:tblGrid>
      <w:tr w:rsidR="000044DA" w:rsidRPr="007F3624">
        <w:tc>
          <w:tcPr>
            <w:tcW w:w="5137" w:type="dxa"/>
            <w:tcBorders>
              <w:top w:val="single" w:sz="4" w:space="0" w:color="auto"/>
              <w:left w:val="single" w:sz="4" w:space="0" w:color="auto"/>
              <w:bottom w:val="single" w:sz="4" w:space="0" w:color="auto"/>
              <w:right w:val="single" w:sz="4" w:space="0" w:color="auto"/>
            </w:tcBorders>
            <w:hideMark/>
          </w:tcPr>
          <w:p w:rsidR="000044DA" w:rsidRPr="007F3624" w:rsidRDefault="00527474" w:rsidP="00C57B5E">
            <w:pPr>
              <w:widowControl w:val="0"/>
              <w:autoSpaceDE w:val="0"/>
              <w:autoSpaceDN w:val="0"/>
              <w:adjustRightInd w:val="0"/>
              <w:spacing w:after="0"/>
              <w:jc w:val="center"/>
              <w:rPr>
                <w:rFonts w:ascii="Times New Roman" w:hAnsi="Times New Roman" w:cs="Times New Roman"/>
                <w:b/>
                <w:bCs/>
                <w:snapToGrid w:val="0"/>
                <w:sz w:val="24"/>
                <w:szCs w:val="24"/>
                <w:lang w:eastAsia="ru-RU"/>
              </w:rPr>
            </w:pPr>
            <w:r w:rsidRPr="007F3624">
              <w:rPr>
                <w:rFonts w:ascii="Times New Roman" w:eastAsia="Times New Roman" w:hAnsi="Times New Roman" w:cs="Times New Roman"/>
                <w:b/>
                <w:bCs/>
                <w:snapToGrid w:val="0"/>
                <w:sz w:val="24"/>
                <w:szCs w:val="24"/>
                <w:lang w:eastAsia="ru-RU"/>
              </w:rPr>
              <w:t>Проектная деятельность</w:t>
            </w:r>
          </w:p>
        </w:tc>
        <w:tc>
          <w:tcPr>
            <w:tcW w:w="5354" w:type="dxa"/>
            <w:tcBorders>
              <w:top w:val="single" w:sz="4" w:space="0" w:color="auto"/>
              <w:left w:val="single" w:sz="4" w:space="0" w:color="auto"/>
              <w:bottom w:val="single" w:sz="4" w:space="0" w:color="auto"/>
              <w:right w:val="single" w:sz="4" w:space="0" w:color="auto"/>
            </w:tcBorders>
            <w:hideMark/>
          </w:tcPr>
          <w:p w:rsidR="000044DA" w:rsidRPr="007F3624" w:rsidRDefault="00527474" w:rsidP="00C57B5E">
            <w:pPr>
              <w:widowControl w:val="0"/>
              <w:autoSpaceDE w:val="0"/>
              <w:autoSpaceDN w:val="0"/>
              <w:adjustRightInd w:val="0"/>
              <w:spacing w:after="0"/>
              <w:jc w:val="center"/>
              <w:rPr>
                <w:rFonts w:ascii="Times New Roman" w:hAnsi="Times New Roman" w:cs="Times New Roman"/>
                <w:b/>
                <w:bCs/>
                <w:snapToGrid w:val="0"/>
                <w:sz w:val="24"/>
                <w:szCs w:val="24"/>
                <w:lang w:val="en-US" w:eastAsia="ru-RU"/>
              </w:rPr>
            </w:pPr>
            <w:r w:rsidRPr="007F3624">
              <w:rPr>
                <w:rFonts w:ascii="Times New Roman" w:eastAsia="Times New Roman" w:hAnsi="Times New Roman" w:cs="Times New Roman"/>
                <w:b/>
                <w:bCs/>
                <w:snapToGrid w:val="0"/>
                <w:sz w:val="24"/>
                <w:szCs w:val="24"/>
                <w:lang w:eastAsia="ru-RU"/>
              </w:rPr>
              <w:t>Учебно-исследователь</w:t>
            </w:r>
            <w:proofErr w:type="spellStart"/>
            <w:r w:rsidRPr="007F3624">
              <w:rPr>
                <w:rFonts w:ascii="Times New Roman" w:eastAsia="Times New Roman" w:hAnsi="Times New Roman" w:cs="Times New Roman"/>
                <w:b/>
                <w:bCs/>
                <w:snapToGrid w:val="0"/>
                <w:sz w:val="24"/>
                <w:szCs w:val="24"/>
                <w:lang w:val="en-US" w:eastAsia="ru-RU"/>
              </w:rPr>
              <w:t>ская</w:t>
            </w:r>
            <w:proofErr w:type="spellEnd"/>
            <w:r w:rsidRPr="007F3624">
              <w:rPr>
                <w:rFonts w:ascii="Times New Roman" w:eastAsia="Times New Roman" w:hAnsi="Times New Roman" w:cs="Times New Roman"/>
                <w:b/>
                <w:bCs/>
                <w:snapToGrid w:val="0"/>
                <w:sz w:val="24"/>
                <w:szCs w:val="24"/>
                <w:lang w:eastAsia="ru-RU"/>
              </w:rPr>
              <w:t xml:space="preserve"> </w:t>
            </w:r>
            <w:proofErr w:type="spellStart"/>
            <w:r w:rsidRPr="007F3624">
              <w:rPr>
                <w:rFonts w:ascii="Times New Roman" w:eastAsia="Times New Roman" w:hAnsi="Times New Roman" w:cs="Times New Roman"/>
                <w:b/>
                <w:bCs/>
                <w:snapToGrid w:val="0"/>
                <w:sz w:val="24"/>
                <w:szCs w:val="24"/>
                <w:lang w:val="en-US" w:eastAsia="ru-RU"/>
              </w:rPr>
              <w:t>деятельность</w:t>
            </w:r>
            <w:proofErr w:type="spellEnd"/>
          </w:p>
        </w:tc>
      </w:tr>
      <w:tr w:rsidR="000044DA" w:rsidRPr="007F3624">
        <w:tc>
          <w:tcPr>
            <w:tcW w:w="5137" w:type="dxa"/>
            <w:tcBorders>
              <w:top w:val="single" w:sz="4" w:space="0" w:color="auto"/>
              <w:left w:val="single" w:sz="4" w:space="0" w:color="auto"/>
              <w:bottom w:val="single" w:sz="4" w:space="0" w:color="auto"/>
              <w:right w:val="single" w:sz="4" w:space="0" w:color="auto"/>
            </w:tcBorders>
            <w:hideMark/>
          </w:tcPr>
          <w:p w:rsidR="000044DA" w:rsidRPr="007F3624" w:rsidRDefault="00527474" w:rsidP="007F3624">
            <w:pPr>
              <w:widowControl w:val="0"/>
              <w:autoSpaceDE w:val="0"/>
              <w:autoSpaceDN w:val="0"/>
              <w:adjustRightInd w:val="0"/>
              <w:spacing w:after="0"/>
              <w:ind w:firstLine="709"/>
              <w:jc w:val="both"/>
              <w:rPr>
                <w:rFonts w:ascii="Times New Roman" w:hAnsi="Times New Roman" w:cs="Times New Roman"/>
                <w:snapToGrid w:val="0"/>
                <w:spacing w:val="-6"/>
                <w:sz w:val="24"/>
                <w:szCs w:val="24"/>
                <w:lang w:eastAsia="ru-RU"/>
              </w:rPr>
            </w:pPr>
            <w:r w:rsidRPr="007F3624">
              <w:rPr>
                <w:rFonts w:ascii="Times New Roman" w:eastAsia="Times New Roman" w:hAnsi="Times New Roman" w:cs="Times New Roman"/>
                <w:snapToGrid w:val="0"/>
                <w:spacing w:val="-6"/>
                <w:sz w:val="24"/>
                <w:szCs w:val="24"/>
                <w:lang w:eastAsia="ru-RU"/>
              </w:rPr>
              <w:t xml:space="preserve">Проект направлен на получение конкретного запланированного результата </w:t>
            </w:r>
            <w:r w:rsidR="00C57B5E" w:rsidRPr="007F3624">
              <w:rPr>
                <w:rFonts w:ascii="Times New Roman" w:eastAsia="Times New Roman" w:hAnsi="Times New Roman" w:cs="Times New Roman"/>
                <w:sz w:val="24"/>
                <w:szCs w:val="24"/>
                <w:lang w:eastAsia="ru-RU"/>
              </w:rPr>
              <w:t>–</w:t>
            </w:r>
            <w:r w:rsidRPr="007F3624">
              <w:rPr>
                <w:rFonts w:ascii="Times New Roman" w:eastAsia="Times New Roman" w:hAnsi="Times New Roman" w:cs="Times New Roman"/>
                <w:snapToGrid w:val="0"/>
                <w:spacing w:val="-6"/>
                <w:sz w:val="24"/>
                <w:szCs w:val="24"/>
                <w:lang w:eastAsia="ru-RU"/>
              </w:rPr>
              <w:t xml:space="preserve"> продукта, обладающего определёнными свойствами и необходимого для конкретного использования</w:t>
            </w:r>
          </w:p>
        </w:tc>
        <w:tc>
          <w:tcPr>
            <w:tcW w:w="5354" w:type="dxa"/>
            <w:tcBorders>
              <w:top w:val="single" w:sz="4" w:space="0" w:color="auto"/>
              <w:left w:val="single" w:sz="4" w:space="0" w:color="auto"/>
              <w:bottom w:val="single" w:sz="4" w:space="0" w:color="auto"/>
              <w:right w:val="single" w:sz="4" w:space="0" w:color="auto"/>
            </w:tcBorders>
            <w:hideMark/>
          </w:tcPr>
          <w:p w:rsidR="000044DA" w:rsidRPr="007F3624" w:rsidRDefault="00527474" w:rsidP="007F3624">
            <w:pPr>
              <w:widowControl w:val="0"/>
              <w:autoSpaceDE w:val="0"/>
              <w:autoSpaceDN w:val="0"/>
              <w:adjustRightInd w:val="0"/>
              <w:spacing w:after="0"/>
              <w:ind w:firstLine="709"/>
              <w:jc w:val="both"/>
              <w:rPr>
                <w:rFonts w:ascii="Times New Roman" w:hAnsi="Times New Roman" w:cs="Times New Roman"/>
                <w:snapToGrid w:val="0"/>
                <w:sz w:val="24"/>
                <w:szCs w:val="24"/>
                <w:lang w:eastAsia="ru-RU"/>
              </w:rPr>
            </w:pPr>
            <w:r w:rsidRPr="007F3624">
              <w:rPr>
                <w:rFonts w:ascii="Times New Roman" w:eastAsia="Times New Roman" w:hAnsi="Times New Roman" w:cs="Times New Roman"/>
                <w:snapToGrid w:val="0"/>
                <w:sz w:val="24"/>
                <w:szCs w:val="24"/>
                <w:lang w:eastAsia="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0044DA" w:rsidRPr="007F3624">
        <w:tc>
          <w:tcPr>
            <w:tcW w:w="5137" w:type="dxa"/>
            <w:tcBorders>
              <w:top w:val="single" w:sz="4" w:space="0" w:color="auto"/>
              <w:left w:val="single" w:sz="4" w:space="0" w:color="auto"/>
              <w:bottom w:val="single" w:sz="4" w:space="0" w:color="auto"/>
              <w:right w:val="single" w:sz="4" w:space="0" w:color="auto"/>
            </w:tcBorders>
            <w:hideMark/>
          </w:tcPr>
          <w:p w:rsidR="000044DA" w:rsidRPr="007F3624" w:rsidRDefault="00527474" w:rsidP="007F3624">
            <w:pPr>
              <w:widowControl w:val="0"/>
              <w:autoSpaceDE w:val="0"/>
              <w:autoSpaceDN w:val="0"/>
              <w:adjustRightInd w:val="0"/>
              <w:spacing w:after="0"/>
              <w:ind w:firstLine="709"/>
              <w:jc w:val="both"/>
              <w:rPr>
                <w:rFonts w:ascii="Times New Roman" w:hAnsi="Times New Roman" w:cs="Times New Roman"/>
                <w:snapToGrid w:val="0"/>
                <w:spacing w:val="-4"/>
                <w:sz w:val="24"/>
                <w:szCs w:val="24"/>
                <w:lang w:eastAsia="ru-RU"/>
              </w:rPr>
            </w:pPr>
            <w:r w:rsidRPr="007F3624">
              <w:rPr>
                <w:rFonts w:ascii="Times New Roman" w:eastAsia="Times New Roman" w:hAnsi="Times New Roman" w:cs="Times New Roman"/>
                <w:snapToGrid w:val="0"/>
                <w:spacing w:val="-4"/>
                <w:sz w:val="24"/>
                <w:szCs w:val="24"/>
                <w:lang w:eastAsia="ru-RU"/>
              </w:rPr>
              <w:lastRenderedPageBreak/>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354" w:type="dxa"/>
            <w:tcBorders>
              <w:top w:val="single" w:sz="4" w:space="0" w:color="auto"/>
              <w:left w:val="single" w:sz="4" w:space="0" w:color="auto"/>
              <w:bottom w:val="single" w:sz="4" w:space="0" w:color="auto"/>
              <w:right w:val="single" w:sz="4" w:space="0" w:color="auto"/>
            </w:tcBorders>
            <w:hideMark/>
          </w:tcPr>
          <w:p w:rsidR="000044DA" w:rsidRPr="007F3624" w:rsidRDefault="00527474" w:rsidP="007F3624">
            <w:pPr>
              <w:widowControl w:val="0"/>
              <w:autoSpaceDE w:val="0"/>
              <w:autoSpaceDN w:val="0"/>
              <w:adjustRightInd w:val="0"/>
              <w:spacing w:after="0"/>
              <w:ind w:firstLine="709"/>
              <w:jc w:val="both"/>
              <w:rPr>
                <w:rFonts w:ascii="Times New Roman" w:hAnsi="Times New Roman" w:cs="Times New Roman"/>
                <w:snapToGrid w:val="0"/>
                <w:sz w:val="24"/>
                <w:szCs w:val="24"/>
                <w:lang w:eastAsia="ru-RU"/>
              </w:rPr>
            </w:pPr>
            <w:r w:rsidRPr="007F3624">
              <w:rPr>
                <w:rFonts w:ascii="Times New Roman" w:eastAsia="Times New Roman" w:hAnsi="Times New Roman" w:cs="Times New Roman"/>
                <w:snapToGrid w:val="0"/>
                <w:sz w:val="24"/>
                <w:szCs w:val="24"/>
                <w:lang w:eastAsia="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0044DA" w:rsidRPr="007F3624" w:rsidRDefault="000044DA" w:rsidP="007F3624">
      <w:pPr>
        <w:spacing w:after="0"/>
        <w:ind w:firstLine="709"/>
        <w:jc w:val="both"/>
        <w:outlineLvl w:val="0"/>
        <w:rPr>
          <w:rFonts w:ascii="Times New Roman" w:hAnsi="Times New Roman" w:cs="Times New Roman"/>
          <w:sz w:val="24"/>
          <w:szCs w:val="24"/>
          <w:lang w:eastAsia="ru-RU"/>
        </w:rPr>
      </w:pP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Учебно-исследовательская деятельность широко представлена в современном образовательном процессе. Выполняя учебное исследование, обучаемые учатся выявлять проблему и аргументировать ее актуальность, формулировать гипотезу исследования, планировать исследовательские работы, осуществлять поэтапный контроль и коррекцию исследовательских работ, оформлять и представлять результаты  учебной исследовательской деятельности.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 примерной образовательной программе указаны </w:t>
      </w:r>
      <w:r w:rsidRPr="007F3624">
        <w:rPr>
          <w:rFonts w:ascii="Times New Roman" w:eastAsia="Times New Roman" w:hAnsi="Times New Roman" w:cs="Times New Roman"/>
          <w:b/>
          <w:sz w:val="24"/>
          <w:szCs w:val="24"/>
          <w:lang w:eastAsia="ru-RU"/>
        </w:rPr>
        <w:t>формы организации учебно-исследовательской деятельности на уроках и во внеурочной деятельности</w:t>
      </w:r>
      <w:r w:rsidRPr="007F3624">
        <w:rPr>
          <w:rFonts w:ascii="Times New Roman" w:eastAsia="Times New Roman" w:hAnsi="Times New Roman" w:cs="Times New Roman"/>
          <w:sz w:val="24"/>
          <w:szCs w:val="24"/>
          <w:lang w:eastAsia="ru-RU"/>
        </w:rPr>
        <w:t>.</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Например,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домашнее задание исследовательского характера, которое может сочетать в себе разнообразные виды, причём позволяет провести учебное исследование, достаточно протяжённое во времени.</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Вне урока могут быть </w:t>
      </w:r>
      <w:proofErr w:type="gramStart"/>
      <w:r w:rsidRPr="007F3624">
        <w:rPr>
          <w:rFonts w:ascii="Times New Roman" w:eastAsia="Times New Roman" w:hAnsi="Times New Roman" w:cs="Times New Roman"/>
          <w:sz w:val="24"/>
          <w:szCs w:val="24"/>
          <w:lang w:eastAsia="ru-RU"/>
        </w:rPr>
        <w:t>организованы</w:t>
      </w:r>
      <w:proofErr w:type="gramEnd"/>
      <w:r w:rsidRPr="007F3624">
        <w:rPr>
          <w:rFonts w:ascii="Times New Roman" w:eastAsia="Times New Roman" w:hAnsi="Times New Roman" w:cs="Times New Roman"/>
          <w:sz w:val="24"/>
          <w:szCs w:val="24"/>
          <w:lang w:eastAsia="ru-RU"/>
        </w:rPr>
        <w:t>:</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исследовательская практика </w:t>
      </w:r>
      <w:proofErr w:type="gramStart"/>
      <w:r w:rsidRPr="007F3624">
        <w:rPr>
          <w:rFonts w:ascii="Times New Roman" w:eastAsia="Times New Roman" w:hAnsi="Times New Roman" w:cs="Times New Roman"/>
          <w:sz w:val="24"/>
          <w:szCs w:val="24"/>
          <w:lang w:eastAsia="ru-RU"/>
        </w:rPr>
        <w:t>обучающихся</w:t>
      </w:r>
      <w:proofErr w:type="gramEnd"/>
      <w:r w:rsidRPr="007F3624">
        <w:rPr>
          <w:rFonts w:ascii="Times New Roman" w:eastAsia="Times New Roman" w:hAnsi="Times New Roman" w:cs="Times New Roman"/>
          <w:sz w:val="24"/>
          <w:szCs w:val="24"/>
          <w:lang w:eastAsia="ru-RU"/>
        </w:rPr>
        <w:t>;</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предусматривающие, в том числе, деятельность исследовательского характера;</w:t>
      </w:r>
    </w:p>
    <w:p w:rsidR="000044DA" w:rsidRPr="007F3624" w:rsidRDefault="00527474" w:rsidP="007F3624">
      <w:pPr>
        <w:spacing w:after="0"/>
        <w:ind w:firstLine="709"/>
        <w:jc w:val="both"/>
        <w:rPr>
          <w:rFonts w:ascii="Times New Roman" w:eastAsia="Times New Roman" w:hAnsi="Times New Roman" w:cs="Times New Roman"/>
          <w:spacing w:val="-4"/>
          <w:sz w:val="24"/>
          <w:szCs w:val="24"/>
          <w:lang w:eastAsia="ru-RU"/>
        </w:rPr>
      </w:pPr>
      <w:r w:rsidRPr="007F3624">
        <w:rPr>
          <w:rFonts w:ascii="Times New Roman" w:eastAsia="Times New Roman" w:hAnsi="Times New Roman" w:cs="Times New Roman"/>
          <w:spacing w:val="-4"/>
          <w:sz w:val="24"/>
          <w:szCs w:val="24"/>
          <w:lang w:eastAsia="ru-RU"/>
        </w:rPr>
        <w:t>- факультативные занятия, предполагающие углублённое изучение предмета, на которых реализуется учебно-исследовательская деятельность обучающихся;</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 ученическое научно-исследовательское общество (УНИО) как форма внеурочной деятельности, сочетающая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участие обучающихся в олимпиадах, конкурсах, конференциях, в том числе дистанционных, предметных неделях, интеллектуальных марафонах, что предполагает выполнение ими учебных исследований или их элементов в рамках данных мероприятий.</w:t>
      </w:r>
    </w:p>
    <w:p w:rsidR="000044DA" w:rsidRPr="007F3624" w:rsidRDefault="00527474" w:rsidP="00C57B5E">
      <w:pPr>
        <w:spacing w:after="0"/>
        <w:jc w:val="center"/>
        <w:outlineLvl w:val="0"/>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Организация образовательного процесса с применением электронного обучения, дистанционных образовательных технологий</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 соответствии со статьей 13 Федерального закона от 29 декабря      2012 г. N 273-ФЗ «Об образовании в Российской Федерации» (далее - Закон)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lastRenderedPageBreak/>
        <w:t xml:space="preserve">Статьей 16 Закона определено, что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Приказом </w:t>
      </w:r>
      <w:proofErr w:type="spellStart"/>
      <w:r w:rsidRPr="007F3624">
        <w:rPr>
          <w:rFonts w:ascii="Times New Roman" w:eastAsia="Times New Roman" w:hAnsi="Times New Roman" w:cs="Times New Roman"/>
          <w:sz w:val="24"/>
          <w:szCs w:val="24"/>
          <w:lang w:eastAsia="ru-RU"/>
        </w:rPr>
        <w:t>Минобрнауки</w:t>
      </w:r>
      <w:proofErr w:type="spellEnd"/>
      <w:r w:rsidRPr="007F3624">
        <w:rPr>
          <w:rFonts w:ascii="Times New Roman" w:eastAsia="Times New Roman" w:hAnsi="Times New Roman" w:cs="Times New Roman"/>
          <w:sz w:val="24"/>
          <w:szCs w:val="24"/>
          <w:lang w:eastAsia="ru-RU"/>
        </w:rPr>
        <w:t xml:space="preserve"> России от 23.08.2017 N 816 утвержден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(далее </w:t>
      </w:r>
      <w:r w:rsidR="006965FC" w:rsidRPr="007F3624">
        <w:rPr>
          <w:rFonts w:ascii="Times New Roman" w:eastAsia="Times New Roman" w:hAnsi="Times New Roman" w:cs="Times New Roman"/>
          <w:sz w:val="24"/>
          <w:szCs w:val="24"/>
          <w:lang w:eastAsia="ru-RU"/>
        </w:rPr>
        <w:t>–</w:t>
      </w:r>
      <w:r w:rsidRPr="007F3624">
        <w:rPr>
          <w:rFonts w:ascii="Times New Roman" w:eastAsia="Times New Roman" w:hAnsi="Times New Roman" w:cs="Times New Roman"/>
          <w:sz w:val="24"/>
          <w:szCs w:val="24"/>
          <w:lang w:eastAsia="ru-RU"/>
        </w:rPr>
        <w:t xml:space="preserve"> Порядок).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В соответствии с Порядком организации, осуществляющие образовательную деятельность (далее - организации), реализуют образовательные программы или их части с применением электронного обучения, дистанционных образовательных технологий в предусмотренных Законом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 дистанционных образовательных технологий, обеспечивающую возможность их правильного выбора.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При реализации образовательных программ или их частей  с применением электронного обучения, дистанционных образовательных технологий: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организации обеспечивают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организации;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 xml:space="preserve">- организации самостоятельно определяют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  </w:t>
      </w:r>
      <w:proofErr w:type="gramEnd"/>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 xml:space="preserve">- организации самостоятельно определяют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  </w:t>
      </w:r>
      <w:proofErr w:type="gramEnd"/>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допускается отсутствие учебных занятий, проводимых путем непосредственного взаимодействия педагогического работника  </w:t>
      </w:r>
      <w:proofErr w:type="gramStart"/>
      <w:r w:rsidRPr="007F3624">
        <w:rPr>
          <w:rFonts w:ascii="Times New Roman" w:eastAsia="Times New Roman" w:hAnsi="Times New Roman" w:cs="Times New Roman"/>
          <w:sz w:val="24"/>
          <w:szCs w:val="24"/>
          <w:lang w:eastAsia="ru-RU"/>
        </w:rPr>
        <w:t>с</w:t>
      </w:r>
      <w:proofErr w:type="gramEnd"/>
      <w:r w:rsidRPr="007F3624">
        <w:rPr>
          <w:rFonts w:ascii="Times New Roman" w:eastAsia="Times New Roman" w:hAnsi="Times New Roman" w:cs="Times New Roman"/>
          <w:sz w:val="24"/>
          <w:szCs w:val="24"/>
          <w:lang w:eastAsia="ru-RU"/>
        </w:rPr>
        <w:t xml:space="preserve"> обучающимся в аудитории.</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При реализации образовательных программ или их частей  с применением исключительно электронного обучения, дистанционных образовательных технологий организация самостоятельно и (или)  с использованием ресурсов иных организаций создает условия для функционирования электронной информационно-образовательной среды, обеспечивающей освоение обучающимися образовательных программ или их частей в полном объеме независимо от места нахождения обучающихся;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w:t>
      </w:r>
      <w:proofErr w:type="gramStart"/>
      <w:r w:rsidRPr="007F3624">
        <w:rPr>
          <w:rFonts w:ascii="Times New Roman" w:eastAsia="Times New Roman" w:hAnsi="Times New Roman" w:cs="Times New Roman"/>
          <w:sz w:val="24"/>
          <w:szCs w:val="24"/>
          <w:lang w:eastAsia="ru-RU"/>
        </w:rPr>
        <w:t>Организации вправе осуществлять реализацию образовательных программ или их частей с применением исключительно электронного обучения, дистанционных образовательных технологий, организуя учебные занятия в виде онлайн-курсов, обеспечивающих для обучающихся независимо от их места нахождения и организации, в которой они осваивают образовательную программу, достижение и оценку результатов обучения путем организации образовательной деятельности в электронной информационно-образовательной среде, к которой предоставляется открытый доступ через информационно-телекоммуникационную сеть</w:t>
      </w:r>
      <w:proofErr w:type="gramEnd"/>
      <w:r w:rsidRPr="007F3624">
        <w:rPr>
          <w:rFonts w:ascii="Times New Roman" w:eastAsia="Times New Roman" w:hAnsi="Times New Roman" w:cs="Times New Roman"/>
          <w:sz w:val="24"/>
          <w:szCs w:val="24"/>
          <w:lang w:eastAsia="ru-RU"/>
        </w:rPr>
        <w:t xml:space="preserve"> Интернет.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lastRenderedPageBreak/>
        <w:t xml:space="preserve"> При реализации образовательных программ или их частей  с применением электронного обучения,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и/или в электронно-цифровой форме в соответствии  с требованиями действующего законодательства.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Образовательная организация, реализующая обучение  с использованием дистанционных образовательных технологий, создает  и развивает информационную среду. Создание и развитие информационной среды, в свою очередь, отвечает требованиям современного образовательного стандарта, в соответствии с которым весь образовательный процесс должен вестись и фиксироваться в информационной среде.    </w:t>
      </w:r>
    </w:p>
    <w:p w:rsidR="000044DA" w:rsidRPr="007F3624" w:rsidRDefault="00527474" w:rsidP="007F3624">
      <w:pPr>
        <w:spacing w:after="0"/>
        <w:ind w:firstLine="709"/>
        <w:jc w:val="both"/>
        <w:outlineLvl w:val="0"/>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 xml:space="preserve">Учитель-предметник: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определяет набор электронных ресурсов, приложений для организации дистанционной формы </w:t>
      </w:r>
      <w:proofErr w:type="gramStart"/>
      <w:r w:rsidRPr="007F3624">
        <w:rPr>
          <w:rFonts w:ascii="Times New Roman" w:eastAsia="Times New Roman" w:hAnsi="Times New Roman" w:cs="Times New Roman"/>
          <w:sz w:val="24"/>
          <w:szCs w:val="24"/>
          <w:lang w:eastAsia="ru-RU"/>
        </w:rPr>
        <w:t>обучения по</w:t>
      </w:r>
      <w:proofErr w:type="gramEnd"/>
      <w:r w:rsidRPr="007F3624">
        <w:rPr>
          <w:rFonts w:ascii="Times New Roman" w:eastAsia="Times New Roman" w:hAnsi="Times New Roman" w:cs="Times New Roman"/>
          <w:sz w:val="24"/>
          <w:szCs w:val="24"/>
          <w:lang w:eastAsia="ru-RU"/>
        </w:rPr>
        <w:t xml:space="preserve"> учебному предмету;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определяет средства коммуникации: почта, чат, электронный журнал; формат проведения </w:t>
      </w:r>
      <w:proofErr w:type="spellStart"/>
      <w:r w:rsidRPr="007F3624">
        <w:rPr>
          <w:rFonts w:ascii="Times New Roman" w:eastAsia="Times New Roman" w:hAnsi="Times New Roman" w:cs="Times New Roman"/>
          <w:sz w:val="24"/>
          <w:szCs w:val="24"/>
          <w:lang w:eastAsia="ru-RU"/>
        </w:rPr>
        <w:t>видеоуроков</w:t>
      </w:r>
      <w:proofErr w:type="spellEnd"/>
      <w:r w:rsidRPr="007F3624">
        <w:rPr>
          <w:rFonts w:ascii="Times New Roman" w:eastAsia="Times New Roman" w:hAnsi="Times New Roman" w:cs="Times New Roman"/>
          <w:sz w:val="24"/>
          <w:szCs w:val="24"/>
          <w:lang w:eastAsia="ru-RU"/>
        </w:rPr>
        <w:t xml:space="preserve">: </w:t>
      </w:r>
      <w:proofErr w:type="spellStart"/>
      <w:r w:rsidRPr="007F3624">
        <w:rPr>
          <w:rFonts w:ascii="Times New Roman" w:eastAsia="Times New Roman" w:hAnsi="Times New Roman" w:cs="Times New Roman"/>
          <w:sz w:val="24"/>
          <w:szCs w:val="24"/>
          <w:lang w:eastAsia="ru-RU"/>
        </w:rPr>
        <w:t>вебинар</w:t>
      </w:r>
      <w:proofErr w:type="spellEnd"/>
      <w:r w:rsidRPr="007F3624">
        <w:rPr>
          <w:rFonts w:ascii="Times New Roman" w:eastAsia="Times New Roman" w:hAnsi="Times New Roman" w:cs="Times New Roman"/>
          <w:sz w:val="24"/>
          <w:szCs w:val="24"/>
          <w:lang w:eastAsia="ru-RU"/>
        </w:rPr>
        <w:t xml:space="preserve">, </w:t>
      </w:r>
      <w:proofErr w:type="spellStart"/>
      <w:r w:rsidRPr="007F3624">
        <w:rPr>
          <w:rFonts w:ascii="Times New Roman" w:eastAsia="Times New Roman" w:hAnsi="Times New Roman" w:cs="Times New Roman"/>
          <w:sz w:val="24"/>
          <w:szCs w:val="24"/>
          <w:lang w:eastAsia="ru-RU"/>
        </w:rPr>
        <w:t>Sferum</w:t>
      </w:r>
      <w:proofErr w:type="spellEnd"/>
      <w:r w:rsidRPr="007F3624">
        <w:rPr>
          <w:rFonts w:ascii="Times New Roman" w:eastAsia="Times New Roman" w:hAnsi="Times New Roman" w:cs="Times New Roman"/>
          <w:sz w:val="24"/>
          <w:szCs w:val="24"/>
          <w:lang w:eastAsia="ru-RU"/>
        </w:rPr>
        <w:t xml:space="preserve">, </w:t>
      </w:r>
      <w:proofErr w:type="spellStart"/>
      <w:r w:rsidRPr="007F3624">
        <w:rPr>
          <w:rFonts w:ascii="Times New Roman" w:eastAsia="Times New Roman" w:hAnsi="Times New Roman" w:cs="Times New Roman"/>
          <w:sz w:val="24"/>
          <w:szCs w:val="24"/>
          <w:lang w:eastAsia="ru-RU"/>
        </w:rPr>
        <w:t>zoom</w:t>
      </w:r>
      <w:proofErr w:type="spellEnd"/>
      <w:r w:rsidRPr="007F3624">
        <w:rPr>
          <w:rFonts w:ascii="Times New Roman" w:eastAsia="Times New Roman" w:hAnsi="Times New Roman" w:cs="Times New Roman"/>
          <w:sz w:val="24"/>
          <w:szCs w:val="24"/>
          <w:lang w:eastAsia="ru-RU"/>
        </w:rPr>
        <w:t xml:space="preserve"> и т.д.; периодичность, график проведения оценочных мероприятий и домашнего задания; перечень учебной литературы, дополнительных источников; способы организации обратной связи, рефлексии;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 определяет учебный материал для своего учебного предмета (например, перечни фильмов, </w:t>
      </w:r>
      <w:proofErr w:type="spellStart"/>
      <w:r w:rsidRPr="007F3624">
        <w:rPr>
          <w:rFonts w:ascii="Times New Roman" w:eastAsia="Times New Roman" w:hAnsi="Times New Roman" w:cs="Times New Roman"/>
          <w:sz w:val="24"/>
          <w:szCs w:val="24"/>
          <w:lang w:eastAsia="ru-RU"/>
        </w:rPr>
        <w:t>вебинаров</w:t>
      </w:r>
      <w:proofErr w:type="spellEnd"/>
      <w:r w:rsidRPr="007F3624">
        <w:rPr>
          <w:rFonts w:ascii="Times New Roman" w:eastAsia="Times New Roman" w:hAnsi="Times New Roman" w:cs="Times New Roman"/>
          <w:sz w:val="24"/>
          <w:szCs w:val="24"/>
          <w:lang w:eastAsia="ru-RU"/>
        </w:rPr>
        <w:t xml:space="preserve">, творческие работы);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 проводит корректировку рабочих программ. </w:t>
      </w:r>
      <w:proofErr w:type="gramStart"/>
      <w:r w:rsidRPr="007F3624">
        <w:rPr>
          <w:rFonts w:ascii="Times New Roman" w:eastAsia="Times New Roman" w:hAnsi="Times New Roman" w:cs="Times New Roman"/>
          <w:sz w:val="24"/>
          <w:szCs w:val="24"/>
          <w:lang w:eastAsia="ru-RU"/>
        </w:rPr>
        <w:t xml:space="preserve">Оформляет лист коррекции рабочих программ, предусмотрев три блока: аудиторное обучение (как есть по плану); обучение с применением дистанционных образовательных технологий (крупные блоки); режим консультаций для обучающихся после выздоровления посредством укрупнения блоков учебного материала;  </w:t>
      </w:r>
      <w:proofErr w:type="gramEnd"/>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определяет допустимый объём домашних заданий на неделю-две (либо другой временной интервал, который определяет школа)  в дистанционной форме обучения. Домашние задания рекомендовано укрупнить (один-два раза в неделю в зависимости от учебного предмета);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 определяет формат выполнения домашних заданий в виде творческих и проектных работ, организует групповые работы учащихся класса с дистанционным взаимодействием, описывает подробно технологию, например, как ученики сканируют-фотографируют и присылают на проверку выполненные задания; как подключаются к совместной работе в общем информационном ресурсе и др. </w:t>
      </w:r>
    </w:p>
    <w:p w:rsidR="000044DA" w:rsidRPr="007F3624" w:rsidRDefault="00527474" w:rsidP="007F3624">
      <w:pPr>
        <w:spacing w:after="0"/>
        <w:ind w:firstLine="709"/>
        <w:jc w:val="both"/>
        <w:outlineLvl w:val="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w:t>
      </w:r>
      <w:proofErr w:type="gramStart"/>
      <w:r w:rsidRPr="007F3624">
        <w:rPr>
          <w:rFonts w:ascii="Times New Roman" w:eastAsia="Times New Roman" w:hAnsi="Times New Roman" w:cs="Times New Roman"/>
          <w:sz w:val="24"/>
          <w:szCs w:val="24"/>
          <w:lang w:eastAsia="ru-RU"/>
        </w:rPr>
        <w:t xml:space="preserve">- определяет формат и регулярность информирования родителей (законных представителей) о результатах обучения детей с применением дистанционных образовательных технологий (памятка для информирования родителей (законных представителей).  </w:t>
      </w:r>
      <w:proofErr w:type="gramEnd"/>
    </w:p>
    <w:p w:rsidR="006965FC" w:rsidRDefault="006965FC" w:rsidP="006965FC">
      <w:pPr>
        <w:spacing w:after="0"/>
        <w:jc w:val="center"/>
        <w:rPr>
          <w:rFonts w:ascii="Times New Roman" w:eastAsia="Times New Roman" w:hAnsi="Times New Roman" w:cs="Times New Roman"/>
          <w:b/>
          <w:sz w:val="24"/>
          <w:szCs w:val="24"/>
          <w:lang w:eastAsia="ru-RU"/>
        </w:rPr>
      </w:pPr>
    </w:p>
    <w:p w:rsidR="000044DA" w:rsidRPr="007F3624" w:rsidRDefault="00527474" w:rsidP="006965FC">
      <w:pPr>
        <w:spacing w:after="0"/>
        <w:jc w:val="center"/>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Дистанционные образовательные технологии на уроках истории и обществознания</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Под дистанционным обучением понимается реализация дополнительных предпрофессиональных и общеразвивающих программ (далее - образовательные программы) с применением электронного обучения, дистанционных образовательных технологий.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Внедрение дистанционного обучения позволяет Образовательной организации расширить свои возможности в осуществлении образовательной деятельности в различных условиях, в том числе при изменении режимов работы Образовательной организации (по климатическим, санитарно-эпидемиологическим и другим причинам), в обеспечении </w:t>
      </w:r>
      <w:r w:rsidRPr="007F3624">
        <w:rPr>
          <w:rFonts w:ascii="Times New Roman" w:eastAsia="Times New Roman" w:hAnsi="Times New Roman" w:cs="Times New Roman"/>
          <w:sz w:val="24"/>
          <w:szCs w:val="24"/>
          <w:lang w:eastAsia="ru-RU"/>
        </w:rPr>
        <w:lastRenderedPageBreak/>
        <w:t xml:space="preserve">эффективной самостоятельной работы обучающихся в период каникулярного времени, в создании условий для разработки индивидуальных траекторий обучения детей.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 периоды особых режимных условий Образовательной организации обеспечивает переход обучающихся на дистанционное обучение. Видами использования дистанционного обучения являются: - реализация образовательных программ или их частей с применением исключительно электронного обучения, дистанционных образовательных технологий; - реализация образовательных программ или их частей с использованием электронного обучения, дистанционных образовательных технологий как вспомогательных средств обучения. Образовательная организация может осуществлять реализацию образовательных программ путем смешанных форм обучения.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При реализации образовательных программ или их частей с применением исключительно электронного обучения, дистанционных образовательных технологий Образовательная организация осуществляет информационно-образовательное взаимодействие, обеспечивающее освоение </w:t>
      </w:r>
      <w:proofErr w:type="gramStart"/>
      <w:r w:rsidRPr="007F3624">
        <w:rPr>
          <w:rFonts w:ascii="Times New Roman" w:eastAsia="Times New Roman" w:hAnsi="Times New Roman" w:cs="Times New Roman"/>
          <w:sz w:val="24"/>
          <w:szCs w:val="24"/>
          <w:lang w:eastAsia="ru-RU"/>
        </w:rPr>
        <w:t>обучающимися</w:t>
      </w:r>
      <w:proofErr w:type="gramEnd"/>
      <w:r w:rsidRPr="007F3624">
        <w:rPr>
          <w:rFonts w:ascii="Times New Roman" w:eastAsia="Times New Roman" w:hAnsi="Times New Roman" w:cs="Times New Roman"/>
          <w:sz w:val="24"/>
          <w:szCs w:val="24"/>
          <w:lang w:eastAsia="ru-RU"/>
        </w:rPr>
        <w:t xml:space="preserve"> образовательных программ или их частей в полном объеме независимо от места нахождения обучающихся в разделе «Дистанционное обучение» на официальном сайте Образовательной организации.</w:t>
      </w:r>
    </w:p>
    <w:p w:rsidR="006965FC" w:rsidRDefault="006965FC" w:rsidP="006965FC">
      <w:pPr>
        <w:spacing w:after="0"/>
        <w:jc w:val="center"/>
        <w:rPr>
          <w:rFonts w:ascii="Times New Roman" w:eastAsia="Times New Roman" w:hAnsi="Times New Roman" w:cs="Times New Roman"/>
          <w:b/>
          <w:sz w:val="24"/>
          <w:szCs w:val="24"/>
          <w:lang w:eastAsia="ru-RU"/>
        </w:rPr>
      </w:pPr>
    </w:p>
    <w:p w:rsidR="000044DA" w:rsidRPr="007F3624" w:rsidRDefault="00527474" w:rsidP="006965FC">
      <w:pPr>
        <w:spacing w:after="0"/>
        <w:jc w:val="center"/>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sz w:val="24"/>
          <w:szCs w:val="24"/>
          <w:lang w:eastAsia="ru-RU"/>
        </w:rPr>
        <w:t>Организационно-методическое обес</w:t>
      </w:r>
      <w:r w:rsidR="006965FC">
        <w:rPr>
          <w:rFonts w:ascii="Times New Roman" w:eastAsia="Times New Roman" w:hAnsi="Times New Roman" w:cs="Times New Roman"/>
          <w:b/>
          <w:sz w:val="24"/>
          <w:szCs w:val="24"/>
          <w:lang w:eastAsia="ru-RU"/>
        </w:rPr>
        <w:t>печение дистанционного обучения</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Переход на дистанционное обучение, объявляемое для всех обучающихся, устанавливается приказом директора Образовательной организации.</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Образовательная организация обеспечивает дистанционное обучение: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формирует расписание занятий на каждый учебный день в соответствии с учебным планом по каждому предмету, предусматривая дифференциацию по классам и сокращении времени проведения урока до 30 минут;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информирует обучающихся и их родителей о реализации образовательных программ или их частей с применением дистанционного обучения, в том числе знакомит с расписанием занятий, графиком проведения текущего и промежуточного контроля, по учебным предметам, проведения консультаций;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организует ведение учета образовательного процесса в электронной форме.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Образовательная организация размещает на своем официальном сайте в информационно—телекоммуникационной сети «Интернет» расписание онлайн занятий, требующих присутствия обучающегося в строго определенное время. Согласие родителя (законного представителя обучающегося) на организацию учебного процесса в формате дистанционного обучения подтверждается документально (наличие письменного заявления родителя (законного представителя) обучающегося).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При реализации образовательных программ с применением электронного обучения и дистанционных образовательных технологий Образовательная организация обеспечивает внесение соответствующих корректировок в рабочие программы учебных предметов и (или) учебных планов в части изменения календарных, календарно-тематических планов, графика промежуточной аттестации, форм обучения (лекция, онлайн-консультация, онлайн-конференция, </w:t>
      </w:r>
      <w:proofErr w:type="spellStart"/>
      <w:r w:rsidRPr="007F3624">
        <w:rPr>
          <w:rFonts w:ascii="Times New Roman" w:eastAsia="Times New Roman" w:hAnsi="Times New Roman" w:cs="Times New Roman"/>
          <w:sz w:val="24"/>
          <w:szCs w:val="24"/>
          <w:lang w:eastAsia="ru-RU"/>
        </w:rPr>
        <w:t>вебинар</w:t>
      </w:r>
      <w:proofErr w:type="spellEnd"/>
      <w:r w:rsidRPr="007F3624">
        <w:rPr>
          <w:rFonts w:ascii="Times New Roman" w:eastAsia="Times New Roman" w:hAnsi="Times New Roman" w:cs="Times New Roman"/>
          <w:sz w:val="24"/>
          <w:szCs w:val="24"/>
          <w:lang w:eastAsia="ru-RU"/>
        </w:rPr>
        <w:t xml:space="preserve"> и т.д.), использование технических средств обучения. В случае возможности организации дистанционного обучения в форме онлайн-конференций, </w:t>
      </w:r>
      <w:proofErr w:type="spellStart"/>
      <w:r w:rsidRPr="007F3624">
        <w:rPr>
          <w:rFonts w:ascii="Times New Roman" w:eastAsia="Times New Roman" w:hAnsi="Times New Roman" w:cs="Times New Roman"/>
          <w:sz w:val="24"/>
          <w:szCs w:val="24"/>
          <w:lang w:eastAsia="ru-RU"/>
        </w:rPr>
        <w:t>вебинаров</w:t>
      </w:r>
      <w:proofErr w:type="spellEnd"/>
      <w:r w:rsidRPr="007F3624">
        <w:rPr>
          <w:rFonts w:ascii="Times New Roman" w:eastAsia="Times New Roman" w:hAnsi="Times New Roman" w:cs="Times New Roman"/>
          <w:sz w:val="24"/>
          <w:szCs w:val="24"/>
          <w:lang w:eastAsia="ru-RU"/>
        </w:rPr>
        <w:t xml:space="preserve"> сохраняются мелкогрупповые (групповые) формы проведения занятий по соответствующим учебным предметам.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Дистанционное обучение обеспечивается разработанным учебным, учебно-методическим материалом, позволяющим осуществлять педагогический процесс в дистанционном формате в соответствии с реализуемыми образовательными программами. </w:t>
      </w:r>
    </w:p>
    <w:p w:rsidR="000044DA" w:rsidRPr="007F3624" w:rsidRDefault="00527474" w:rsidP="006965FC">
      <w:pPr>
        <w:spacing w:after="0"/>
        <w:jc w:val="center"/>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lastRenderedPageBreak/>
        <w:t>Материально-техническое обес</w:t>
      </w:r>
      <w:r w:rsidR="006965FC">
        <w:rPr>
          <w:rFonts w:ascii="Times New Roman" w:eastAsia="Times New Roman" w:hAnsi="Times New Roman" w:cs="Times New Roman"/>
          <w:b/>
          <w:sz w:val="24"/>
          <w:szCs w:val="24"/>
          <w:lang w:eastAsia="ru-RU"/>
        </w:rPr>
        <w:t>печение дистанционного обучения</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 xml:space="preserve">При реализации образовательных программ с применением электронного обучения, дистанционных образовательных технологий Образовательная организация обеспечивает доступ обучающихся к электронной информационной образовательной среде, представляющей собой совокупность информационных технологий, телекоммуникационных технологий, соответствующих технологических средств, необходимых и достаточных для организации опосредованного (на расстоянии) взаимодействия обучающегося с преподавателями, а тек же между собой. </w:t>
      </w:r>
      <w:proofErr w:type="gramEnd"/>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Организация дистанционного обучения может осуществляться на базе электронных ресурсов – платформы </w:t>
      </w:r>
      <w:bookmarkStart w:id="1" w:name="_Hlk136024392"/>
      <w:proofErr w:type="spellStart"/>
      <w:r w:rsidRPr="007F3624">
        <w:rPr>
          <w:rFonts w:ascii="Times New Roman" w:eastAsia="Times New Roman" w:hAnsi="Times New Roman" w:cs="Times New Roman"/>
          <w:sz w:val="24"/>
          <w:szCs w:val="24"/>
          <w:lang w:eastAsia="ru-RU"/>
        </w:rPr>
        <w:t>Sferum</w:t>
      </w:r>
      <w:bookmarkEnd w:id="1"/>
      <w:proofErr w:type="spellEnd"/>
      <w:r w:rsidRPr="007F3624">
        <w:rPr>
          <w:rFonts w:ascii="Times New Roman" w:eastAsia="Times New Roman" w:hAnsi="Times New Roman" w:cs="Times New Roman"/>
          <w:sz w:val="24"/>
          <w:szCs w:val="24"/>
          <w:lang w:eastAsia="ru-RU"/>
        </w:rPr>
        <w:t xml:space="preserve">, </w:t>
      </w:r>
      <w:proofErr w:type="spellStart"/>
      <w:r w:rsidRPr="007F3624">
        <w:rPr>
          <w:rFonts w:ascii="Times New Roman" w:eastAsia="Times New Roman" w:hAnsi="Times New Roman" w:cs="Times New Roman"/>
          <w:sz w:val="24"/>
          <w:szCs w:val="24"/>
          <w:lang w:eastAsia="ru-RU"/>
        </w:rPr>
        <w:t>Zoom</w:t>
      </w:r>
      <w:proofErr w:type="spellEnd"/>
      <w:r w:rsidRPr="007F3624">
        <w:rPr>
          <w:rFonts w:ascii="Times New Roman" w:eastAsia="Times New Roman" w:hAnsi="Times New Roman" w:cs="Times New Roman"/>
          <w:sz w:val="24"/>
          <w:szCs w:val="24"/>
          <w:lang w:eastAsia="ru-RU"/>
        </w:rPr>
        <w:t xml:space="preserve"> и других. (Выбор и использование бесплатной доступной платформы осуществляется преподавателями самостоятельно).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Для осуществления бесперебойного процесса разрабатывается инструкция по шаговым действиям участников дистанционного обучения. Организация дистанционного обучения обеспечивается соответствующим техническим оборудованием.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 случае необеспеченности отдельных учащихся достаточным оборудованием решение об обеспечении дистанционного обучения для таких учащихся решается в индивидуальном порядке. В случае временного перевода всех обучающихся на обучение с применением электронных учебных изданий по учебным предметам Образовательная организация обеспечивает возможность доступа к ресурсам электронно-библиотечной системы (электронной библиотеке) каждому обучающемуся. </w:t>
      </w:r>
    </w:p>
    <w:p w:rsidR="000044DA" w:rsidRPr="007F3624" w:rsidRDefault="00527474" w:rsidP="007F3624">
      <w:pPr>
        <w:spacing w:after="0"/>
        <w:ind w:firstLine="709"/>
        <w:jc w:val="both"/>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Виды уроков (занятий), которые можно использовать при организации дистанционного обучения:</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1. Видео-урок – урок в записи.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2. Урок-конференция – урок в реальном времени с возможностью видео коммуникаций преподавателя и группы учащихся.</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3. Урок-</w:t>
      </w:r>
      <w:proofErr w:type="spellStart"/>
      <w:r w:rsidRPr="007F3624">
        <w:rPr>
          <w:rFonts w:ascii="Times New Roman" w:eastAsia="Times New Roman" w:hAnsi="Times New Roman" w:cs="Times New Roman"/>
          <w:sz w:val="24"/>
          <w:szCs w:val="24"/>
          <w:lang w:eastAsia="ru-RU"/>
        </w:rPr>
        <w:t>вебинар</w:t>
      </w:r>
      <w:proofErr w:type="spellEnd"/>
      <w:r w:rsidRPr="007F3624">
        <w:rPr>
          <w:rFonts w:ascii="Times New Roman" w:eastAsia="Times New Roman" w:hAnsi="Times New Roman" w:cs="Times New Roman"/>
          <w:sz w:val="24"/>
          <w:szCs w:val="24"/>
          <w:lang w:eastAsia="ru-RU"/>
        </w:rPr>
        <w:t xml:space="preserve"> – урок в реальном времени для группы учащихся; ведущим </w:t>
      </w:r>
      <w:proofErr w:type="spellStart"/>
      <w:r w:rsidRPr="007F3624">
        <w:rPr>
          <w:rFonts w:ascii="Times New Roman" w:eastAsia="Times New Roman" w:hAnsi="Times New Roman" w:cs="Times New Roman"/>
          <w:sz w:val="24"/>
          <w:szCs w:val="24"/>
          <w:lang w:eastAsia="ru-RU"/>
        </w:rPr>
        <w:t>вебинара</w:t>
      </w:r>
      <w:proofErr w:type="spellEnd"/>
      <w:r w:rsidRPr="007F3624">
        <w:rPr>
          <w:rFonts w:ascii="Times New Roman" w:eastAsia="Times New Roman" w:hAnsi="Times New Roman" w:cs="Times New Roman"/>
          <w:sz w:val="24"/>
          <w:szCs w:val="24"/>
          <w:lang w:eastAsia="ru-RU"/>
        </w:rPr>
        <w:t xml:space="preserve"> является преподаватель, коммуникации с учащимися могут осуществляться на различном уровне, в зависимости от заложенного в «</w:t>
      </w:r>
      <w:proofErr w:type="spellStart"/>
      <w:r w:rsidRPr="007F3624">
        <w:rPr>
          <w:rFonts w:ascii="Times New Roman" w:eastAsia="Times New Roman" w:hAnsi="Times New Roman" w:cs="Times New Roman"/>
          <w:sz w:val="24"/>
          <w:szCs w:val="24"/>
          <w:lang w:eastAsia="ru-RU"/>
        </w:rPr>
        <w:t>вебинарной</w:t>
      </w:r>
      <w:proofErr w:type="spellEnd"/>
      <w:r w:rsidRPr="007F3624">
        <w:rPr>
          <w:rFonts w:ascii="Times New Roman" w:eastAsia="Times New Roman" w:hAnsi="Times New Roman" w:cs="Times New Roman"/>
          <w:sz w:val="24"/>
          <w:szCs w:val="24"/>
          <w:lang w:eastAsia="ru-RU"/>
        </w:rPr>
        <w:t xml:space="preserve"> комнате» функционала: от коммуникации через чат – до возможностей конференции.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4. Организация и сопровождение самостоятельной работы учащихся – учебный процесс, связанный с обменом информацией между преподавателем и учащимся на основе учебных материалов, направленных преподавателем учащемуся по установленным каналам связи.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5. Индивидуальное занятие – урок с учащимся в реальном времени. Индивидуальный урок в условиях дистанционного обучения – это видео общение преподавателя и учащегося.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6. Консультации (собеседования). Проводятся в различных доступных форматах в установленный для учащихся промежуток времени и по установленному расписанию.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7. Контроль и оценка может проводиться в формате отдельного занятия, а может стать частью других видов дистанционных уроков.</w:t>
      </w:r>
      <w:r w:rsidRPr="007F3624">
        <w:rPr>
          <w:rFonts w:ascii="Times New Roman" w:eastAsia="Times New Roman" w:hAnsi="Times New Roman" w:cs="Times New Roman"/>
          <w:sz w:val="24"/>
          <w:szCs w:val="24"/>
          <w:lang w:eastAsia="ru-RU"/>
        </w:rPr>
        <w:cr/>
      </w:r>
    </w:p>
    <w:p w:rsidR="000044DA" w:rsidRPr="007F3624" w:rsidRDefault="00527474" w:rsidP="006965FC">
      <w:pPr>
        <w:spacing w:after="0"/>
        <w:jc w:val="center"/>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Организация внеурочной деятельности по истории и обществознанию в рамках реализации основных общеобразовательных программ</w:t>
      </w:r>
    </w:p>
    <w:p w:rsidR="000044DA" w:rsidRPr="007F3624" w:rsidRDefault="000044DA" w:rsidP="007F3624">
      <w:pPr>
        <w:spacing w:after="0"/>
        <w:ind w:firstLine="709"/>
        <w:jc w:val="both"/>
        <w:rPr>
          <w:rFonts w:ascii="Times New Roman" w:eastAsia="Times New Roman" w:hAnsi="Times New Roman" w:cs="Times New Roman"/>
          <w:sz w:val="24"/>
          <w:szCs w:val="24"/>
          <w:lang w:eastAsia="ru-RU"/>
        </w:rPr>
      </w:pP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 xml:space="preserve">Под внеурочной деятельностью в рамках реализации ФГОС ООО и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основных образовательных программ основного общего образования. </w:t>
      </w:r>
      <w:proofErr w:type="gramEnd"/>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lastRenderedPageBreak/>
        <w:t xml:space="preserve">Внеурочная деятельность школьников определяет комплекс различных занятий учащихся воспитательной направленности, отличных от урочных форм обучения, осуществляемых на базе школы и за её пределами в рамках вариативной части базового плана, направленных на достижение новых образовательных результатов, в первую очередь, личностных и </w:t>
      </w:r>
      <w:proofErr w:type="spellStart"/>
      <w:r w:rsidRPr="007F3624">
        <w:rPr>
          <w:rFonts w:ascii="Times New Roman" w:eastAsia="Times New Roman" w:hAnsi="Times New Roman" w:cs="Times New Roman"/>
          <w:sz w:val="24"/>
          <w:szCs w:val="24"/>
          <w:lang w:eastAsia="ru-RU"/>
        </w:rPr>
        <w:t>метапредметных</w:t>
      </w:r>
      <w:proofErr w:type="spellEnd"/>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sz w:val="24"/>
          <w:szCs w:val="24"/>
          <w:lang w:eastAsia="ru-RU"/>
        </w:rPr>
        <w:t>Цель внеурочной деятельности по истории и обществознанию</w:t>
      </w:r>
      <w:r w:rsidRPr="007F3624">
        <w:rPr>
          <w:rFonts w:ascii="Times New Roman" w:eastAsia="Times New Roman" w:hAnsi="Times New Roman" w:cs="Times New Roman"/>
          <w:sz w:val="24"/>
          <w:szCs w:val="24"/>
          <w:lang w:eastAsia="ru-RU"/>
        </w:rPr>
        <w:t xml:space="preserve"> - это углубление знаний, полученных школьниками на уроках, создание условий для проявления  и развития ребенком своих интересов на основе свободного выбора, постижения духовно - нравственных ценностей и культурных традиций.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sz w:val="24"/>
          <w:szCs w:val="24"/>
          <w:lang w:eastAsia="ru-RU"/>
        </w:rPr>
        <w:t>Задачи:</w:t>
      </w:r>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1) формировать умения работать с книгой и справочной литературой,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2) учить реферировать и рецензировать,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3) готовить сообщения и доклады, выступать с ними перед детской или взрослой аудиторией, 4) открывать возможности для формирования интеллектуальных умений школьников в результате их «исследовательских изысканий» в архивах, музеях, библиотеках,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5) формировать потребность в самообразовании,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6) повысить уровень социализации школьника,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7) формировать чувства патриотизма, сопричастности к истории большой и малой Родины</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Формы организации образовательного процесса, чередование учебной и внеурочной деятельности в рамках реализации основной образовательной программы, продолжительность занятий внеурочной деятельности по направлениям соответствующим предметной области, и их количество в неделю определяется локальными документами. Школа может использовать возможности образовательных организаций дополнительного образования, культуры и спорта учреждениями высшего профессионального образования, научными организациями, методическими службами.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Типы образовательных программ внеурочной деятельности: </w:t>
      </w:r>
    </w:p>
    <w:p w:rsidR="000044DA" w:rsidRPr="007F3624" w:rsidRDefault="00527474" w:rsidP="00D018EC">
      <w:pPr>
        <w:numPr>
          <w:ilvl w:val="0"/>
          <w:numId w:val="4"/>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Комплексные – предполагают последовательный переход от воспитательных результатов первого уровня к результатам третьего уровня в различных видах внеурочной деятельности.      </w:t>
      </w:r>
    </w:p>
    <w:p w:rsidR="000044DA" w:rsidRPr="007F3624" w:rsidRDefault="00527474" w:rsidP="00D018EC">
      <w:pPr>
        <w:numPr>
          <w:ilvl w:val="0"/>
          <w:numId w:val="4"/>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Тематические –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  </w:t>
      </w:r>
    </w:p>
    <w:p w:rsidR="000044DA" w:rsidRPr="007F3624" w:rsidRDefault="00527474" w:rsidP="00D018EC">
      <w:pPr>
        <w:numPr>
          <w:ilvl w:val="0"/>
          <w:numId w:val="4"/>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Образовательные программы по конкретным видам внеурочной деятельности–игровая, </w:t>
      </w:r>
      <w:proofErr w:type="gramStart"/>
      <w:r w:rsidRPr="007F3624">
        <w:rPr>
          <w:rFonts w:ascii="Times New Roman" w:eastAsia="Times New Roman" w:hAnsi="Times New Roman" w:cs="Times New Roman"/>
          <w:sz w:val="24"/>
          <w:szCs w:val="24"/>
          <w:lang w:eastAsia="ru-RU"/>
        </w:rPr>
        <w:t>познавательная</w:t>
      </w:r>
      <w:proofErr w:type="gramEnd"/>
      <w:r w:rsidRPr="007F3624">
        <w:rPr>
          <w:rFonts w:ascii="Times New Roman" w:eastAsia="Times New Roman" w:hAnsi="Times New Roman" w:cs="Times New Roman"/>
          <w:sz w:val="24"/>
          <w:szCs w:val="24"/>
          <w:lang w:eastAsia="ru-RU"/>
        </w:rPr>
        <w:t xml:space="preserve">, спортивно-оздоровительная и др.  </w:t>
      </w:r>
    </w:p>
    <w:p w:rsidR="000044DA" w:rsidRPr="007F3624" w:rsidRDefault="00527474" w:rsidP="00D018EC">
      <w:pPr>
        <w:numPr>
          <w:ilvl w:val="0"/>
          <w:numId w:val="4"/>
        </w:numPr>
        <w:spacing w:after="0"/>
        <w:ind w:left="0" w:firstLine="709"/>
        <w:contextualSpacing/>
        <w:jc w:val="both"/>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Возрастные</w:t>
      </w:r>
      <w:proofErr w:type="gramEnd"/>
      <w:r w:rsidRPr="007F3624">
        <w:rPr>
          <w:rFonts w:ascii="Times New Roman" w:eastAsia="Times New Roman" w:hAnsi="Times New Roman" w:cs="Times New Roman"/>
          <w:sz w:val="24"/>
          <w:szCs w:val="24"/>
          <w:lang w:eastAsia="ru-RU"/>
        </w:rPr>
        <w:t xml:space="preserve"> – могут соотноситься с возрастными категориями. </w:t>
      </w:r>
    </w:p>
    <w:p w:rsidR="000044DA" w:rsidRPr="007F3624" w:rsidRDefault="00527474" w:rsidP="00D018EC">
      <w:pPr>
        <w:numPr>
          <w:ilvl w:val="0"/>
          <w:numId w:val="4"/>
        </w:numPr>
        <w:spacing w:after="0"/>
        <w:ind w:left="0"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Индивидуальные образовательные программы для учащихся – программы для детей с неординарными способностями, особенностями состояния здоровья, развития.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Программы должны включать четко обозначенные образовательные цели, планируемые результаты, учебно-тематический план и содержание, план значимых мероприятий (перечень и сроки их проведения), формы итогового контроля (контрольных испытаний, работ), краткие методические рекомендации.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Три уровня результатов внеурочной деятельности школьников кратко формулируют таким образом: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1-й уровень – школьник знает и понимает общественную жизнь;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2-й уровень – школьник ценит общественную жизнь;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3-й уровень – школьник самостоятельно действует в общественной жизни.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lastRenderedPageBreak/>
        <w:t xml:space="preserve">Формы организации образовательной деятельности на внеурочных занятиях могут быть следующими: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1) поисковая и исследовательская, творческая деятельность </w:t>
      </w:r>
      <w:proofErr w:type="gramStart"/>
      <w:r w:rsidRPr="007F3624">
        <w:rPr>
          <w:rFonts w:ascii="Times New Roman" w:eastAsia="Times New Roman" w:hAnsi="Times New Roman" w:cs="Times New Roman"/>
          <w:sz w:val="24"/>
          <w:szCs w:val="24"/>
          <w:lang w:eastAsia="ru-RU"/>
        </w:rPr>
        <w:t>обучающихся</w:t>
      </w:r>
      <w:proofErr w:type="gramEnd"/>
      <w:r w:rsidRPr="007F3624">
        <w:rPr>
          <w:rFonts w:ascii="Times New Roman" w:eastAsia="Times New Roman" w:hAnsi="Times New Roman" w:cs="Times New Roman"/>
          <w:sz w:val="24"/>
          <w:szCs w:val="24"/>
          <w:lang w:eastAsia="ru-RU"/>
        </w:rPr>
        <w:t xml:space="preserve"> (школьные научные общества, клубы, кружки и т.п.);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2) факультативные занятия, предполагающие углубленное изучение предмета, что дает большие возможности для реализации на них учебно-исследовательской, творческой деятельности обучающихся;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3) образовательные экспедиции (путешествия): походы, поездки, экскурсии;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4) участие обучающихся в олимпиадах, конкурсах, конференциях (в том числе дистанционных), предметных неделях, интеллектуальных марафонах, и др. предполагает достижение определенных образовательных результатов в рамках данных мероприятий;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5) волонтерская и общественно-полезная деятельность, социальная практика, военно-патриотические объединения, сетевые сообщества.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 xml:space="preserve">Формы подведения итогов: выставки, фестивали, соревнования, конференции, круглые столы, встречи, акции, игры и т.п.  </w:t>
      </w:r>
      <w:proofErr w:type="gramEnd"/>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w:t>
      </w:r>
      <w:proofErr w:type="gramStart"/>
      <w:r w:rsidRPr="007F3624">
        <w:rPr>
          <w:rFonts w:ascii="Times New Roman" w:eastAsia="Times New Roman" w:hAnsi="Times New Roman" w:cs="Times New Roman"/>
          <w:sz w:val="24"/>
          <w:szCs w:val="24"/>
          <w:lang w:eastAsia="ru-RU"/>
        </w:rPr>
        <w:t xml:space="preserve">Реализация внеурочной деятельности ФГОС определили максимально допустимое количество часов внеурочной деятельности в зависимости от уровня общего образования: - до 1350 часов за четыре года обучения на уровне начального общего образования; - до 1750 часов за пять лет обучения на уровне основного общего образования - до 700 часов за два года обучения на уровне среднего общего образования. </w:t>
      </w:r>
      <w:proofErr w:type="gramEnd"/>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Объем часов внеурочной деятельности определяется образовательной программой, которая утверждается образовательной организацией с учетом запросов семей, интересов обучающихся и возможностей общеобразовательной организации.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Рекомендуемая минимальная численность обучающихся в группе при проведении занятий внеурочной деятельности составляет 8-10 человек. Максимальная численность устанавливается образовательной организацией самостоятельно. При востребованности в образовательной организации индивидуальных или групповых занятий для меньшей численности обучающихся в рамках внеурочной деятельности, эта норма фиксируется в положении об организации внеурочной деятельности организации.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Для учета проведенных занятий внеурочной деятельности педагогическими работниками образовательной организации, ведущими занятия, оформляются журналы учета занятий внеурочной деятельности, в которые вносятся списки обучающихся, Ф.И.О. педагогических работников. Даты и темы проведенных занятий вносятся в журнал в соответствии с КТП и рабочими программами курсов внеурочной деятельности.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Участие во внеурочной деятельности является для </w:t>
      </w:r>
      <w:proofErr w:type="gramStart"/>
      <w:r w:rsidRPr="007F3624">
        <w:rPr>
          <w:rFonts w:ascii="Times New Roman" w:eastAsia="Times New Roman" w:hAnsi="Times New Roman" w:cs="Times New Roman"/>
          <w:sz w:val="24"/>
          <w:szCs w:val="24"/>
          <w:lang w:eastAsia="ru-RU"/>
        </w:rPr>
        <w:t>обучающихся</w:t>
      </w:r>
      <w:proofErr w:type="gramEnd"/>
      <w:r w:rsidRPr="007F3624">
        <w:rPr>
          <w:rFonts w:ascii="Times New Roman" w:eastAsia="Times New Roman" w:hAnsi="Times New Roman" w:cs="Times New Roman"/>
          <w:sz w:val="24"/>
          <w:szCs w:val="24"/>
          <w:lang w:eastAsia="ru-RU"/>
        </w:rPr>
        <w:t xml:space="preserve"> обязательным.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Внеурочная деятельность осуществляется посредством реализации рабочих программ внеурочной деятельности, </w:t>
      </w:r>
      <w:r w:rsidRPr="007F3624">
        <w:rPr>
          <w:rFonts w:ascii="Times New Roman" w:eastAsia="Times New Roman" w:hAnsi="Times New Roman" w:cs="Times New Roman"/>
          <w:sz w:val="24"/>
          <w:szCs w:val="24"/>
          <w:u w:val="single"/>
          <w:lang w:eastAsia="ru-RU"/>
        </w:rPr>
        <w:t>при этом необходимо учитывать, что в соответствии с ФГОС 2021 программа внеурочной деятельности интегрирована с образовательной программой.</w:t>
      </w:r>
      <w:r w:rsidRPr="007F3624">
        <w:rPr>
          <w:rFonts w:ascii="Times New Roman" w:eastAsia="Times New Roman" w:hAnsi="Times New Roman" w:cs="Times New Roman"/>
          <w:sz w:val="24"/>
          <w:szCs w:val="24"/>
          <w:lang w:eastAsia="ru-RU"/>
        </w:rPr>
        <w:t xml:space="preserve"> При реализации рабочих программ внеурочной деятельности рекомендуется использовать формы, носящие исследовательский, творческий характер.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Формы реализации внеурочной деятельности образовательная организация определяет самостоятельно. </w:t>
      </w:r>
    </w:p>
    <w:p w:rsidR="000044DA" w:rsidRPr="007F3624" w:rsidRDefault="00527474" w:rsidP="007F3624">
      <w:pPr>
        <w:spacing w:after="0"/>
        <w:ind w:firstLine="709"/>
        <w:jc w:val="both"/>
        <w:rPr>
          <w:rFonts w:ascii="Times New Roman" w:hAnsi="Times New Roman" w:cs="Times New Roman"/>
          <w:sz w:val="24"/>
          <w:szCs w:val="24"/>
        </w:rPr>
      </w:pPr>
      <w:proofErr w:type="gramStart"/>
      <w:r w:rsidRPr="007F3624">
        <w:rPr>
          <w:rFonts w:ascii="Times New Roman" w:eastAsia="Times New Roman" w:hAnsi="Times New Roman" w:cs="Times New Roman"/>
          <w:sz w:val="24"/>
          <w:szCs w:val="24"/>
          <w:lang w:eastAsia="ru-RU"/>
        </w:rPr>
        <w:t xml:space="preserve">Формы внеурочной деятельности должны предусматривать активность и самостоятельность обучающихся; сочетать индивидуальную и групповую работу; </w:t>
      </w:r>
      <w:r w:rsidRPr="007F3624">
        <w:rPr>
          <w:rFonts w:ascii="Times New Roman" w:eastAsia="Times New Roman" w:hAnsi="Times New Roman" w:cs="Times New Roman"/>
          <w:sz w:val="24"/>
          <w:szCs w:val="24"/>
          <w:lang w:eastAsia="ru-RU"/>
        </w:rPr>
        <w:lastRenderedPageBreak/>
        <w:t>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 ч. экспедиции, практики), экскурсии (в музеи, парки, на предприятия и др.), походы, деловые игры и пр.</w:t>
      </w:r>
      <w:r w:rsidRPr="007F3624">
        <w:rPr>
          <w:rFonts w:ascii="Times New Roman" w:hAnsi="Times New Roman" w:cs="Times New Roman"/>
          <w:sz w:val="24"/>
          <w:szCs w:val="24"/>
        </w:rPr>
        <w:t xml:space="preserve"> </w:t>
      </w:r>
      <w:proofErr w:type="gramEnd"/>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При проектировании внеурочной деятельности для педагогов полезным будет использование пособий:</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1. Сборник примерных программ по внеурочной деятельности для общеобразовательных школ, авт. Алексашина И.</w:t>
      </w:r>
      <w:r w:rsidR="00CD4D4A" w:rsidRPr="007F3624">
        <w:rPr>
          <w:rFonts w:ascii="Times New Roman" w:eastAsia="Times New Roman" w:hAnsi="Times New Roman" w:cs="Times New Roman"/>
          <w:sz w:val="24"/>
          <w:szCs w:val="24"/>
          <w:lang w:eastAsia="ru-RU"/>
        </w:rPr>
        <w:t>Ю.</w:t>
      </w:r>
      <w:r w:rsidRPr="007F3624">
        <w:rPr>
          <w:rFonts w:ascii="Times New Roman" w:eastAsia="Times New Roman" w:hAnsi="Times New Roman" w:cs="Times New Roman"/>
          <w:sz w:val="24"/>
          <w:szCs w:val="24"/>
          <w:lang w:eastAsia="ru-RU"/>
        </w:rPr>
        <w:t xml:space="preserve">, </w:t>
      </w:r>
      <w:proofErr w:type="spellStart"/>
      <w:r w:rsidRPr="007F3624">
        <w:rPr>
          <w:rFonts w:ascii="Times New Roman" w:eastAsia="Times New Roman" w:hAnsi="Times New Roman" w:cs="Times New Roman"/>
          <w:sz w:val="24"/>
          <w:szCs w:val="24"/>
          <w:lang w:eastAsia="ru-RU"/>
        </w:rPr>
        <w:t>Антюшин</w:t>
      </w:r>
      <w:proofErr w:type="spellEnd"/>
      <w:r w:rsidRPr="007F3624">
        <w:rPr>
          <w:rFonts w:ascii="Times New Roman" w:eastAsia="Times New Roman" w:hAnsi="Times New Roman" w:cs="Times New Roman"/>
          <w:sz w:val="24"/>
          <w:szCs w:val="24"/>
          <w:lang w:eastAsia="ru-RU"/>
        </w:rPr>
        <w:t xml:space="preserve"> М.К., изд. «Просвещение» М.-2020г.</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2. </w:t>
      </w:r>
      <w:proofErr w:type="spellStart"/>
      <w:r w:rsidRPr="007F3624">
        <w:rPr>
          <w:rFonts w:ascii="Times New Roman" w:eastAsia="Times New Roman" w:hAnsi="Times New Roman" w:cs="Times New Roman"/>
          <w:sz w:val="24"/>
          <w:szCs w:val="24"/>
          <w:lang w:eastAsia="ru-RU"/>
        </w:rPr>
        <w:t>Топольникова</w:t>
      </w:r>
      <w:proofErr w:type="spellEnd"/>
      <w:r w:rsidRPr="007F3624">
        <w:rPr>
          <w:rFonts w:ascii="Times New Roman" w:eastAsia="Times New Roman" w:hAnsi="Times New Roman" w:cs="Times New Roman"/>
          <w:sz w:val="24"/>
          <w:szCs w:val="24"/>
          <w:lang w:eastAsia="ru-RU"/>
        </w:rPr>
        <w:t xml:space="preserve"> Н.Н. Организация проектно-исследовательской деятельности: веб-</w:t>
      </w:r>
      <w:proofErr w:type="spellStart"/>
      <w:r w:rsidRPr="007F3624">
        <w:rPr>
          <w:rFonts w:ascii="Times New Roman" w:eastAsia="Times New Roman" w:hAnsi="Times New Roman" w:cs="Times New Roman"/>
          <w:sz w:val="24"/>
          <w:szCs w:val="24"/>
          <w:lang w:eastAsia="ru-RU"/>
        </w:rPr>
        <w:t>квест</w:t>
      </w:r>
      <w:proofErr w:type="spellEnd"/>
      <w:r w:rsidRPr="007F3624">
        <w:rPr>
          <w:rFonts w:ascii="Times New Roman" w:eastAsia="Times New Roman" w:hAnsi="Times New Roman" w:cs="Times New Roman"/>
          <w:sz w:val="24"/>
          <w:szCs w:val="24"/>
          <w:lang w:eastAsia="ru-RU"/>
        </w:rPr>
        <w:t>: учебно-методическое пособие. – Уфа, ИРО РБ, 2018.</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3. Внеурочная деятельность «Проектная мастерская», </w:t>
      </w:r>
      <w:proofErr w:type="spellStart"/>
      <w:r w:rsidRPr="007F3624">
        <w:rPr>
          <w:rFonts w:ascii="Times New Roman" w:eastAsia="Times New Roman" w:hAnsi="Times New Roman" w:cs="Times New Roman"/>
          <w:sz w:val="24"/>
          <w:szCs w:val="24"/>
          <w:lang w:eastAsia="ru-RU"/>
        </w:rPr>
        <w:t>методитеское</w:t>
      </w:r>
      <w:proofErr w:type="spellEnd"/>
      <w:r w:rsidRPr="007F3624">
        <w:rPr>
          <w:rFonts w:ascii="Times New Roman" w:eastAsia="Times New Roman" w:hAnsi="Times New Roman" w:cs="Times New Roman"/>
          <w:sz w:val="24"/>
          <w:szCs w:val="24"/>
          <w:lang w:eastAsia="ru-RU"/>
        </w:rPr>
        <w:t xml:space="preserve"> пособие для 5-9 классов, Автор: Леонтович А. В., Смирнов И. А., </w:t>
      </w:r>
      <w:proofErr w:type="spellStart"/>
      <w:r w:rsidRPr="007F3624">
        <w:rPr>
          <w:rFonts w:ascii="Times New Roman" w:eastAsia="Times New Roman" w:hAnsi="Times New Roman" w:cs="Times New Roman"/>
          <w:sz w:val="24"/>
          <w:szCs w:val="24"/>
          <w:lang w:eastAsia="ru-RU"/>
        </w:rPr>
        <w:t>Саввичев</w:t>
      </w:r>
      <w:proofErr w:type="spellEnd"/>
      <w:r w:rsidRPr="007F3624">
        <w:rPr>
          <w:rFonts w:ascii="Times New Roman" w:eastAsia="Times New Roman" w:hAnsi="Times New Roman" w:cs="Times New Roman"/>
          <w:sz w:val="24"/>
          <w:szCs w:val="24"/>
          <w:lang w:eastAsia="ru-RU"/>
        </w:rPr>
        <w:t xml:space="preserve"> А. С.,  изд. «Просвещение» 2021г.</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4. Учебное пособие из серии «Внеурочная деятельность» предназначено для работы с учащимися 10-11-х классов в рамках социального направления внеурочной деятельности. «Школа волонтера», автор: </w:t>
      </w:r>
      <w:proofErr w:type="spellStart"/>
      <w:r w:rsidRPr="007F3624">
        <w:rPr>
          <w:rFonts w:ascii="Times New Roman" w:eastAsia="Times New Roman" w:hAnsi="Times New Roman" w:cs="Times New Roman"/>
          <w:sz w:val="24"/>
          <w:szCs w:val="24"/>
          <w:lang w:eastAsia="ru-RU"/>
        </w:rPr>
        <w:t>Аплевич</w:t>
      </w:r>
      <w:proofErr w:type="spellEnd"/>
      <w:r w:rsidRPr="007F3624">
        <w:rPr>
          <w:rFonts w:ascii="Times New Roman" w:eastAsia="Times New Roman" w:hAnsi="Times New Roman" w:cs="Times New Roman"/>
          <w:sz w:val="24"/>
          <w:szCs w:val="24"/>
          <w:lang w:eastAsia="ru-RU"/>
        </w:rPr>
        <w:t xml:space="preserve"> О.А., </w:t>
      </w:r>
      <w:proofErr w:type="spellStart"/>
      <w:r w:rsidRPr="007F3624">
        <w:rPr>
          <w:rFonts w:ascii="Times New Roman" w:eastAsia="Times New Roman" w:hAnsi="Times New Roman" w:cs="Times New Roman"/>
          <w:sz w:val="24"/>
          <w:szCs w:val="24"/>
          <w:lang w:eastAsia="ru-RU"/>
        </w:rPr>
        <w:t>Жадько</w:t>
      </w:r>
      <w:proofErr w:type="spellEnd"/>
      <w:r w:rsidRPr="007F3624">
        <w:rPr>
          <w:rFonts w:ascii="Times New Roman" w:eastAsia="Times New Roman" w:hAnsi="Times New Roman" w:cs="Times New Roman"/>
          <w:sz w:val="24"/>
          <w:szCs w:val="24"/>
          <w:lang w:eastAsia="ru-RU"/>
        </w:rPr>
        <w:t xml:space="preserve"> Н.В., изд. «Просвещение» 2020г.</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Рабочая программа внеурочной деятельности является обязательным элементом основной образовательной программы, наравне с иными программами, входящими в содержательный раздел основной образовательной программы.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Рабочие программы внеурочной деятельности разрабатываются образовательной организацией самостоятельно на основе требований федеральных государственных образовательных стандартов общего образования (далее - ФГОС) с учетом соответствующих примерных основных образовательных программ. </w:t>
      </w:r>
    </w:p>
    <w:p w:rsidR="006965FC"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 соответствии с ФГОС ООО, СОО рабочие программы внеурочной деятельности должны содержать: </w:t>
      </w:r>
    </w:p>
    <w:p w:rsidR="006965FC"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1) планируемые результаты внеурочной деятельности; </w:t>
      </w:r>
    </w:p>
    <w:p w:rsidR="006965FC"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2) содержание внеурочной деятельности с указанием форм ее организации и видов деятельности;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3)  тематическое планирование.</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В рабочей программе курса внеурочной деятельности рекомендуем указывать направление, в рамках которого реализуется курс внеурочной деятельности, форму и периодичность проведения (регулярные (еженедельные)/ </w:t>
      </w:r>
      <w:proofErr w:type="spellStart"/>
      <w:r w:rsidRPr="007F3624">
        <w:rPr>
          <w:rFonts w:ascii="Times New Roman" w:eastAsia="Times New Roman" w:hAnsi="Times New Roman" w:cs="Times New Roman"/>
          <w:sz w:val="24"/>
          <w:szCs w:val="24"/>
          <w:lang w:eastAsia="ru-RU"/>
        </w:rPr>
        <w:t>интенсив</w:t>
      </w:r>
      <w:proofErr w:type="spellEnd"/>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Программы внеурочной деятельности школьников могут быть разработаны образовательной организацией самостоятельно (авторские) или на основе переработки примерных программ курсов.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Использование программ внеурочной деятельности предполагает: - внутреннее рецензирование - согласование программ на школьных методических объединениях, рассмотрение программы внеурочной деятельности на методическом совете и утверждение руководителем образовательной организации; внутреннее рецензирование проводят учителя школы высшей квалификационной категории; внешнее рецензирование, если программа авторская. </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Рабочие программы внеурочной деятельности могут быть построены по модульному принципу и реализовываться с применением сетевой формы, электронного обучения, а также с использованием дистанционных образовательных технологий.  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ФГОС для детей с ограниченными возможностями здоровья. </w:t>
      </w:r>
    </w:p>
    <w:p w:rsidR="006965FC" w:rsidRDefault="006965FC" w:rsidP="007F3624">
      <w:pPr>
        <w:tabs>
          <w:tab w:val="left" w:pos="2960"/>
        </w:tabs>
        <w:spacing w:after="0"/>
        <w:ind w:firstLine="709"/>
        <w:jc w:val="both"/>
        <w:rPr>
          <w:rFonts w:ascii="Times New Roman" w:eastAsia="Times New Roman" w:hAnsi="Times New Roman" w:cs="Times New Roman"/>
          <w:b/>
          <w:bCs/>
          <w:sz w:val="24"/>
          <w:szCs w:val="24"/>
          <w:lang w:eastAsia="ru-RU"/>
        </w:rPr>
      </w:pPr>
    </w:p>
    <w:p w:rsidR="000044DA" w:rsidRPr="007F3624" w:rsidRDefault="00527474" w:rsidP="006965FC">
      <w:pPr>
        <w:spacing w:after="0"/>
        <w:jc w:val="center"/>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lastRenderedPageBreak/>
        <w:t>О преподавании курса «История России. Всеобщая история»</w:t>
      </w:r>
    </w:p>
    <w:p w:rsidR="000044DA" w:rsidRPr="007F3624" w:rsidRDefault="000044DA" w:rsidP="007F3624">
      <w:pPr>
        <w:spacing w:after="0"/>
        <w:ind w:firstLine="709"/>
        <w:jc w:val="both"/>
        <w:rPr>
          <w:rFonts w:ascii="Times New Roman" w:eastAsia="Times New Roman" w:hAnsi="Times New Roman" w:cs="Times New Roman"/>
          <w:b/>
          <w:bCs/>
          <w:sz w:val="24"/>
          <w:szCs w:val="24"/>
          <w:lang w:eastAsia="ru-RU"/>
        </w:rPr>
      </w:pP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6965FC">
        <w:rPr>
          <w:rFonts w:ascii="Times New Roman" w:eastAsia="Times New Roman" w:hAnsi="Times New Roman" w:cs="Times New Roman"/>
          <w:b/>
          <w:sz w:val="24"/>
          <w:szCs w:val="24"/>
          <w:lang w:eastAsia="ru-RU"/>
        </w:rPr>
        <w:t xml:space="preserve">Особенности преподавания истории в 2023-2024 </w:t>
      </w:r>
      <w:r w:rsidRPr="006965FC">
        <w:rPr>
          <w:rFonts w:ascii="Times New Roman" w:eastAsia="Times New Roman" w:hAnsi="Times New Roman" w:cs="Times New Roman"/>
          <w:sz w:val="24"/>
          <w:szCs w:val="24"/>
          <w:lang w:eastAsia="ru-RU"/>
        </w:rPr>
        <w:t>учебном</w:t>
      </w:r>
      <w:r w:rsidRPr="007F3624">
        <w:rPr>
          <w:rFonts w:ascii="Times New Roman" w:eastAsia="Times New Roman" w:hAnsi="Times New Roman" w:cs="Times New Roman"/>
          <w:sz w:val="24"/>
          <w:szCs w:val="24"/>
          <w:lang w:eastAsia="ru-RU"/>
        </w:rPr>
        <w:t xml:space="preserve"> году обусловлены тем, что </w:t>
      </w:r>
      <w:r w:rsidRPr="007F3624">
        <w:rPr>
          <w:rFonts w:ascii="Times New Roman" w:eastAsia="Times New Roman" w:hAnsi="Times New Roman" w:cs="Times New Roman"/>
          <w:b/>
          <w:sz w:val="24"/>
          <w:szCs w:val="24"/>
          <w:lang w:eastAsia="ru-RU"/>
        </w:rPr>
        <w:t xml:space="preserve">продолжается постепенный переход на обновленный федеральный стандарт </w:t>
      </w:r>
      <w:r w:rsidRPr="007F3624">
        <w:rPr>
          <w:rFonts w:ascii="Times New Roman" w:eastAsia="Times New Roman" w:hAnsi="Times New Roman" w:cs="Times New Roman"/>
          <w:sz w:val="24"/>
          <w:szCs w:val="24"/>
          <w:lang w:eastAsia="ru-RU"/>
        </w:rPr>
        <w:t xml:space="preserve">(далее ФГОС 2021) </w:t>
      </w:r>
      <w:r w:rsidRPr="007F3624">
        <w:rPr>
          <w:rFonts w:ascii="Times New Roman" w:eastAsia="Times New Roman" w:hAnsi="Times New Roman" w:cs="Times New Roman"/>
          <w:b/>
          <w:sz w:val="24"/>
          <w:szCs w:val="24"/>
          <w:lang w:eastAsia="ru-RU"/>
        </w:rPr>
        <w:t>в основной школе</w:t>
      </w:r>
      <w:r w:rsidRPr="007F3624">
        <w:rPr>
          <w:rFonts w:ascii="Times New Roman" w:eastAsia="Times New Roman" w:hAnsi="Times New Roman" w:cs="Times New Roman"/>
          <w:sz w:val="24"/>
          <w:szCs w:val="24"/>
          <w:lang w:eastAsia="ru-RU"/>
        </w:rPr>
        <w:t xml:space="preserve"> в </w:t>
      </w:r>
      <w:r w:rsidRPr="0080000D">
        <w:rPr>
          <w:rFonts w:ascii="Times New Roman" w:eastAsia="Times New Roman" w:hAnsi="Times New Roman" w:cs="Times New Roman"/>
          <w:b/>
          <w:i/>
          <w:sz w:val="24"/>
          <w:szCs w:val="24"/>
          <w:lang w:eastAsia="ru-RU"/>
        </w:rPr>
        <w:t>5, 6  классах и средней школе в 10 классе.</w:t>
      </w:r>
      <w:r w:rsidRPr="007F3624">
        <w:rPr>
          <w:rFonts w:ascii="Times New Roman" w:eastAsia="Times New Roman" w:hAnsi="Times New Roman" w:cs="Times New Roman"/>
          <w:sz w:val="24"/>
          <w:szCs w:val="24"/>
          <w:lang w:eastAsia="ru-RU"/>
        </w:rPr>
        <w:t xml:space="preserve"> Все остальные классы основной  и средней школы продолжают обучение по ФГОС ООО и СОО второго поколения.</w:t>
      </w:r>
      <w:r w:rsidRPr="007F3624">
        <w:rPr>
          <w:rFonts w:ascii="Times New Roman" w:hAnsi="Times New Roman" w:cs="Times New Roman"/>
          <w:sz w:val="24"/>
          <w:szCs w:val="24"/>
        </w:rPr>
        <w:t xml:space="preserve"> </w:t>
      </w:r>
      <w:r w:rsidRPr="007F3624">
        <w:rPr>
          <w:rFonts w:ascii="Times New Roman" w:eastAsia="Times New Roman" w:hAnsi="Times New Roman" w:cs="Times New Roman"/>
          <w:sz w:val="24"/>
          <w:szCs w:val="24"/>
          <w:lang w:eastAsia="ru-RU"/>
        </w:rPr>
        <w:t>Важнейшим  документом, обеспечивающим образовательный процесс в соответствии с ФГОС ООО и ФГОС СОО, является основная образовательная программа.</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В настоящее время в помощь учителю созданы Федеральные рабочие программы по истории и обществознанию, а также разработан Конструктор рабочих программ на сайте «Единое содержание общего образования».</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Изучение учебного предмета «История», включённого в предметную область «Общественно-научные предметы», основано на </w:t>
      </w:r>
      <w:proofErr w:type="spellStart"/>
      <w:r w:rsidRPr="007F3624">
        <w:rPr>
          <w:rFonts w:ascii="Times New Roman" w:eastAsia="Times New Roman" w:hAnsi="Times New Roman" w:cs="Times New Roman"/>
          <w:sz w:val="24"/>
          <w:szCs w:val="24"/>
          <w:lang w:eastAsia="ru-RU"/>
        </w:rPr>
        <w:t>межпредметных</w:t>
      </w:r>
      <w:proofErr w:type="spellEnd"/>
      <w:r w:rsidRPr="007F3624">
        <w:rPr>
          <w:rFonts w:ascii="Times New Roman" w:eastAsia="Times New Roman" w:hAnsi="Times New Roman" w:cs="Times New Roman"/>
          <w:sz w:val="24"/>
          <w:szCs w:val="24"/>
          <w:lang w:eastAsia="ru-RU"/>
        </w:rPr>
        <w:t xml:space="preserve"> связях с предметами «Обществознание», «География».</w:t>
      </w:r>
    </w:p>
    <w:p w:rsidR="000044DA" w:rsidRPr="007F3624" w:rsidRDefault="00527474" w:rsidP="007F3624">
      <w:pPr>
        <w:spacing w:after="0"/>
        <w:ind w:firstLine="709"/>
        <w:contextualSpacing/>
        <w:jc w:val="both"/>
        <w:rPr>
          <w:rFonts w:ascii="Times New Roman" w:hAnsi="Times New Roman" w:cs="Times New Roman"/>
          <w:sz w:val="24"/>
          <w:szCs w:val="24"/>
        </w:rPr>
      </w:pPr>
      <w:r w:rsidRPr="007F3624">
        <w:rPr>
          <w:rFonts w:ascii="Times New Roman" w:eastAsia="Times New Roman" w:hAnsi="Times New Roman" w:cs="Times New Roman"/>
          <w:sz w:val="24"/>
          <w:szCs w:val="24"/>
          <w:lang w:eastAsia="ru-RU"/>
        </w:rPr>
        <w:t xml:space="preserve">Согласно  Федеральной  основной  образовательной программе основного общего образования предмет «История» в школе представлен курсами «История России» и «Всеобщая история». В Программе учебный предмет прописан единым курсом «История России. Всеобщая история». Такое название используется и в 5 классе, несмотря на то, что основной курс «Всеобщая история. История Древнего мира». При отсутствии во ФГОС регионального компонента, образовательная организация может принять решение о введении </w:t>
      </w:r>
      <w:r w:rsidRPr="0080000D">
        <w:rPr>
          <w:rFonts w:ascii="Times New Roman" w:eastAsia="Times New Roman" w:hAnsi="Times New Roman" w:cs="Times New Roman"/>
          <w:b/>
          <w:i/>
          <w:sz w:val="24"/>
          <w:szCs w:val="24"/>
          <w:lang w:eastAsia="ru-RU"/>
        </w:rPr>
        <w:t>интегрированного курса по истории России и региональной истории.</w:t>
      </w:r>
      <w:r w:rsidRPr="007F3624">
        <w:rPr>
          <w:rFonts w:ascii="Times New Roman" w:hAnsi="Times New Roman" w:cs="Times New Roman"/>
          <w:sz w:val="24"/>
          <w:szCs w:val="24"/>
        </w:rPr>
        <w:t xml:space="preserve"> </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При введении интегрированного преподавания региональной истории в разделе рабочей программы «календарно-тематическое планирование» указываются темы и часы на региональный компонент. </w:t>
      </w:r>
      <w:r w:rsidRPr="007F3624">
        <w:rPr>
          <w:rFonts w:ascii="Times New Roman" w:eastAsia="Times New Roman" w:hAnsi="Times New Roman" w:cs="Times New Roman"/>
          <w:b/>
          <w:sz w:val="24"/>
          <w:szCs w:val="24"/>
          <w:lang w:eastAsia="ru-RU"/>
        </w:rPr>
        <w:t>Для классов, в которых состоялся переход на обновленные ФГОС 2021 (5,6 и 10), в Федеральной образовательной программе, по истории России размещенной в системе Конструктор в разделе «календарно-тематическое планирование»  также предусмотрены часы для региональной истории.</w:t>
      </w:r>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 курсе «История России» из общего объема часов (40-44 часа) на региональный компонент рекомендуется 4-6 часов учебного времени. Темы по региональной истории рекомендуется изучать </w:t>
      </w:r>
      <w:proofErr w:type="gramStart"/>
      <w:r w:rsidRPr="007F3624">
        <w:rPr>
          <w:rFonts w:ascii="Times New Roman" w:eastAsia="Times New Roman" w:hAnsi="Times New Roman" w:cs="Times New Roman"/>
          <w:sz w:val="24"/>
          <w:szCs w:val="24"/>
          <w:lang w:eastAsia="ru-RU"/>
        </w:rPr>
        <w:t>синхронно-параллельно</w:t>
      </w:r>
      <w:proofErr w:type="gramEnd"/>
      <w:r w:rsidRPr="007F3624">
        <w:rPr>
          <w:rFonts w:ascii="Times New Roman" w:eastAsia="Times New Roman" w:hAnsi="Times New Roman" w:cs="Times New Roman"/>
          <w:sz w:val="24"/>
          <w:szCs w:val="24"/>
          <w:lang w:eastAsia="ru-RU"/>
        </w:rPr>
        <w:t xml:space="preserve">, то есть после изучения соответствующих или хронологически близких учебных тем федерального курса истории России. </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В виду отсутствия регионального учебника по истории Осетии рекомендовано включение следующих тем по региональной истории в курс «Истории России»:</w:t>
      </w:r>
    </w:p>
    <w:p w:rsidR="000044DA" w:rsidRPr="007F3624" w:rsidRDefault="00527474" w:rsidP="007F3624">
      <w:pPr>
        <w:spacing w:after="0"/>
        <w:ind w:firstLine="709"/>
        <w:contextualSpacing/>
        <w:jc w:val="both"/>
        <w:rPr>
          <w:rFonts w:ascii="Times New Roman" w:eastAsia="Times New Roman" w:hAnsi="Times New Roman" w:cs="Times New Roman"/>
          <w:i/>
          <w:sz w:val="24"/>
          <w:szCs w:val="24"/>
          <w:lang w:eastAsia="ru-RU"/>
        </w:rPr>
      </w:pPr>
      <w:r w:rsidRPr="007F3624">
        <w:rPr>
          <w:rFonts w:ascii="Times New Roman" w:eastAsia="Times New Roman" w:hAnsi="Times New Roman" w:cs="Times New Roman"/>
          <w:i/>
          <w:sz w:val="24"/>
          <w:szCs w:val="24"/>
          <w:lang w:eastAsia="ru-RU"/>
        </w:rPr>
        <w:t>Примерный вариант синхронизации курсов Всеобщей  истории, истории России и истории Осетии в соответствии с периодизацией по ИКС и Концепцией</w:t>
      </w:r>
    </w:p>
    <w:p w:rsidR="000044DA" w:rsidRPr="007F3624" w:rsidRDefault="00527474" w:rsidP="0080000D">
      <w:pPr>
        <w:spacing w:after="0"/>
        <w:contextualSpacing/>
        <w:jc w:val="right"/>
        <w:rPr>
          <w:rFonts w:ascii="Times New Roman" w:eastAsia="Times New Roman" w:hAnsi="Times New Roman" w:cs="Times New Roman"/>
          <w:i/>
          <w:sz w:val="24"/>
          <w:szCs w:val="24"/>
          <w:lang w:eastAsia="ru-RU"/>
        </w:rPr>
      </w:pPr>
      <w:r w:rsidRPr="007F3624">
        <w:rPr>
          <w:rFonts w:ascii="Times New Roman" w:eastAsia="Times New Roman" w:hAnsi="Times New Roman" w:cs="Times New Roman"/>
          <w:i/>
          <w:sz w:val="24"/>
          <w:szCs w:val="24"/>
          <w:lang w:eastAsia="ru-RU"/>
        </w:rPr>
        <w:t>Таблица 1</w:t>
      </w:r>
    </w:p>
    <w:tbl>
      <w:tblPr>
        <w:tblpPr w:leftFromText="180" w:rightFromText="180" w:vertAnchor="text" w:horzAnchor="margin" w:tblpXSpec="center" w:tblpY="98"/>
        <w:tblW w:w="5274" w:type="pct"/>
        <w:tblCellMar>
          <w:left w:w="0" w:type="dxa"/>
          <w:right w:w="0" w:type="dxa"/>
        </w:tblCellMar>
        <w:tblLook w:val="04A0" w:firstRow="1" w:lastRow="0" w:firstColumn="1" w:lastColumn="0" w:noHBand="0" w:noVBand="1"/>
      </w:tblPr>
      <w:tblGrid>
        <w:gridCol w:w="1007"/>
        <w:gridCol w:w="2548"/>
        <w:gridCol w:w="2835"/>
        <w:gridCol w:w="4003"/>
      </w:tblGrid>
      <w:tr w:rsidR="000044DA" w:rsidRPr="007F3624">
        <w:trPr>
          <w:trHeight w:val="286"/>
        </w:trPr>
        <w:tc>
          <w:tcPr>
            <w:tcW w:w="484" w:type="pct"/>
            <w:tcBorders>
              <w:top w:val="single" w:sz="8" w:space="0" w:color="auto"/>
              <w:left w:val="single" w:sz="8" w:space="0" w:color="auto"/>
              <w:bottom w:val="single" w:sz="8" w:space="0" w:color="auto"/>
              <w:right w:val="single" w:sz="8" w:space="0" w:color="auto"/>
            </w:tcBorders>
            <w:vAlign w:val="bottom"/>
          </w:tcPr>
          <w:p w:rsidR="000044DA" w:rsidRPr="0080000D" w:rsidRDefault="00527474" w:rsidP="0080000D">
            <w:pPr>
              <w:spacing w:after="0" w:line="240" w:lineRule="auto"/>
              <w:jc w:val="center"/>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Классы</w:t>
            </w:r>
          </w:p>
        </w:tc>
        <w:tc>
          <w:tcPr>
            <w:tcW w:w="1226" w:type="pct"/>
            <w:tcBorders>
              <w:top w:val="single" w:sz="8" w:space="0" w:color="auto"/>
              <w:bottom w:val="single" w:sz="8" w:space="0" w:color="auto"/>
              <w:right w:val="single" w:sz="8" w:space="0" w:color="auto"/>
            </w:tcBorders>
            <w:vAlign w:val="bottom"/>
          </w:tcPr>
          <w:p w:rsidR="000044DA" w:rsidRPr="0080000D" w:rsidRDefault="00527474" w:rsidP="0080000D">
            <w:pPr>
              <w:spacing w:after="0" w:line="240" w:lineRule="auto"/>
              <w:jc w:val="center"/>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Всеобщая история</w:t>
            </w:r>
          </w:p>
        </w:tc>
        <w:tc>
          <w:tcPr>
            <w:tcW w:w="1364" w:type="pct"/>
            <w:tcBorders>
              <w:top w:val="single" w:sz="8" w:space="0" w:color="auto"/>
              <w:bottom w:val="single" w:sz="8" w:space="0" w:color="auto"/>
              <w:right w:val="single" w:sz="8" w:space="0" w:color="auto"/>
            </w:tcBorders>
            <w:vAlign w:val="bottom"/>
          </w:tcPr>
          <w:p w:rsidR="000044DA" w:rsidRPr="0080000D" w:rsidRDefault="00527474" w:rsidP="0080000D">
            <w:pPr>
              <w:spacing w:after="0" w:line="240" w:lineRule="auto"/>
              <w:jc w:val="center"/>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История России</w:t>
            </w:r>
          </w:p>
        </w:tc>
        <w:tc>
          <w:tcPr>
            <w:tcW w:w="1926" w:type="pct"/>
            <w:tcBorders>
              <w:top w:val="single" w:sz="8" w:space="0" w:color="auto"/>
              <w:bottom w:val="single" w:sz="8" w:space="0" w:color="auto"/>
              <w:right w:val="single" w:sz="8" w:space="0" w:color="auto"/>
            </w:tcBorders>
          </w:tcPr>
          <w:p w:rsidR="000044DA" w:rsidRPr="0080000D" w:rsidRDefault="00527474" w:rsidP="0080000D">
            <w:pPr>
              <w:spacing w:after="0" w:line="240" w:lineRule="auto"/>
              <w:jc w:val="center"/>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
                <w:bCs/>
                <w:sz w:val="24"/>
                <w:szCs w:val="24"/>
                <w:lang w:eastAsia="ru-RU"/>
              </w:rPr>
              <w:t>История Осетии</w:t>
            </w:r>
          </w:p>
        </w:tc>
      </w:tr>
      <w:tr w:rsidR="000044DA" w:rsidRPr="007F3624">
        <w:trPr>
          <w:trHeight w:val="90"/>
        </w:trPr>
        <w:tc>
          <w:tcPr>
            <w:tcW w:w="484" w:type="pct"/>
            <w:tcBorders>
              <w:top w:val="single" w:sz="4" w:space="0" w:color="auto"/>
              <w:left w:val="single" w:sz="8" w:space="0" w:color="auto"/>
              <w:right w:val="single" w:sz="8" w:space="0" w:color="auto"/>
            </w:tcBorders>
          </w:tcPr>
          <w:p w:rsidR="000044DA" w:rsidRPr="0080000D" w:rsidRDefault="000044DA" w:rsidP="0080000D">
            <w:pPr>
              <w:spacing w:after="0" w:line="240" w:lineRule="auto"/>
              <w:jc w:val="both"/>
              <w:rPr>
                <w:rFonts w:ascii="Times New Roman" w:eastAsia="Times New Roman" w:hAnsi="Times New Roman" w:cs="Times New Roman"/>
                <w:b/>
                <w:bCs/>
                <w:sz w:val="24"/>
                <w:szCs w:val="24"/>
                <w:lang w:eastAsia="ru-RU"/>
              </w:rPr>
            </w:pPr>
          </w:p>
        </w:tc>
        <w:tc>
          <w:tcPr>
            <w:tcW w:w="1226" w:type="pct"/>
            <w:tcBorders>
              <w:top w:val="single" w:sz="4" w:space="0" w:color="auto"/>
              <w:right w:val="single" w:sz="8" w:space="0" w:color="auto"/>
            </w:tcBorders>
          </w:tcPr>
          <w:p w:rsidR="000044DA" w:rsidRPr="0080000D" w:rsidRDefault="000044DA" w:rsidP="0080000D">
            <w:pPr>
              <w:spacing w:after="0" w:line="240" w:lineRule="auto"/>
              <w:jc w:val="both"/>
              <w:rPr>
                <w:rFonts w:ascii="Times New Roman" w:eastAsia="Times New Roman" w:hAnsi="Times New Roman" w:cs="Times New Roman"/>
                <w:b/>
                <w:bCs/>
                <w:sz w:val="24"/>
                <w:szCs w:val="24"/>
                <w:lang w:eastAsia="ru-RU"/>
              </w:rPr>
            </w:pPr>
          </w:p>
        </w:tc>
        <w:tc>
          <w:tcPr>
            <w:tcW w:w="1364" w:type="pct"/>
            <w:tcBorders>
              <w:top w:val="single" w:sz="4" w:space="0" w:color="auto"/>
              <w:right w:val="single" w:sz="8" w:space="0" w:color="auto"/>
            </w:tcBorders>
          </w:tcPr>
          <w:p w:rsidR="000044DA" w:rsidRPr="0080000D" w:rsidRDefault="000044DA" w:rsidP="0080000D">
            <w:pPr>
              <w:spacing w:after="0" w:line="240" w:lineRule="auto"/>
              <w:jc w:val="both"/>
              <w:rPr>
                <w:rFonts w:ascii="Times New Roman" w:eastAsia="Times New Roman" w:hAnsi="Times New Roman" w:cs="Times New Roman"/>
                <w:sz w:val="24"/>
                <w:szCs w:val="24"/>
                <w:lang w:eastAsia="ru-RU"/>
              </w:rPr>
            </w:pPr>
          </w:p>
        </w:tc>
        <w:tc>
          <w:tcPr>
            <w:tcW w:w="1926" w:type="pct"/>
            <w:tcBorders>
              <w:top w:val="single" w:sz="4" w:space="0" w:color="auto"/>
              <w:right w:val="single" w:sz="8" w:space="0" w:color="auto"/>
            </w:tcBorders>
          </w:tcPr>
          <w:p w:rsidR="000044DA" w:rsidRPr="0080000D" w:rsidRDefault="000044DA" w:rsidP="0080000D">
            <w:pPr>
              <w:spacing w:after="0" w:line="240" w:lineRule="auto"/>
              <w:jc w:val="both"/>
              <w:rPr>
                <w:rFonts w:ascii="Times New Roman" w:hAnsi="Times New Roman" w:cs="Times New Roman"/>
                <w:b/>
                <w:bCs/>
                <w:color w:val="000000"/>
                <w:sz w:val="24"/>
                <w:szCs w:val="24"/>
                <w:lang w:eastAsia="ru-RU" w:bidi="ru-RU"/>
              </w:rPr>
            </w:pPr>
          </w:p>
        </w:tc>
      </w:tr>
      <w:tr w:rsidR="000044DA" w:rsidRPr="007F3624">
        <w:trPr>
          <w:trHeight w:val="265"/>
        </w:trPr>
        <w:tc>
          <w:tcPr>
            <w:tcW w:w="484" w:type="pct"/>
            <w:tcBorders>
              <w:left w:val="single" w:sz="8"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6 класс</w:t>
            </w:r>
          </w:p>
        </w:tc>
        <w:tc>
          <w:tcPr>
            <w:tcW w:w="1226" w:type="pct"/>
            <w:tcBorders>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ИСТОРИЯ СРЕДНИХ ВЕКОВ.</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
                <w:bCs/>
                <w:sz w:val="24"/>
                <w:szCs w:val="24"/>
                <w:lang w:eastAsia="ru-RU"/>
              </w:rPr>
              <w:t xml:space="preserve">V-XV </w:t>
            </w:r>
            <w:r w:rsidR="00CD4D4A" w:rsidRPr="0080000D">
              <w:rPr>
                <w:rFonts w:ascii="Times New Roman" w:eastAsia="Times New Roman" w:hAnsi="Times New Roman" w:cs="Times New Roman"/>
                <w:b/>
                <w:bCs/>
                <w:sz w:val="24"/>
                <w:szCs w:val="24"/>
                <w:lang w:eastAsia="ru-RU"/>
              </w:rPr>
              <w:t>вв.</w:t>
            </w:r>
          </w:p>
        </w:tc>
        <w:tc>
          <w:tcPr>
            <w:tcW w:w="1364" w:type="pct"/>
            <w:tcBorders>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 xml:space="preserve">ОТ ДРЕВНЕЙ РУСИ К РОССИЙСКОМУ ГОСУДАРСТВУ.VIII –XV вв. </w:t>
            </w:r>
          </w:p>
        </w:tc>
        <w:tc>
          <w:tcPr>
            <w:tcW w:w="1926" w:type="pct"/>
            <w:tcBorders>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
                <w:bCs/>
                <w:sz w:val="24"/>
                <w:szCs w:val="24"/>
                <w:lang w:eastAsia="ru-RU"/>
              </w:rPr>
              <w:t>ДРЕВНИЙ ПЕРИОД, СРЕДНИЕ ВЕКА. (4 -6 Ч.):</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
                <w:bCs/>
                <w:sz w:val="24"/>
                <w:szCs w:val="24"/>
                <w:lang w:eastAsia="ru-RU"/>
              </w:rPr>
              <w:t>1.</w:t>
            </w:r>
            <w:r w:rsidRPr="0080000D">
              <w:rPr>
                <w:rFonts w:ascii="Times New Roman" w:hAnsi="Times New Roman" w:cs="Times New Roman"/>
                <w:sz w:val="24"/>
                <w:szCs w:val="24"/>
              </w:rPr>
              <w:t xml:space="preserve"> </w:t>
            </w:r>
            <w:proofErr w:type="gramStart"/>
            <w:r w:rsidRPr="0080000D">
              <w:rPr>
                <w:rFonts w:ascii="Times New Roman" w:eastAsia="Times New Roman" w:hAnsi="Times New Roman" w:cs="Times New Roman"/>
                <w:bCs/>
                <w:sz w:val="24"/>
                <w:szCs w:val="24"/>
                <w:lang w:eastAsia="ru-RU"/>
              </w:rPr>
              <w:t>Древняя Алания (Аланы – общее название родственных племен.</w:t>
            </w:r>
            <w:proofErr w:type="gramEnd"/>
            <w:r w:rsidRPr="0080000D">
              <w:rPr>
                <w:rFonts w:ascii="Times New Roman" w:eastAsia="Times New Roman" w:hAnsi="Times New Roman" w:cs="Times New Roman"/>
                <w:bCs/>
                <w:sz w:val="24"/>
                <w:szCs w:val="24"/>
                <w:lang w:eastAsia="ru-RU"/>
              </w:rPr>
              <w:t xml:space="preserve"> Страна городов и кочевий. </w:t>
            </w:r>
            <w:proofErr w:type="gramStart"/>
            <w:r w:rsidRPr="0080000D">
              <w:rPr>
                <w:rFonts w:ascii="Times New Roman" w:eastAsia="Times New Roman" w:hAnsi="Times New Roman" w:cs="Times New Roman"/>
                <w:bCs/>
                <w:sz w:val="24"/>
                <w:szCs w:val="24"/>
                <w:lang w:eastAsia="ru-RU"/>
              </w:rPr>
              <w:t>Образ жизни аланской знати);</w:t>
            </w:r>
            <w:proofErr w:type="gramEnd"/>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 xml:space="preserve">2. </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Cs/>
                <w:sz w:val="24"/>
                <w:szCs w:val="24"/>
                <w:lang w:eastAsia="ru-RU"/>
              </w:rPr>
              <w:t xml:space="preserve">Аланы в эпоху Великого переселения народов. Прощание со степью. Поход на запад. Аланские королевства. Аланская память в </w:t>
            </w:r>
            <w:r w:rsidRPr="0080000D">
              <w:rPr>
                <w:rFonts w:ascii="Times New Roman" w:eastAsia="Times New Roman" w:hAnsi="Times New Roman" w:cs="Times New Roman"/>
                <w:bCs/>
                <w:sz w:val="24"/>
                <w:szCs w:val="24"/>
                <w:lang w:eastAsia="ru-RU"/>
              </w:rPr>
              <w:lastRenderedPageBreak/>
              <w:t>Европе.</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3. Средневековое Аланское государство. Страна гор и равнин. Города, ремесло и торговля. Царская власть. Общественное устройство.</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 xml:space="preserve">4. </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Cs/>
                <w:sz w:val="24"/>
                <w:szCs w:val="24"/>
                <w:lang w:eastAsia="ru-RU"/>
              </w:rPr>
              <w:t>Крещение Алании.</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5. Борьба Алании с иноземными захватчиками. Феодальная раздробленность. Монголо-татарское нашествие. Освободительная борьба. Губительные походы Тимура.</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 xml:space="preserve">6. Культура средневековой Алании. Религиозная жизнь. Письменность. Зодчество и живопись. </w:t>
            </w:r>
            <w:proofErr w:type="spellStart"/>
            <w:r w:rsidRPr="0080000D">
              <w:rPr>
                <w:rFonts w:ascii="Times New Roman" w:eastAsia="Times New Roman" w:hAnsi="Times New Roman" w:cs="Times New Roman"/>
                <w:bCs/>
                <w:sz w:val="24"/>
                <w:szCs w:val="24"/>
                <w:lang w:eastAsia="ru-RU"/>
              </w:rPr>
              <w:t>Нартовские</w:t>
            </w:r>
            <w:proofErr w:type="spellEnd"/>
            <w:r w:rsidRPr="0080000D">
              <w:rPr>
                <w:rFonts w:ascii="Times New Roman" w:eastAsia="Times New Roman" w:hAnsi="Times New Roman" w:cs="Times New Roman"/>
                <w:bCs/>
                <w:sz w:val="24"/>
                <w:szCs w:val="24"/>
                <w:lang w:eastAsia="ru-RU"/>
              </w:rPr>
              <w:t xml:space="preserve"> сказания.</w:t>
            </w:r>
          </w:p>
        </w:tc>
      </w:tr>
      <w:tr w:rsidR="000044DA" w:rsidRPr="007F3624">
        <w:trPr>
          <w:trHeight w:val="276"/>
        </w:trPr>
        <w:tc>
          <w:tcPr>
            <w:tcW w:w="484" w:type="pct"/>
            <w:tcBorders>
              <w:left w:val="single" w:sz="8"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lastRenderedPageBreak/>
              <w:t>7 класс</w:t>
            </w:r>
          </w:p>
        </w:tc>
        <w:tc>
          <w:tcPr>
            <w:tcW w:w="1226" w:type="pct"/>
            <w:tcBorders>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ИСТОРИЯ НОВОГО ВРЕМЕНИ. XVI-XVII вв.</w:t>
            </w:r>
          </w:p>
        </w:tc>
        <w:tc>
          <w:tcPr>
            <w:tcW w:w="1364" w:type="pct"/>
            <w:tcBorders>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РОССИЯ В XVI – XVII ВЕКАХ: ОТ</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
                <w:bCs/>
                <w:sz w:val="24"/>
                <w:szCs w:val="24"/>
                <w:lang w:eastAsia="ru-RU"/>
              </w:rPr>
              <w:t>ВЕЛИКОГО КНЯЖЕСТВА К ЦАРСТВУ</w:t>
            </w:r>
          </w:p>
        </w:tc>
        <w:tc>
          <w:tcPr>
            <w:tcW w:w="1926" w:type="pct"/>
            <w:tcBorders>
              <w:right w:val="single" w:sz="8" w:space="0" w:color="auto"/>
            </w:tcBorders>
          </w:tcPr>
          <w:p w:rsidR="000044DA" w:rsidRPr="0080000D" w:rsidRDefault="00527474" w:rsidP="0080000D">
            <w:pPr>
              <w:widowControl w:val="0"/>
              <w:spacing w:after="0" w:line="240" w:lineRule="auto"/>
              <w:jc w:val="both"/>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
                <w:bCs/>
                <w:sz w:val="24"/>
                <w:szCs w:val="24"/>
                <w:lang w:eastAsia="ru-RU"/>
              </w:rPr>
              <w:t>НА ПОРОГЕ НОВОГО ВРЕМЕНИ.</w:t>
            </w:r>
          </w:p>
          <w:p w:rsidR="000044DA" w:rsidRPr="0080000D" w:rsidRDefault="00527474" w:rsidP="0080000D">
            <w:pPr>
              <w:widowControl w:val="0"/>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
                <w:bCs/>
                <w:sz w:val="24"/>
                <w:szCs w:val="24"/>
                <w:lang w:eastAsia="ru-RU"/>
              </w:rPr>
              <w:t>XVI-XVII ВЕКА.</w:t>
            </w:r>
            <w:r w:rsidRPr="0080000D">
              <w:rPr>
                <w:rFonts w:ascii="Times New Roman" w:eastAsia="Times New Roman" w:hAnsi="Times New Roman" w:cs="Times New Roman"/>
                <w:bCs/>
                <w:sz w:val="24"/>
                <w:szCs w:val="24"/>
                <w:lang w:eastAsia="ru-RU"/>
              </w:rPr>
              <w:t xml:space="preserve"> (4-6 Ч.):</w:t>
            </w:r>
          </w:p>
          <w:p w:rsidR="000044DA" w:rsidRPr="0080000D" w:rsidRDefault="00527474" w:rsidP="0080000D">
            <w:pPr>
              <w:widowControl w:val="0"/>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1. Горная Алания в XV–XVII веках. Отступление в горы. Природа и хозяйство. Борьба между общинами и их союзы. Конфедерация горных обществ.</w:t>
            </w:r>
          </w:p>
          <w:p w:rsidR="000044DA" w:rsidRPr="0080000D" w:rsidRDefault="00527474" w:rsidP="0080000D">
            <w:pPr>
              <w:widowControl w:val="0"/>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 xml:space="preserve">2. Аланская гражданская община. Устройство территории и населения. </w:t>
            </w:r>
            <w:proofErr w:type="gramStart"/>
            <w:r w:rsidRPr="0080000D">
              <w:rPr>
                <w:rFonts w:ascii="Times New Roman" w:eastAsia="Times New Roman" w:hAnsi="Times New Roman" w:cs="Times New Roman"/>
                <w:bCs/>
                <w:sz w:val="24"/>
                <w:szCs w:val="24"/>
                <w:lang w:eastAsia="ru-RU"/>
              </w:rPr>
              <w:t>Граждане-</w:t>
            </w:r>
            <w:proofErr w:type="spellStart"/>
            <w:r w:rsidRPr="0080000D">
              <w:rPr>
                <w:rFonts w:ascii="Times New Roman" w:eastAsia="Times New Roman" w:hAnsi="Times New Roman" w:cs="Times New Roman"/>
                <w:bCs/>
                <w:sz w:val="24"/>
                <w:szCs w:val="24"/>
                <w:lang w:eastAsia="ru-RU"/>
              </w:rPr>
              <w:t>у</w:t>
            </w:r>
            <w:proofErr w:type="gramEnd"/>
            <w:r w:rsidRPr="0080000D">
              <w:rPr>
                <w:rFonts w:ascii="Times New Roman" w:eastAsia="Times New Roman" w:hAnsi="Times New Roman" w:cs="Times New Roman"/>
                <w:bCs/>
                <w:sz w:val="24"/>
                <w:szCs w:val="24"/>
                <w:lang w:eastAsia="ru-RU"/>
              </w:rPr>
              <w:t>æзданы</w:t>
            </w:r>
            <w:proofErr w:type="spellEnd"/>
            <w:r w:rsidRPr="0080000D">
              <w:rPr>
                <w:rFonts w:ascii="Times New Roman" w:eastAsia="Times New Roman" w:hAnsi="Times New Roman" w:cs="Times New Roman"/>
                <w:bCs/>
                <w:sz w:val="24"/>
                <w:szCs w:val="24"/>
                <w:lang w:eastAsia="ru-RU"/>
              </w:rPr>
              <w:t xml:space="preserve">. Владение землей. </w:t>
            </w:r>
            <w:proofErr w:type="spellStart"/>
            <w:r w:rsidRPr="0080000D">
              <w:rPr>
                <w:rFonts w:ascii="Times New Roman" w:eastAsia="Times New Roman" w:hAnsi="Times New Roman" w:cs="Times New Roman"/>
                <w:bCs/>
                <w:sz w:val="24"/>
                <w:szCs w:val="24"/>
                <w:lang w:eastAsia="ru-RU"/>
              </w:rPr>
              <w:t>Ныхас</w:t>
            </w:r>
            <w:proofErr w:type="spellEnd"/>
            <w:r w:rsidRPr="0080000D">
              <w:rPr>
                <w:rFonts w:ascii="Times New Roman" w:eastAsia="Times New Roman" w:hAnsi="Times New Roman" w:cs="Times New Roman"/>
                <w:bCs/>
                <w:sz w:val="24"/>
                <w:szCs w:val="24"/>
                <w:lang w:eastAsia="ru-RU"/>
              </w:rPr>
              <w:t xml:space="preserve"> – общинный парламент. Посреднический суд.</w:t>
            </w:r>
          </w:p>
          <w:p w:rsidR="000044DA" w:rsidRPr="0080000D" w:rsidRDefault="00527474" w:rsidP="0080000D">
            <w:pPr>
              <w:widowControl w:val="0"/>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3. Феодальные отношения в Горной Алании. Сословное разделение. «Сильные» фамилии. Знатные землевладельцы и свободные арендаторы. Военная знать и крестьянская община.</w:t>
            </w:r>
          </w:p>
          <w:p w:rsidR="000044DA" w:rsidRPr="0080000D" w:rsidRDefault="00527474" w:rsidP="0080000D">
            <w:pPr>
              <w:widowControl w:val="0"/>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4. Культура Горной Алании. Повседневная жизнь. Нормы поведения. Народное искусство. Устная история.</w:t>
            </w:r>
          </w:p>
          <w:p w:rsidR="000044DA" w:rsidRPr="0080000D" w:rsidRDefault="000044DA" w:rsidP="0080000D">
            <w:pPr>
              <w:spacing w:after="0" w:line="240" w:lineRule="auto"/>
              <w:jc w:val="both"/>
              <w:rPr>
                <w:rFonts w:ascii="Times New Roman" w:eastAsia="Times New Roman" w:hAnsi="Times New Roman" w:cs="Times New Roman"/>
                <w:sz w:val="24"/>
                <w:szCs w:val="24"/>
                <w:lang w:eastAsia="ru-RU"/>
              </w:rPr>
            </w:pPr>
          </w:p>
        </w:tc>
      </w:tr>
      <w:tr w:rsidR="000044DA" w:rsidRPr="007F3624">
        <w:trPr>
          <w:trHeight w:val="975"/>
        </w:trPr>
        <w:tc>
          <w:tcPr>
            <w:tcW w:w="484" w:type="pct"/>
            <w:tcBorders>
              <w:left w:val="single" w:sz="8" w:space="0" w:color="auto"/>
              <w:bottom w:val="single" w:sz="4"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b/>
                <w:sz w:val="24"/>
                <w:szCs w:val="24"/>
                <w:lang w:eastAsia="ru-RU"/>
              </w:rPr>
            </w:pPr>
            <w:r w:rsidRPr="0080000D">
              <w:rPr>
                <w:rFonts w:ascii="Times New Roman" w:eastAsia="Times New Roman" w:hAnsi="Times New Roman" w:cs="Times New Roman"/>
                <w:b/>
                <w:sz w:val="24"/>
                <w:szCs w:val="24"/>
                <w:lang w:eastAsia="ru-RU"/>
              </w:rPr>
              <w:t>8 класс</w:t>
            </w:r>
          </w:p>
        </w:tc>
        <w:tc>
          <w:tcPr>
            <w:tcW w:w="1226" w:type="pct"/>
            <w:tcBorders>
              <w:bottom w:val="single" w:sz="4"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ИСТОРИЯ НОВОГО ВРЕМЕНИ XVIII в.</w:t>
            </w:r>
          </w:p>
        </w:tc>
        <w:tc>
          <w:tcPr>
            <w:tcW w:w="1364" w:type="pct"/>
            <w:tcBorders>
              <w:bottom w:val="single" w:sz="4"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
                <w:bCs/>
                <w:sz w:val="24"/>
                <w:szCs w:val="24"/>
                <w:lang w:eastAsia="ru-RU"/>
              </w:rPr>
              <w:t>РОССИЯ В КОНЦЕ XVII – XVIII</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
                <w:bCs/>
                <w:sz w:val="24"/>
                <w:szCs w:val="24"/>
                <w:lang w:eastAsia="ru-RU"/>
              </w:rPr>
              <w:t>ВЕКАХ: ОТ ЦАРСТВА К ИМПЕРИИ</w:t>
            </w:r>
          </w:p>
          <w:p w:rsidR="000044DA" w:rsidRPr="0080000D" w:rsidRDefault="000044DA" w:rsidP="0080000D">
            <w:pPr>
              <w:spacing w:after="0" w:line="240" w:lineRule="auto"/>
              <w:jc w:val="both"/>
              <w:rPr>
                <w:rFonts w:ascii="Times New Roman" w:eastAsia="Times New Roman" w:hAnsi="Times New Roman" w:cs="Times New Roman"/>
                <w:sz w:val="24"/>
                <w:szCs w:val="24"/>
                <w:lang w:eastAsia="ru-RU"/>
              </w:rPr>
            </w:pPr>
          </w:p>
        </w:tc>
        <w:tc>
          <w:tcPr>
            <w:tcW w:w="1926" w:type="pct"/>
            <w:tcBorders>
              <w:bottom w:val="single" w:sz="4"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Cs/>
                <w:sz w:val="24"/>
                <w:szCs w:val="24"/>
                <w:lang w:eastAsia="ru-RU"/>
              </w:rPr>
              <w:t xml:space="preserve"> </w:t>
            </w:r>
            <w:r w:rsidRPr="0080000D">
              <w:rPr>
                <w:rFonts w:ascii="Times New Roman" w:eastAsia="Times New Roman" w:hAnsi="Times New Roman" w:cs="Times New Roman"/>
                <w:b/>
                <w:bCs/>
                <w:sz w:val="24"/>
                <w:szCs w:val="24"/>
                <w:lang w:eastAsia="ru-RU"/>
              </w:rPr>
              <w:t>НОВОЕ ВРЕМЯ.  XVIII ВЕК. (4-6 Ч.):</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 xml:space="preserve">1. Алания в первой половине XVIII в. Восстановление русско-аланских связей. Употребление названий «Осетия» и «осетины». </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2. Аланское посольство и переговоры в Петербурге. Подготовка и оформление присоединения к России.</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3. Развитие русско-осетинских отношений в 18в. Основание крепости «Владикавказ»</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 xml:space="preserve">4. Культура и быт Осетии 18 века. </w:t>
            </w:r>
          </w:p>
          <w:p w:rsidR="000044DA" w:rsidRPr="0080000D" w:rsidRDefault="000044DA" w:rsidP="0080000D">
            <w:pPr>
              <w:spacing w:after="0" w:line="240" w:lineRule="auto"/>
              <w:jc w:val="both"/>
              <w:rPr>
                <w:rFonts w:ascii="Times New Roman" w:eastAsia="Times New Roman" w:hAnsi="Times New Roman" w:cs="Times New Roman"/>
                <w:bCs/>
                <w:sz w:val="24"/>
                <w:szCs w:val="24"/>
                <w:lang w:eastAsia="ru-RU"/>
              </w:rPr>
            </w:pPr>
          </w:p>
        </w:tc>
      </w:tr>
      <w:tr w:rsidR="000044DA" w:rsidRPr="007F3624">
        <w:trPr>
          <w:trHeight w:val="281"/>
        </w:trPr>
        <w:tc>
          <w:tcPr>
            <w:tcW w:w="484" w:type="pct"/>
            <w:tcBorders>
              <w:left w:val="single" w:sz="8"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9 класс</w:t>
            </w:r>
          </w:p>
        </w:tc>
        <w:tc>
          <w:tcPr>
            <w:tcW w:w="1226" w:type="pct"/>
            <w:tcBorders>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
                <w:bCs/>
                <w:sz w:val="24"/>
                <w:szCs w:val="24"/>
                <w:lang w:eastAsia="ru-RU"/>
              </w:rPr>
              <w:t>ИСТОРИЯ</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
                <w:bCs/>
                <w:sz w:val="24"/>
                <w:szCs w:val="24"/>
                <w:lang w:eastAsia="ru-RU"/>
              </w:rPr>
              <w:t>НОВОГО ВРЕМЕНИ.</w:t>
            </w:r>
          </w:p>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lastRenderedPageBreak/>
              <w:t>XIX — НАЧАЛО XX ВЕКА (ДО 1914Г.)</w:t>
            </w:r>
          </w:p>
        </w:tc>
        <w:tc>
          <w:tcPr>
            <w:tcW w:w="1364" w:type="pct"/>
            <w:tcBorders>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lastRenderedPageBreak/>
              <w:t xml:space="preserve">РОССИЙСКАЯ ИМПЕРИЯ В XIX— </w:t>
            </w:r>
            <w:r w:rsidRPr="0080000D">
              <w:rPr>
                <w:rFonts w:ascii="Times New Roman" w:eastAsia="Times New Roman" w:hAnsi="Times New Roman" w:cs="Times New Roman"/>
                <w:b/>
                <w:bCs/>
                <w:sz w:val="24"/>
                <w:szCs w:val="24"/>
                <w:lang w:eastAsia="ru-RU"/>
              </w:rPr>
              <w:lastRenderedPageBreak/>
              <w:t>НАЧАЛЕ XX ВЕКА (до 1914г.)</w:t>
            </w:r>
          </w:p>
        </w:tc>
        <w:tc>
          <w:tcPr>
            <w:tcW w:w="1926" w:type="pct"/>
            <w:tcBorders>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
                <w:bCs/>
                <w:sz w:val="24"/>
                <w:szCs w:val="24"/>
                <w:lang w:eastAsia="ru-RU"/>
              </w:rPr>
              <w:lastRenderedPageBreak/>
              <w:t xml:space="preserve">XIX — </w:t>
            </w:r>
            <w:proofErr w:type="gramStart"/>
            <w:r w:rsidRPr="0080000D">
              <w:rPr>
                <w:rFonts w:ascii="Times New Roman" w:eastAsia="Times New Roman" w:hAnsi="Times New Roman" w:cs="Times New Roman"/>
                <w:b/>
                <w:bCs/>
                <w:sz w:val="24"/>
                <w:szCs w:val="24"/>
                <w:lang w:eastAsia="ru-RU"/>
              </w:rPr>
              <w:t>НАЧАЛЕ</w:t>
            </w:r>
            <w:proofErr w:type="gramEnd"/>
            <w:r w:rsidRPr="0080000D">
              <w:rPr>
                <w:rFonts w:ascii="Times New Roman" w:eastAsia="Times New Roman" w:hAnsi="Times New Roman" w:cs="Times New Roman"/>
                <w:b/>
                <w:bCs/>
                <w:sz w:val="24"/>
                <w:szCs w:val="24"/>
                <w:lang w:eastAsia="ru-RU"/>
              </w:rPr>
              <w:t xml:space="preserve"> XX ВЕКА</w:t>
            </w:r>
          </w:p>
          <w:p w:rsidR="000044DA" w:rsidRPr="0080000D" w:rsidRDefault="00527474" w:rsidP="0080000D">
            <w:pPr>
              <w:spacing w:after="0" w:line="240" w:lineRule="auto"/>
              <w:jc w:val="both"/>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
                <w:bCs/>
                <w:sz w:val="24"/>
                <w:szCs w:val="24"/>
                <w:lang w:eastAsia="ru-RU"/>
              </w:rPr>
              <w:t xml:space="preserve"> ( ДО 1914Г.)</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
                <w:bCs/>
                <w:sz w:val="24"/>
                <w:szCs w:val="24"/>
                <w:lang w:eastAsia="ru-RU"/>
              </w:rPr>
              <w:t>(4-6 Ч.):</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
                <w:bCs/>
                <w:sz w:val="24"/>
                <w:szCs w:val="24"/>
                <w:lang w:eastAsia="ru-RU"/>
              </w:rPr>
              <w:lastRenderedPageBreak/>
              <w:t xml:space="preserve">1. </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Cs/>
                <w:sz w:val="24"/>
                <w:szCs w:val="24"/>
                <w:lang w:eastAsia="ru-RU"/>
              </w:rPr>
              <w:t>Социальная борьба в первой половине XIX в. Возвращение на равнину. Установление администрации.</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2. Капитализм в Осетии-Алании. Великие реформы в Осетии. Победа буржуазных отношений.  Промышленность  и предпринимательство. Сельский капитализм. Отходники и временно проживающие.</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3. Развитие национальной культуры. Восстановление письменности. От традиционализма к модернизации. Распространение образования. Интерес к родному языку, истории и культуре. Рост интеллигенции.</w:t>
            </w:r>
          </w:p>
          <w:p w:rsidR="000044DA" w:rsidRPr="0080000D" w:rsidRDefault="00527474" w:rsidP="0080000D">
            <w:pPr>
              <w:spacing w:after="0" w:line="240" w:lineRule="auto"/>
              <w:jc w:val="both"/>
              <w:rPr>
                <w:rFonts w:ascii="Times New Roman" w:eastAsia="Times New Roman" w:hAnsi="Times New Roman" w:cs="Times New Roman"/>
                <w:b/>
                <w:bCs/>
                <w:i/>
                <w:iCs/>
                <w:sz w:val="24"/>
                <w:szCs w:val="24"/>
                <w:lang w:eastAsia="ru-RU"/>
              </w:rPr>
            </w:pPr>
            <w:r w:rsidRPr="0080000D">
              <w:rPr>
                <w:rFonts w:ascii="Times New Roman" w:eastAsia="Times New Roman" w:hAnsi="Times New Roman" w:cs="Times New Roman"/>
                <w:bCs/>
                <w:sz w:val="24"/>
                <w:szCs w:val="24"/>
                <w:lang w:eastAsia="ru-RU"/>
              </w:rPr>
              <w:t xml:space="preserve">4. </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Cs/>
                <w:sz w:val="24"/>
                <w:szCs w:val="24"/>
                <w:lang w:eastAsia="ru-RU"/>
              </w:rPr>
              <w:t>Осетия в революции 1905–1907 гг.</w:t>
            </w:r>
          </w:p>
        </w:tc>
      </w:tr>
      <w:tr w:rsidR="000044DA" w:rsidRPr="007F3624">
        <w:trPr>
          <w:trHeight w:val="276"/>
        </w:trPr>
        <w:tc>
          <w:tcPr>
            <w:tcW w:w="484" w:type="pct"/>
            <w:tcBorders>
              <w:top w:val="single" w:sz="4" w:space="0" w:color="auto"/>
              <w:left w:val="single" w:sz="8"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sz w:val="24"/>
                <w:szCs w:val="24"/>
                <w:lang w:eastAsia="ru-RU"/>
              </w:rPr>
              <w:lastRenderedPageBreak/>
              <w:t>10 класс</w:t>
            </w:r>
          </w:p>
        </w:tc>
        <w:tc>
          <w:tcPr>
            <w:tcW w:w="1226" w:type="pct"/>
            <w:tcBorders>
              <w:top w:val="single" w:sz="4"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НОВЕЙШАЯ ИСТОРИЯ XX ВЕКА (ДО 1945Г.)</w:t>
            </w:r>
          </w:p>
        </w:tc>
        <w:tc>
          <w:tcPr>
            <w:tcW w:w="1364" w:type="pct"/>
            <w:tcBorders>
              <w:top w:val="single" w:sz="4"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ИСТОРИЯ РОССИИ В XX-  ВЕКЕ (до 1945г.)</w:t>
            </w:r>
          </w:p>
        </w:tc>
        <w:tc>
          <w:tcPr>
            <w:tcW w:w="1926" w:type="pct"/>
            <w:tcBorders>
              <w:top w:val="single" w:sz="4"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
                <w:bCs/>
                <w:sz w:val="24"/>
                <w:szCs w:val="24"/>
                <w:lang w:eastAsia="ru-RU"/>
              </w:rPr>
              <w:t>НОВЕЙШЕЕ ВРЕМЯ. XX – ВЕКА  (ДО 1945 Г.) (4 ЧАСА):</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 xml:space="preserve">1.  </w:t>
            </w:r>
            <w:proofErr w:type="gramStart"/>
            <w:r w:rsidRPr="0080000D">
              <w:rPr>
                <w:rFonts w:ascii="Times New Roman" w:eastAsia="Times New Roman" w:hAnsi="Times New Roman" w:cs="Times New Roman"/>
                <w:bCs/>
                <w:sz w:val="24"/>
                <w:szCs w:val="24"/>
                <w:lang w:eastAsia="ru-RU"/>
              </w:rPr>
              <w:t>От Февральской к Октябрьской революции 1917 г.</w:t>
            </w:r>
            <w:proofErr w:type="gramEnd"/>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2. Преобразования 20-х и 30-х годов ХХ в. Культурное строительство.</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 xml:space="preserve">3.Осетия в Великой Отечественной войне. Битва за Кавказ. </w:t>
            </w:r>
          </w:p>
          <w:p w:rsidR="000044DA" w:rsidRPr="0080000D" w:rsidRDefault="00527474" w:rsidP="0080000D">
            <w:pPr>
              <w:spacing w:after="0" w:line="240" w:lineRule="auto"/>
              <w:jc w:val="both"/>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Cs/>
                <w:sz w:val="24"/>
                <w:szCs w:val="24"/>
                <w:lang w:eastAsia="ru-RU"/>
              </w:rPr>
              <w:t>4. Военные действия в Осетии. Подвиг народа. Герои – наши земляки.</w:t>
            </w:r>
          </w:p>
        </w:tc>
      </w:tr>
      <w:tr w:rsidR="000044DA" w:rsidRPr="007F3624">
        <w:trPr>
          <w:trHeight w:val="135"/>
        </w:trPr>
        <w:tc>
          <w:tcPr>
            <w:tcW w:w="484" w:type="pct"/>
            <w:tcBorders>
              <w:left w:val="single" w:sz="8" w:space="0" w:color="auto"/>
              <w:bottom w:val="single" w:sz="8"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sz w:val="24"/>
                <w:szCs w:val="24"/>
                <w:lang w:eastAsia="ru-RU"/>
              </w:rPr>
              <w:t>11 класс</w:t>
            </w:r>
          </w:p>
        </w:tc>
        <w:tc>
          <w:tcPr>
            <w:tcW w:w="1226" w:type="pct"/>
            <w:tcBorders>
              <w:bottom w:val="single" w:sz="8"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НОВЕЙШАЯ ИСТОРИЯ XX -</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
                <w:bCs/>
                <w:sz w:val="24"/>
                <w:szCs w:val="24"/>
                <w:lang w:eastAsia="ru-RU"/>
              </w:rPr>
              <w:t xml:space="preserve">XXI  </w:t>
            </w:r>
            <w:proofErr w:type="gramStart"/>
            <w:r w:rsidRPr="0080000D">
              <w:rPr>
                <w:rFonts w:ascii="Times New Roman" w:eastAsia="Times New Roman" w:hAnsi="Times New Roman" w:cs="Times New Roman"/>
                <w:b/>
                <w:bCs/>
                <w:sz w:val="24"/>
                <w:szCs w:val="24"/>
                <w:lang w:eastAsia="ru-RU"/>
              </w:rPr>
              <w:t>ВЕКЕ</w:t>
            </w:r>
            <w:proofErr w:type="gramEnd"/>
            <w:r w:rsidRPr="0080000D">
              <w:rPr>
                <w:rFonts w:ascii="Times New Roman" w:eastAsia="Times New Roman" w:hAnsi="Times New Roman" w:cs="Times New Roman"/>
                <w:b/>
                <w:bCs/>
                <w:sz w:val="24"/>
                <w:szCs w:val="24"/>
                <w:lang w:eastAsia="ru-RU"/>
              </w:rPr>
              <w:t xml:space="preserve"> </w:t>
            </w:r>
          </w:p>
        </w:tc>
        <w:tc>
          <w:tcPr>
            <w:tcW w:w="1364" w:type="pct"/>
            <w:tcBorders>
              <w:bottom w:val="single" w:sz="8"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sz w:val="24"/>
                <w:szCs w:val="24"/>
                <w:lang w:eastAsia="ru-RU"/>
              </w:rPr>
            </w:pPr>
            <w:r w:rsidRPr="0080000D">
              <w:rPr>
                <w:rFonts w:ascii="Times New Roman" w:eastAsia="Times New Roman" w:hAnsi="Times New Roman" w:cs="Times New Roman"/>
                <w:b/>
                <w:bCs/>
                <w:sz w:val="24"/>
                <w:szCs w:val="24"/>
                <w:lang w:eastAsia="ru-RU"/>
              </w:rPr>
              <w:t>ИСТОРИЯ РОССИИ В XX-</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
                <w:bCs/>
                <w:sz w:val="24"/>
                <w:szCs w:val="24"/>
                <w:lang w:eastAsia="ru-RU"/>
              </w:rPr>
              <w:t xml:space="preserve">XXI  ВЕКЕ. ( </w:t>
            </w:r>
            <w:r w:rsidR="00CD4D4A" w:rsidRPr="0080000D">
              <w:rPr>
                <w:rFonts w:ascii="Times New Roman" w:eastAsia="Times New Roman" w:hAnsi="Times New Roman" w:cs="Times New Roman"/>
                <w:b/>
                <w:bCs/>
                <w:sz w:val="24"/>
                <w:szCs w:val="24"/>
                <w:lang w:eastAsia="ru-RU"/>
              </w:rPr>
              <w:t>С</w:t>
            </w:r>
            <w:r w:rsidRPr="0080000D">
              <w:rPr>
                <w:rFonts w:ascii="Times New Roman" w:eastAsia="Times New Roman" w:hAnsi="Times New Roman" w:cs="Times New Roman"/>
                <w:b/>
                <w:bCs/>
                <w:sz w:val="24"/>
                <w:szCs w:val="24"/>
                <w:lang w:eastAsia="ru-RU"/>
              </w:rPr>
              <w:t xml:space="preserve"> 1946 по современность)</w:t>
            </w:r>
          </w:p>
        </w:tc>
        <w:tc>
          <w:tcPr>
            <w:tcW w:w="1926" w:type="pct"/>
            <w:tcBorders>
              <w:bottom w:val="single" w:sz="8" w:space="0" w:color="auto"/>
              <w:right w:val="single" w:sz="8" w:space="0" w:color="auto"/>
            </w:tcBorders>
          </w:tcPr>
          <w:p w:rsidR="000044DA" w:rsidRPr="0080000D" w:rsidRDefault="00527474" w:rsidP="0080000D">
            <w:pPr>
              <w:spacing w:after="0" w:line="240" w:lineRule="auto"/>
              <w:jc w:val="both"/>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
                <w:bCs/>
                <w:sz w:val="24"/>
                <w:szCs w:val="24"/>
                <w:lang w:eastAsia="ru-RU"/>
              </w:rPr>
              <w:t>НОВЕЙШЕЕ ВРЕМЯ. XX - НАЧАЛО XXI ВЕКА. (4-6 ч. с 1946 по современность)</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
                <w:bCs/>
                <w:sz w:val="24"/>
                <w:szCs w:val="24"/>
                <w:lang w:eastAsia="ru-RU"/>
              </w:rPr>
              <w:t xml:space="preserve">1. </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Cs/>
                <w:sz w:val="24"/>
                <w:szCs w:val="24"/>
                <w:lang w:eastAsia="ru-RU"/>
              </w:rPr>
              <w:t xml:space="preserve">Республика Северная Осетия-Алания. От Горской АССР к субъекту Российской Федерации. </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 xml:space="preserve">2. Город Владикавказ. Достижения советской эпохи. Октябрьское восстание 1981 г. </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3. Борьба с экстремизмом и терроризмом. Государственный флаг. Государственный герб.</w:t>
            </w:r>
          </w:p>
          <w:p w:rsidR="000044DA" w:rsidRPr="0080000D" w:rsidRDefault="00527474" w:rsidP="0080000D">
            <w:pPr>
              <w:spacing w:after="0" w:line="240" w:lineRule="auto"/>
              <w:jc w:val="both"/>
              <w:rPr>
                <w:rFonts w:ascii="Times New Roman" w:eastAsia="Times New Roman" w:hAnsi="Times New Roman" w:cs="Times New Roman"/>
                <w:bCs/>
                <w:sz w:val="24"/>
                <w:szCs w:val="24"/>
                <w:lang w:eastAsia="ru-RU"/>
              </w:rPr>
            </w:pPr>
            <w:r w:rsidRPr="0080000D">
              <w:rPr>
                <w:rFonts w:ascii="Times New Roman" w:eastAsia="Times New Roman" w:hAnsi="Times New Roman" w:cs="Times New Roman"/>
                <w:bCs/>
                <w:sz w:val="24"/>
                <w:szCs w:val="24"/>
                <w:lang w:eastAsia="ru-RU"/>
              </w:rPr>
              <w:t>4.</w:t>
            </w:r>
            <w:r w:rsidRPr="0080000D">
              <w:rPr>
                <w:rFonts w:ascii="Times New Roman" w:hAnsi="Times New Roman" w:cs="Times New Roman"/>
                <w:sz w:val="24"/>
                <w:szCs w:val="24"/>
              </w:rPr>
              <w:t xml:space="preserve"> </w:t>
            </w:r>
            <w:r w:rsidRPr="0080000D">
              <w:rPr>
                <w:rFonts w:ascii="Times New Roman" w:eastAsia="Times New Roman" w:hAnsi="Times New Roman" w:cs="Times New Roman"/>
                <w:bCs/>
                <w:sz w:val="24"/>
                <w:szCs w:val="24"/>
                <w:lang w:eastAsia="ru-RU"/>
              </w:rPr>
              <w:t>Военное вторжение 2008 г. Признание государственного суверенитета Республики Южная Осетия.</w:t>
            </w:r>
          </w:p>
          <w:p w:rsidR="000044DA" w:rsidRPr="0080000D" w:rsidRDefault="00527474" w:rsidP="0080000D">
            <w:pPr>
              <w:spacing w:after="0" w:line="240" w:lineRule="auto"/>
              <w:jc w:val="both"/>
              <w:rPr>
                <w:rFonts w:ascii="Times New Roman" w:eastAsia="Times New Roman" w:hAnsi="Times New Roman" w:cs="Times New Roman"/>
                <w:b/>
                <w:bCs/>
                <w:sz w:val="24"/>
                <w:szCs w:val="24"/>
                <w:lang w:eastAsia="ru-RU"/>
              </w:rPr>
            </w:pPr>
            <w:r w:rsidRPr="0080000D">
              <w:rPr>
                <w:rFonts w:ascii="Times New Roman" w:eastAsia="Times New Roman" w:hAnsi="Times New Roman" w:cs="Times New Roman"/>
                <w:bCs/>
                <w:sz w:val="24"/>
                <w:szCs w:val="24"/>
                <w:lang w:eastAsia="ru-RU"/>
              </w:rPr>
              <w:t>5. Культурные достижения Осетии в конце 20-начале 21 века.</w:t>
            </w:r>
          </w:p>
        </w:tc>
      </w:tr>
    </w:tbl>
    <w:p w:rsidR="000044DA" w:rsidRPr="007F3624" w:rsidRDefault="000044DA" w:rsidP="007F3624">
      <w:pPr>
        <w:spacing w:after="0"/>
        <w:ind w:firstLine="709"/>
        <w:contextualSpacing/>
        <w:jc w:val="both"/>
        <w:rPr>
          <w:rFonts w:ascii="Times New Roman" w:eastAsia="Times New Roman" w:hAnsi="Times New Roman" w:cs="Times New Roman"/>
          <w:sz w:val="24"/>
          <w:szCs w:val="24"/>
          <w:lang w:eastAsia="ru-RU"/>
        </w:rPr>
      </w:pP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Структурно учебный предмет </w:t>
      </w:r>
      <w:r w:rsidRPr="007F3624">
        <w:rPr>
          <w:rFonts w:ascii="Times New Roman" w:eastAsia="Times New Roman" w:hAnsi="Times New Roman" w:cs="Times New Roman"/>
          <w:b/>
          <w:sz w:val="24"/>
          <w:szCs w:val="24"/>
          <w:lang w:eastAsia="ru-RU"/>
        </w:rPr>
        <w:t>«История России. Всеобщая история» включает учебные курсы по всеобщей истории и истории России</w:t>
      </w:r>
      <w:r w:rsidRPr="007F3624">
        <w:rPr>
          <w:rFonts w:ascii="Times New Roman" w:eastAsia="Times New Roman" w:hAnsi="Times New Roman" w:cs="Times New Roman"/>
          <w:sz w:val="24"/>
          <w:szCs w:val="24"/>
          <w:lang w:eastAsia="ru-RU"/>
        </w:rPr>
        <w:t>.</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b/>
          <w:sz w:val="24"/>
          <w:szCs w:val="24"/>
          <w:lang w:eastAsia="ru-RU"/>
        </w:rPr>
        <w:t>Целью</w:t>
      </w:r>
      <w:r w:rsidRPr="007F3624">
        <w:rPr>
          <w:rFonts w:ascii="Times New Roman" w:eastAsia="Times New Roman" w:hAnsi="Times New Roman" w:cs="Times New Roman"/>
          <w:sz w:val="24"/>
          <w:szCs w:val="24"/>
          <w:lang w:eastAsia="ru-RU"/>
        </w:rPr>
        <w:t xml:space="preserve"> школьного исторического образования является формирование у школьников целостной картины российской и мировой истории, учитывающей взаимосвязь всех её этапов, их значимость для понимания современного места и роли России в мире, важность вклада </w:t>
      </w:r>
      <w:r w:rsidRPr="007F3624">
        <w:rPr>
          <w:rFonts w:ascii="Times New Roman" w:eastAsia="Times New Roman" w:hAnsi="Times New Roman" w:cs="Times New Roman"/>
          <w:sz w:val="24"/>
          <w:szCs w:val="24"/>
          <w:lang w:eastAsia="ru-RU"/>
        </w:rPr>
        <w:lastRenderedPageBreak/>
        <w:t>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в</w:t>
      </w:r>
      <w:proofErr w:type="gramEnd"/>
      <w:r w:rsidRPr="007F3624">
        <w:rPr>
          <w:rFonts w:ascii="Times New Roman" w:eastAsia="Times New Roman" w:hAnsi="Times New Roman" w:cs="Times New Roman"/>
          <w:sz w:val="24"/>
          <w:szCs w:val="24"/>
          <w:lang w:eastAsia="ru-RU"/>
        </w:rPr>
        <w:t xml:space="preserve"> </w:t>
      </w:r>
      <w:proofErr w:type="gramStart"/>
      <w:r w:rsidRPr="007F3624">
        <w:rPr>
          <w:rFonts w:ascii="Times New Roman" w:eastAsia="Times New Roman" w:hAnsi="Times New Roman" w:cs="Times New Roman"/>
          <w:sz w:val="24"/>
          <w:szCs w:val="24"/>
          <w:lang w:eastAsia="ru-RU"/>
        </w:rPr>
        <w:t>мире</w:t>
      </w:r>
      <w:proofErr w:type="gramEnd"/>
      <w:r w:rsidRPr="007F3624">
        <w:rPr>
          <w:rFonts w:ascii="Times New Roman" w:eastAsia="Times New Roman" w:hAnsi="Times New Roman" w:cs="Times New Roman"/>
          <w:sz w:val="24"/>
          <w:szCs w:val="24"/>
          <w:lang w:eastAsia="ru-RU"/>
        </w:rPr>
        <w:t xml:space="preserve">. </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Современный подход к преподаванию и изучению истории предполагает единство знаний, ценностных отношений и познавательной деятельности школьников.</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Для реализации этой цели в 2013 – 2014 гг. была разработана и принята Концепция нового учебно-методического комплекса по отечественной истории, основной компонентой которого является Историко-культурный стандарт – далее ИКС  (См. Вестник образования, 2014, № 13).</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Историко-культурный стандарт представляет собой </w:t>
      </w:r>
      <w:r w:rsidRPr="007F3624">
        <w:rPr>
          <w:rFonts w:ascii="Times New Roman" w:eastAsia="Times New Roman" w:hAnsi="Times New Roman" w:cs="Times New Roman"/>
          <w:b/>
          <w:sz w:val="24"/>
          <w:szCs w:val="24"/>
          <w:lang w:eastAsia="ru-RU"/>
        </w:rPr>
        <w:t xml:space="preserve">научную </w:t>
      </w:r>
      <w:r w:rsidRPr="007F3624">
        <w:rPr>
          <w:rFonts w:ascii="Times New Roman" w:eastAsia="Times New Roman" w:hAnsi="Times New Roman" w:cs="Times New Roman"/>
          <w:sz w:val="24"/>
          <w:szCs w:val="24"/>
          <w:lang w:eastAsia="ru-RU"/>
        </w:rPr>
        <w:t>основу содержания школьного исторического образования, отвечающее требованиям современной науки, которое  может быть применимо как к базовому, так и к профильному, т.е. углубленному уровню изучения истории. В связи с этим каждый раздел Стандарта снабжён перечнем основных исторических источников. ИКС, кроме этого, сопровождается списком «трудных вопросов истории», которые вызывают острые дискуссии в обществе и для многих учителей – объективные сложности в преподавании.</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В Концепции определены основные подходы к преподаванию отечественной истории в современной российской школе. Концепция направлена на повышение качества школьного исторического  образования, развитие компетенций обучающихся общеобразовательных школ в соответствии с требованиями Федерального государственного образовательного стандарта основного общего и среднего (полного) образования, формирование единого культурно-исторического пространства Российской Федерации.</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Историко-культурный стандарт, включает в себя принципиальные оценки ключевых событий прошлого, основные подходы к преподаванию отечественной истории в современной школе с перечнем обязательных для изучения тем, понятий и терминов, событий, персоналий сопровождается перечнем дискуссионных вопросов истории, направленных на развитие познавательных, исследовательских, коммуникативных компетенций учащихся на основной и старшей ступенях обучения.</w:t>
      </w:r>
      <w:proofErr w:type="gramEnd"/>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Патриотическая основа исторического изложения имеет цель воспитать у молодого поколения чувство гордости за свою страну, за её роль в мировой истории, с одновременным пониманием, что в историческом прошлом России были и великие достижения, но также и ошибки и просчеты.</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 педагогической практике важнейшей задачей каждого учителя истории является воспитание российской национально-гражданской идентичности каждого школьника, понимаемой как осознание своей принадлежности к сообществу граждан России, приобщение к культуре, историческим традициям народов Российского государства. </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Сформированная российская национально-гражданская идентичность выражается в патриотической позиции как приверженности ценностям, интересам своей родины – России.</w:t>
      </w:r>
    </w:p>
    <w:p w:rsidR="000044DA" w:rsidRPr="007F3624" w:rsidRDefault="00527474" w:rsidP="007F3624">
      <w:pPr>
        <w:spacing w:after="0"/>
        <w:ind w:firstLine="709"/>
        <w:contextualSpacing/>
        <w:jc w:val="both"/>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sz w:val="24"/>
          <w:szCs w:val="24"/>
          <w:lang w:eastAsia="ru-RU"/>
        </w:rPr>
        <w:t xml:space="preserve">Также, в дополнение к Концепции нового учебно-методического комплекса по отечественной истории, была разработана и Концепция по предмету «История России» (утверждена Решением Коллегии Министерства Просвещения Российской Федерации, протокол от 23 октября 2020 года №ПК-1 </w:t>
      </w:r>
      <w:proofErr w:type="spellStart"/>
      <w:r w:rsidRPr="007F3624">
        <w:rPr>
          <w:rFonts w:ascii="Times New Roman" w:eastAsia="Times New Roman" w:hAnsi="Times New Roman" w:cs="Times New Roman"/>
          <w:sz w:val="24"/>
          <w:szCs w:val="24"/>
          <w:lang w:eastAsia="ru-RU"/>
        </w:rPr>
        <w:t>вн</w:t>
      </w:r>
      <w:proofErr w:type="spellEnd"/>
      <w:r w:rsidRPr="007F3624">
        <w:rPr>
          <w:rFonts w:ascii="Times New Roman" w:eastAsia="Times New Roman" w:hAnsi="Times New Roman" w:cs="Times New Roman"/>
          <w:sz w:val="24"/>
          <w:szCs w:val="24"/>
          <w:lang w:eastAsia="ru-RU"/>
        </w:rPr>
        <w:t xml:space="preserve">). </w:t>
      </w:r>
      <w:r w:rsidRPr="007F3624">
        <w:rPr>
          <w:rFonts w:ascii="Times New Roman" w:eastAsia="Times New Roman" w:hAnsi="Times New Roman" w:cs="Times New Roman"/>
          <w:b/>
          <w:sz w:val="24"/>
          <w:szCs w:val="24"/>
          <w:lang w:eastAsia="ru-RU"/>
        </w:rPr>
        <w:t>Согласно Концепции на изучение отечественного 20 века с его катаклизмами и коренными переломами в судьбе общества в целом и каждого человека в отдельности будет отведено два года — 10-й и 11-й классы</w:t>
      </w:r>
      <w:r w:rsidRPr="007F3624">
        <w:rPr>
          <w:rFonts w:ascii="Times New Roman" w:eastAsia="Times New Roman" w:hAnsi="Times New Roman" w:cs="Times New Roman"/>
          <w:sz w:val="24"/>
          <w:szCs w:val="24"/>
          <w:lang w:eastAsia="ru-RU"/>
        </w:rPr>
        <w:t>.</w:t>
      </w:r>
    </w:p>
    <w:p w:rsidR="000044DA" w:rsidRPr="007F3624" w:rsidRDefault="00527474" w:rsidP="007F3624">
      <w:pPr>
        <w:tabs>
          <w:tab w:val="left" w:pos="1701"/>
        </w:tabs>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В соответствии с примерной образовательной программой ООО и СОО </w:t>
      </w:r>
      <w:r w:rsidRPr="007F3624">
        <w:rPr>
          <w:rFonts w:ascii="Times New Roman" w:eastAsia="Times New Roman" w:hAnsi="Times New Roman" w:cs="Times New Roman"/>
          <w:b/>
          <w:sz w:val="24"/>
          <w:szCs w:val="24"/>
          <w:lang w:eastAsia="ru-RU"/>
        </w:rPr>
        <w:t xml:space="preserve">рекомендовано </w:t>
      </w:r>
      <w:r w:rsidRPr="007F3624">
        <w:rPr>
          <w:rFonts w:ascii="Times New Roman" w:eastAsia="Times New Roman" w:hAnsi="Times New Roman" w:cs="Times New Roman"/>
          <w:sz w:val="24"/>
          <w:szCs w:val="24"/>
          <w:lang w:eastAsia="ru-RU"/>
        </w:rPr>
        <w:t xml:space="preserve">ввести следующую последовательность изучения курсов истории: в образовательных организациях начинать учебный год с соответствующего классу курса </w:t>
      </w:r>
      <w:r w:rsidRPr="007F3624">
        <w:rPr>
          <w:rFonts w:ascii="Times New Roman" w:eastAsia="Times New Roman" w:hAnsi="Times New Roman" w:cs="Times New Roman"/>
          <w:b/>
          <w:sz w:val="24"/>
          <w:szCs w:val="24"/>
          <w:lang w:eastAsia="ru-RU"/>
        </w:rPr>
        <w:t>Всеобщей истории</w:t>
      </w:r>
      <w:r w:rsidRPr="007F3624">
        <w:rPr>
          <w:rFonts w:ascii="Times New Roman" w:eastAsia="Times New Roman" w:hAnsi="Times New Roman" w:cs="Times New Roman"/>
          <w:sz w:val="24"/>
          <w:szCs w:val="24"/>
          <w:lang w:eastAsia="ru-RU"/>
        </w:rPr>
        <w:t>.</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lastRenderedPageBreak/>
        <w:t xml:space="preserve">Для преподавания курса «История России» в 6, 7, 8, 9 и 10-11-х классах </w:t>
      </w:r>
      <w:r w:rsidRPr="007F3624">
        <w:rPr>
          <w:rFonts w:ascii="Times New Roman" w:eastAsia="Times New Roman" w:hAnsi="Times New Roman" w:cs="Times New Roman"/>
          <w:sz w:val="24"/>
          <w:szCs w:val="24"/>
          <w:lang w:eastAsia="ru-RU"/>
        </w:rPr>
        <w:t xml:space="preserve">рекомендуется приобрести учебники, подготовленные в соответствии с историко-культурным стандартом и Концепцией по истории России, </w:t>
      </w:r>
      <w:proofErr w:type="gramStart"/>
      <w:r w:rsidRPr="007F3624">
        <w:rPr>
          <w:rFonts w:ascii="Times New Roman" w:eastAsia="Times New Roman" w:hAnsi="Times New Roman" w:cs="Times New Roman"/>
          <w:sz w:val="24"/>
          <w:szCs w:val="24"/>
          <w:lang w:eastAsia="ru-RU"/>
        </w:rPr>
        <w:t>из</w:t>
      </w:r>
      <w:proofErr w:type="gramEnd"/>
      <w:r w:rsidRPr="007F3624">
        <w:rPr>
          <w:rFonts w:ascii="Times New Roman" w:eastAsia="Times New Roman" w:hAnsi="Times New Roman" w:cs="Times New Roman"/>
          <w:sz w:val="24"/>
          <w:szCs w:val="24"/>
          <w:lang w:eastAsia="ru-RU"/>
        </w:rPr>
        <w:t xml:space="preserve"> действующего ФПУ. </w:t>
      </w:r>
    </w:p>
    <w:p w:rsidR="000044DA" w:rsidRPr="007F3624" w:rsidRDefault="00527474" w:rsidP="007F3624">
      <w:pPr>
        <w:spacing w:after="0"/>
        <w:ind w:firstLine="709"/>
        <w:jc w:val="both"/>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Синхронизация курсов всеобщей истории и истории России</w:t>
      </w:r>
    </w:p>
    <w:p w:rsidR="000044DA" w:rsidRPr="003A7CED" w:rsidRDefault="00527474" w:rsidP="003A7CED">
      <w:pPr>
        <w:spacing w:after="0"/>
        <w:jc w:val="right"/>
        <w:rPr>
          <w:rFonts w:ascii="Times New Roman" w:eastAsia="Times New Roman" w:hAnsi="Times New Roman" w:cs="Times New Roman"/>
          <w:i/>
          <w:sz w:val="24"/>
          <w:szCs w:val="24"/>
          <w:lang w:eastAsia="ru-RU"/>
        </w:rPr>
      </w:pPr>
      <w:r w:rsidRPr="003A7CED">
        <w:rPr>
          <w:rFonts w:ascii="Times New Roman" w:eastAsia="Times New Roman" w:hAnsi="Times New Roman" w:cs="Times New Roman"/>
          <w:i/>
          <w:sz w:val="24"/>
          <w:szCs w:val="24"/>
          <w:lang w:eastAsia="ru-RU"/>
        </w:rPr>
        <w:t>Таблица</w:t>
      </w:r>
      <w:r w:rsidR="003A7CED" w:rsidRPr="003A7CED">
        <w:rPr>
          <w:rFonts w:ascii="Times New Roman" w:eastAsia="Times New Roman" w:hAnsi="Times New Roman" w:cs="Times New Roman"/>
          <w:i/>
          <w:sz w:val="24"/>
          <w:szCs w:val="24"/>
          <w:lang w:eastAsia="ru-RU"/>
        </w:rPr>
        <w:t xml:space="preserve"> </w:t>
      </w:r>
      <w:r w:rsidRPr="003A7CED">
        <w:rPr>
          <w:rFonts w:ascii="Times New Roman" w:eastAsia="Times New Roman" w:hAnsi="Times New Roman" w:cs="Times New Roman"/>
          <w:i/>
          <w:sz w:val="24"/>
          <w:szCs w:val="24"/>
          <w:lang w:eastAsia="ru-RU"/>
        </w:rPr>
        <w:t>2</w:t>
      </w:r>
    </w:p>
    <w:p w:rsidR="000044DA" w:rsidRPr="007F3624" w:rsidRDefault="000044DA" w:rsidP="003A7CED">
      <w:pPr>
        <w:spacing w:after="0"/>
        <w:ind w:firstLine="709"/>
        <w:jc w:val="center"/>
        <w:rPr>
          <w:rFonts w:ascii="Times New Roman" w:eastAsia="Times New Roman" w:hAnsi="Times New Roman" w:cs="Times New Roman"/>
          <w:b/>
          <w:sz w:val="24"/>
          <w:szCs w:val="24"/>
          <w:lang w:eastAsia="ru-RU"/>
        </w:rPr>
      </w:pPr>
    </w:p>
    <w:tbl>
      <w:tblPr>
        <w:tblW w:w="10207" w:type="dxa"/>
        <w:tblInd w:w="-132" w:type="dxa"/>
        <w:tblLayout w:type="fixed"/>
        <w:tblCellMar>
          <w:left w:w="0" w:type="dxa"/>
          <w:right w:w="0" w:type="dxa"/>
        </w:tblCellMar>
        <w:tblLook w:val="04A0" w:firstRow="1" w:lastRow="0" w:firstColumn="1" w:lastColumn="0" w:noHBand="0" w:noVBand="1"/>
      </w:tblPr>
      <w:tblGrid>
        <w:gridCol w:w="993"/>
        <w:gridCol w:w="3969"/>
        <w:gridCol w:w="5245"/>
      </w:tblGrid>
      <w:tr w:rsidR="000044DA" w:rsidRPr="007F3624" w:rsidTr="003A7CED">
        <w:trPr>
          <w:trHeight w:val="286"/>
        </w:trPr>
        <w:tc>
          <w:tcPr>
            <w:tcW w:w="993" w:type="dxa"/>
            <w:tcBorders>
              <w:top w:val="single" w:sz="8" w:space="0" w:color="auto"/>
              <w:left w:val="single" w:sz="8" w:space="0" w:color="auto"/>
              <w:bottom w:val="single" w:sz="8" w:space="0" w:color="auto"/>
              <w:right w:val="single" w:sz="8" w:space="0" w:color="auto"/>
            </w:tcBorders>
          </w:tcPr>
          <w:p w:rsidR="000044DA" w:rsidRPr="007F3624" w:rsidRDefault="00527474" w:rsidP="003A7CED">
            <w:pPr>
              <w:spacing w:after="0"/>
              <w:jc w:val="center"/>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Классы</w:t>
            </w:r>
          </w:p>
        </w:tc>
        <w:tc>
          <w:tcPr>
            <w:tcW w:w="3969" w:type="dxa"/>
            <w:tcBorders>
              <w:top w:val="single" w:sz="8" w:space="0" w:color="auto"/>
              <w:bottom w:val="single" w:sz="8" w:space="0" w:color="auto"/>
              <w:right w:val="single" w:sz="8" w:space="0" w:color="auto"/>
            </w:tcBorders>
          </w:tcPr>
          <w:p w:rsidR="000044DA" w:rsidRPr="007F3624" w:rsidRDefault="00527474" w:rsidP="003A7CED">
            <w:pPr>
              <w:spacing w:after="0"/>
              <w:ind w:firstLine="709"/>
              <w:jc w:val="center"/>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Всеобщая история</w:t>
            </w:r>
          </w:p>
        </w:tc>
        <w:tc>
          <w:tcPr>
            <w:tcW w:w="5245" w:type="dxa"/>
            <w:tcBorders>
              <w:top w:val="single" w:sz="8" w:space="0" w:color="auto"/>
              <w:bottom w:val="single" w:sz="8" w:space="0" w:color="auto"/>
              <w:right w:val="single" w:sz="8" w:space="0" w:color="auto"/>
            </w:tcBorders>
          </w:tcPr>
          <w:p w:rsidR="000044DA" w:rsidRPr="007F3624" w:rsidRDefault="00527474" w:rsidP="003A7CED">
            <w:pPr>
              <w:spacing w:after="0"/>
              <w:ind w:firstLine="709"/>
              <w:jc w:val="center"/>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История России</w:t>
            </w:r>
          </w:p>
        </w:tc>
      </w:tr>
      <w:tr w:rsidR="000044DA" w:rsidRPr="007F3624" w:rsidTr="003A7CED">
        <w:trPr>
          <w:trHeight w:val="263"/>
        </w:trPr>
        <w:tc>
          <w:tcPr>
            <w:tcW w:w="993" w:type="dxa"/>
            <w:tcBorders>
              <w:left w:val="single" w:sz="8" w:space="0" w:color="auto"/>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5 класс</w:t>
            </w:r>
          </w:p>
        </w:tc>
        <w:tc>
          <w:tcPr>
            <w:tcW w:w="3969" w:type="dxa"/>
            <w:tcBorders>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ИСТОРИЯ ДРЕВНЕГО МИРА</w:t>
            </w:r>
          </w:p>
        </w:tc>
        <w:tc>
          <w:tcPr>
            <w:tcW w:w="5245" w:type="dxa"/>
            <w:tcBorders>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Народы и государства на территории</w:t>
            </w:r>
            <w:r w:rsidR="003A7CED" w:rsidRPr="007F3624">
              <w:rPr>
                <w:rFonts w:ascii="Times New Roman" w:eastAsia="Times New Roman" w:hAnsi="Times New Roman" w:cs="Times New Roman"/>
                <w:sz w:val="24"/>
                <w:szCs w:val="24"/>
                <w:lang w:eastAsia="ru-RU"/>
              </w:rPr>
              <w:t xml:space="preserve"> нашей страны в древности</w:t>
            </w:r>
          </w:p>
        </w:tc>
      </w:tr>
      <w:tr w:rsidR="000044DA" w:rsidRPr="007F3624" w:rsidTr="003A7CED">
        <w:trPr>
          <w:trHeight w:val="324"/>
        </w:trPr>
        <w:tc>
          <w:tcPr>
            <w:tcW w:w="993" w:type="dxa"/>
            <w:tcBorders>
              <w:left w:val="single" w:sz="8" w:space="0" w:color="auto"/>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6 класс</w:t>
            </w:r>
          </w:p>
        </w:tc>
        <w:tc>
          <w:tcPr>
            <w:tcW w:w="3969" w:type="dxa"/>
            <w:tcBorders>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ИСТОРИЯ СРЕДНИХ ВЕКОВ.</w:t>
            </w:r>
            <w:r w:rsidR="003A7CED" w:rsidRPr="007F3624">
              <w:rPr>
                <w:rFonts w:ascii="Times New Roman" w:eastAsia="Times New Roman" w:hAnsi="Times New Roman" w:cs="Times New Roman"/>
                <w:b/>
                <w:bCs/>
                <w:sz w:val="24"/>
                <w:szCs w:val="24"/>
                <w:lang w:eastAsia="ru-RU"/>
              </w:rPr>
              <w:t xml:space="preserve"> V-XV вв. (24-28 час)</w:t>
            </w:r>
          </w:p>
        </w:tc>
        <w:tc>
          <w:tcPr>
            <w:tcW w:w="5245" w:type="dxa"/>
            <w:tcBorders>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ОТ ДРЕВНЕЙ РУСИ К</w:t>
            </w:r>
            <w:r w:rsidR="003A7CED" w:rsidRPr="007F3624">
              <w:rPr>
                <w:rFonts w:ascii="Times New Roman" w:eastAsia="Times New Roman" w:hAnsi="Times New Roman" w:cs="Times New Roman"/>
                <w:b/>
                <w:bCs/>
                <w:sz w:val="24"/>
                <w:szCs w:val="24"/>
                <w:lang w:eastAsia="ru-RU"/>
              </w:rPr>
              <w:t xml:space="preserve"> РОССИЙСКОМУ ГОСУДАРСТВУ.</w:t>
            </w:r>
          </w:p>
        </w:tc>
      </w:tr>
      <w:tr w:rsidR="000044DA" w:rsidRPr="007F3624" w:rsidTr="003A7CED">
        <w:trPr>
          <w:trHeight w:val="280"/>
        </w:trPr>
        <w:tc>
          <w:tcPr>
            <w:tcW w:w="993" w:type="dxa"/>
            <w:tcBorders>
              <w:top w:val="single" w:sz="8" w:space="0" w:color="auto"/>
              <w:left w:val="single" w:sz="8" w:space="0" w:color="auto"/>
              <w:right w:val="single" w:sz="8" w:space="0" w:color="auto"/>
            </w:tcBorders>
          </w:tcPr>
          <w:p w:rsidR="000044DA" w:rsidRPr="007F3624" w:rsidRDefault="000044DA" w:rsidP="003A7CED">
            <w:pPr>
              <w:spacing w:after="0"/>
              <w:ind w:firstLine="709"/>
              <w:rPr>
                <w:rFonts w:ascii="Times New Roman" w:eastAsia="Times New Roman" w:hAnsi="Times New Roman" w:cs="Times New Roman"/>
                <w:sz w:val="24"/>
                <w:szCs w:val="24"/>
                <w:lang w:eastAsia="ru-RU"/>
              </w:rPr>
            </w:pPr>
          </w:p>
        </w:tc>
        <w:tc>
          <w:tcPr>
            <w:tcW w:w="3969" w:type="dxa"/>
            <w:tcBorders>
              <w:top w:val="single" w:sz="8" w:space="0" w:color="auto"/>
              <w:right w:val="single" w:sz="8" w:space="0" w:color="auto"/>
            </w:tcBorders>
          </w:tcPr>
          <w:p w:rsidR="000044DA" w:rsidRPr="003A7CED" w:rsidRDefault="003A7CED" w:rsidP="003A7CED">
            <w:pPr>
              <w:spacing w:after="0"/>
              <w:rPr>
                <w:rFonts w:ascii="Times New Roman" w:eastAsia="Times New Roman" w:hAnsi="Times New Roman" w:cs="Times New Roman"/>
                <w:b/>
                <w:sz w:val="24"/>
                <w:szCs w:val="24"/>
                <w:lang w:eastAsia="ru-RU"/>
              </w:rPr>
            </w:pPr>
            <w:r w:rsidRPr="003A7CED">
              <w:rPr>
                <w:rFonts w:ascii="Times New Roman" w:eastAsia="Times New Roman" w:hAnsi="Times New Roman" w:cs="Times New Roman"/>
                <w:b/>
                <w:sz w:val="24"/>
                <w:szCs w:val="24"/>
                <w:lang w:eastAsia="ru-RU"/>
              </w:rPr>
              <w:t>РАННЕЕ СРЕДНЕВЕКОВЬЕ</w:t>
            </w:r>
          </w:p>
        </w:tc>
        <w:tc>
          <w:tcPr>
            <w:tcW w:w="5245" w:type="dxa"/>
            <w:tcBorders>
              <w:top w:val="single" w:sz="8" w:space="0" w:color="auto"/>
              <w:right w:val="single" w:sz="8" w:space="0" w:color="auto"/>
            </w:tcBorders>
          </w:tcPr>
          <w:p w:rsidR="000044DA" w:rsidRPr="007F3624" w:rsidRDefault="00527474" w:rsidP="003A7CED">
            <w:pPr>
              <w:spacing w:after="0"/>
              <w:rPr>
                <w:rFonts w:ascii="Times New Roman" w:hAnsi="Times New Roman" w:cs="Times New Roman"/>
                <w:sz w:val="24"/>
                <w:szCs w:val="24"/>
              </w:rPr>
            </w:pPr>
            <w:r w:rsidRPr="007F3624">
              <w:rPr>
                <w:rFonts w:ascii="Times New Roman" w:eastAsia="Times New Roman" w:hAnsi="Times New Roman" w:cs="Times New Roman"/>
                <w:b/>
                <w:bCs/>
                <w:sz w:val="24"/>
                <w:szCs w:val="24"/>
                <w:lang w:eastAsia="ru-RU"/>
              </w:rPr>
              <w:t>VIII –XV вв. (44-40 час)</w:t>
            </w:r>
            <w:r w:rsidRPr="007F3624">
              <w:rPr>
                <w:rFonts w:ascii="Times New Roman" w:hAnsi="Times New Roman" w:cs="Times New Roman"/>
                <w:sz w:val="24"/>
                <w:szCs w:val="24"/>
              </w:rPr>
              <w:t xml:space="preserve"> </w:t>
            </w:r>
          </w:p>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Включение региональной истории</w:t>
            </w:r>
          </w:p>
        </w:tc>
      </w:tr>
      <w:tr w:rsidR="000044DA" w:rsidRPr="007F3624" w:rsidTr="003A7CED">
        <w:trPr>
          <w:trHeight w:val="263"/>
        </w:trPr>
        <w:tc>
          <w:tcPr>
            <w:tcW w:w="993" w:type="dxa"/>
            <w:tcBorders>
              <w:left w:val="single" w:sz="8" w:space="0" w:color="auto"/>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7 класс</w:t>
            </w:r>
          </w:p>
        </w:tc>
        <w:tc>
          <w:tcPr>
            <w:tcW w:w="3969" w:type="dxa"/>
            <w:tcBorders>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ИСТОРИЯ НОВОГО ВРЕМЕНИ.</w:t>
            </w:r>
          </w:p>
        </w:tc>
        <w:tc>
          <w:tcPr>
            <w:tcW w:w="5245" w:type="dxa"/>
            <w:tcBorders>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РОССИЯ В XVI – XVII ВЕКАХ: ОТ</w:t>
            </w:r>
          </w:p>
        </w:tc>
      </w:tr>
      <w:tr w:rsidR="000044DA" w:rsidRPr="007F3624" w:rsidTr="003A7CED">
        <w:trPr>
          <w:trHeight w:val="276"/>
        </w:trPr>
        <w:tc>
          <w:tcPr>
            <w:tcW w:w="993" w:type="dxa"/>
            <w:tcBorders>
              <w:left w:val="single" w:sz="8" w:space="0" w:color="auto"/>
              <w:right w:val="single" w:sz="8" w:space="0" w:color="auto"/>
            </w:tcBorders>
          </w:tcPr>
          <w:p w:rsidR="000044DA" w:rsidRPr="007F3624" w:rsidRDefault="000044DA" w:rsidP="003A7CED">
            <w:pPr>
              <w:spacing w:after="0"/>
              <w:ind w:firstLine="709"/>
              <w:rPr>
                <w:rFonts w:ascii="Times New Roman" w:eastAsia="Times New Roman" w:hAnsi="Times New Roman" w:cs="Times New Roman"/>
                <w:sz w:val="24"/>
                <w:szCs w:val="24"/>
                <w:lang w:eastAsia="ru-RU"/>
              </w:rPr>
            </w:pPr>
          </w:p>
        </w:tc>
        <w:tc>
          <w:tcPr>
            <w:tcW w:w="3969" w:type="dxa"/>
            <w:tcBorders>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XVI-XVII вв. (24- 28 час)</w:t>
            </w:r>
            <w:r w:rsidR="003A7CED" w:rsidRPr="007F3624">
              <w:rPr>
                <w:rFonts w:ascii="Times New Roman" w:eastAsia="Times New Roman" w:hAnsi="Times New Roman" w:cs="Times New Roman"/>
                <w:b/>
                <w:bCs/>
                <w:sz w:val="24"/>
                <w:szCs w:val="24"/>
                <w:lang w:eastAsia="ru-RU"/>
              </w:rPr>
              <w:t xml:space="preserve"> От абсолютизма к парламентаризму. Первые буржуазные революции</w:t>
            </w:r>
          </w:p>
        </w:tc>
        <w:tc>
          <w:tcPr>
            <w:tcW w:w="5245" w:type="dxa"/>
            <w:tcBorders>
              <w:right w:val="single" w:sz="8" w:space="0" w:color="auto"/>
            </w:tcBorders>
          </w:tcPr>
          <w:p w:rsidR="000044DA" w:rsidRPr="003A7CED" w:rsidRDefault="00527474" w:rsidP="003A7CED">
            <w:pPr>
              <w:spacing w:after="0"/>
              <w:rPr>
                <w:rFonts w:ascii="Times New Roman" w:hAnsi="Times New Roman" w:cs="Times New Roman"/>
                <w:sz w:val="24"/>
                <w:szCs w:val="24"/>
              </w:rPr>
            </w:pPr>
            <w:r w:rsidRPr="007F3624">
              <w:rPr>
                <w:rFonts w:ascii="Times New Roman" w:eastAsia="Times New Roman" w:hAnsi="Times New Roman" w:cs="Times New Roman"/>
                <w:b/>
                <w:bCs/>
                <w:sz w:val="24"/>
                <w:szCs w:val="24"/>
                <w:lang w:eastAsia="ru-RU"/>
              </w:rPr>
              <w:t>ВЕЛИКОГО КНЯЖЕСТВА К</w:t>
            </w:r>
            <w:r w:rsidR="003A7CED" w:rsidRPr="007F3624">
              <w:rPr>
                <w:rFonts w:ascii="Times New Roman" w:eastAsia="Times New Roman" w:hAnsi="Times New Roman" w:cs="Times New Roman"/>
                <w:b/>
                <w:bCs/>
                <w:sz w:val="24"/>
                <w:szCs w:val="24"/>
                <w:lang w:eastAsia="ru-RU"/>
              </w:rPr>
              <w:t xml:space="preserve"> ЦАРСТВУ. (44-40 час)</w:t>
            </w:r>
            <w:r w:rsidR="003A7CED">
              <w:rPr>
                <w:rFonts w:ascii="Times New Roman" w:hAnsi="Times New Roman" w:cs="Times New Roman"/>
                <w:sz w:val="24"/>
                <w:szCs w:val="24"/>
              </w:rPr>
              <w:t xml:space="preserve">. </w:t>
            </w:r>
            <w:r w:rsidR="003A7CED" w:rsidRPr="007F3624">
              <w:rPr>
                <w:rFonts w:ascii="Times New Roman" w:eastAsia="Times New Roman" w:hAnsi="Times New Roman" w:cs="Times New Roman"/>
                <w:b/>
                <w:bCs/>
                <w:sz w:val="24"/>
                <w:szCs w:val="24"/>
                <w:lang w:eastAsia="ru-RU"/>
              </w:rPr>
              <w:t>Включение региональной истории</w:t>
            </w:r>
          </w:p>
        </w:tc>
      </w:tr>
      <w:tr w:rsidR="000044DA" w:rsidRPr="007F3624" w:rsidTr="003A7CED">
        <w:trPr>
          <w:trHeight w:val="260"/>
        </w:trPr>
        <w:tc>
          <w:tcPr>
            <w:tcW w:w="993" w:type="dxa"/>
            <w:tcBorders>
              <w:left w:val="single" w:sz="8" w:space="0" w:color="auto"/>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8 класс</w:t>
            </w:r>
          </w:p>
        </w:tc>
        <w:tc>
          <w:tcPr>
            <w:tcW w:w="3969" w:type="dxa"/>
            <w:tcBorders>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ИСТОРИЯ НОВОГО ВРЕМЕНИ.</w:t>
            </w:r>
            <w:r w:rsidR="003A7CED" w:rsidRPr="007F3624">
              <w:rPr>
                <w:rFonts w:ascii="Times New Roman" w:eastAsia="Times New Roman" w:hAnsi="Times New Roman" w:cs="Times New Roman"/>
                <w:b/>
                <w:bCs/>
                <w:sz w:val="24"/>
                <w:szCs w:val="24"/>
                <w:lang w:eastAsia="ru-RU"/>
              </w:rPr>
              <w:t xml:space="preserve"> XVIII в. </w:t>
            </w:r>
            <w:r w:rsidR="003A7CED" w:rsidRPr="007F3624">
              <w:rPr>
                <w:rFonts w:ascii="Times New Roman" w:eastAsia="Times New Roman" w:hAnsi="Times New Roman" w:cs="Times New Roman"/>
                <w:b/>
                <w:i/>
                <w:iCs/>
                <w:sz w:val="24"/>
                <w:szCs w:val="24"/>
                <w:lang w:eastAsia="ru-RU"/>
              </w:rPr>
              <w:t>(24-</w:t>
            </w:r>
            <w:r w:rsidR="003A7CED" w:rsidRPr="007F3624">
              <w:rPr>
                <w:rFonts w:ascii="Times New Roman" w:eastAsia="Times New Roman" w:hAnsi="Times New Roman" w:cs="Times New Roman"/>
                <w:b/>
                <w:bCs/>
                <w:sz w:val="24"/>
                <w:szCs w:val="24"/>
                <w:lang w:eastAsia="ru-RU"/>
              </w:rPr>
              <w:t xml:space="preserve"> </w:t>
            </w:r>
            <w:r w:rsidR="003A7CED" w:rsidRPr="007F3624">
              <w:rPr>
                <w:rFonts w:ascii="Times New Roman" w:eastAsia="Times New Roman" w:hAnsi="Times New Roman" w:cs="Times New Roman"/>
                <w:b/>
                <w:i/>
                <w:iCs/>
                <w:sz w:val="24"/>
                <w:szCs w:val="24"/>
                <w:lang w:eastAsia="ru-RU"/>
              </w:rPr>
              <w:t>28</w:t>
            </w:r>
            <w:r w:rsidR="003A7CED" w:rsidRPr="007F3624">
              <w:rPr>
                <w:rFonts w:ascii="Times New Roman" w:eastAsia="Times New Roman" w:hAnsi="Times New Roman" w:cs="Times New Roman"/>
                <w:b/>
                <w:bCs/>
                <w:sz w:val="24"/>
                <w:szCs w:val="24"/>
                <w:lang w:eastAsia="ru-RU"/>
              </w:rPr>
              <w:t xml:space="preserve"> </w:t>
            </w:r>
            <w:r w:rsidR="003A7CED" w:rsidRPr="007F3624">
              <w:rPr>
                <w:rFonts w:ascii="Times New Roman" w:eastAsia="Times New Roman" w:hAnsi="Times New Roman" w:cs="Times New Roman"/>
                <w:b/>
                <w:i/>
                <w:iCs/>
                <w:sz w:val="24"/>
                <w:szCs w:val="24"/>
                <w:lang w:eastAsia="ru-RU"/>
              </w:rPr>
              <w:t>час</w:t>
            </w:r>
            <w:r w:rsidR="003A7CED" w:rsidRPr="007F3624">
              <w:rPr>
                <w:rFonts w:ascii="Times New Roman" w:eastAsia="Times New Roman" w:hAnsi="Times New Roman" w:cs="Times New Roman"/>
                <w:b/>
                <w:sz w:val="24"/>
                <w:szCs w:val="24"/>
                <w:lang w:eastAsia="ru-RU"/>
              </w:rPr>
              <w:t>)</w:t>
            </w:r>
          </w:p>
        </w:tc>
        <w:tc>
          <w:tcPr>
            <w:tcW w:w="5245" w:type="dxa"/>
            <w:tcBorders>
              <w:right w:val="single" w:sz="8" w:space="0" w:color="auto"/>
            </w:tcBorders>
          </w:tcPr>
          <w:p w:rsidR="003A7CED" w:rsidRPr="007F3624" w:rsidRDefault="00527474" w:rsidP="003A7CED">
            <w:pPr>
              <w:spacing w:after="0"/>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РОССИЯ В КОНЦЕ XVII – XVIII</w:t>
            </w:r>
            <w:r w:rsidR="003A7CED" w:rsidRPr="007F3624">
              <w:rPr>
                <w:rFonts w:ascii="Times New Roman" w:eastAsia="Times New Roman" w:hAnsi="Times New Roman" w:cs="Times New Roman"/>
                <w:b/>
                <w:bCs/>
                <w:sz w:val="24"/>
                <w:szCs w:val="24"/>
                <w:lang w:eastAsia="ru-RU"/>
              </w:rPr>
              <w:t xml:space="preserve"> ВЕКАХ: ОТ ЦАРСТВА К ИМПЕРИИ (44- 40 час.)</w:t>
            </w:r>
            <w:r w:rsidR="003A7CED" w:rsidRPr="007F3624">
              <w:rPr>
                <w:rFonts w:ascii="Times New Roman" w:hAnsi="Times New Roman" w:cs="Times New Roman"/>
                <w:sz w:val="24"/>
                <w:szCs w:val="24"/>
              </w:rPr>
              <w:t xml:space="preserve"> </w:t>
            </w:r>
            <w:r w:rsidR="003A7CED" w:rsidRPr="007F3624">
              <w:rPr>
                <w:rFonts w:ascii="Times New Roman" w:eastAsia="Times New Roman" w:hAnsi="Times New Roman" w:cs="Times New Roman"/>
                <w:b/>
                <w:bCs/>
                <w:sz w:val="24"/>
                <w:szCs w:val="24"/>
                <w:lang w:eastAsia="ru-RU"/>
              </w:rPr>
              <w:t>Включение региональной истории</w:t>
            </w:r>
          </w:p>
          <w:p w:rsidR="000044DA" w:rsidRPr="007F3624" w:rsidRDefault="000044DA" w:rsidP="003A7CED">
            <w:pPr>
              <w:spacing w:after="0"/>
              <w:rPr>
                <w:rFonts w:ascii="Times New Roman" w:eastAsia="Times New Roman" w:hAnsi="Times New Roman" w:cs="Times New Roman"/>
                <w:sz w:val="24"/>
                <w:szCs w:val="24"/>
                <w:lang w:eastAsia="ru-RU"/>
              </w:rPr>
            </w:pPr>
          </w:p>
        </w:tc>
      </w:tr>
      <w:tr w:rsidR="000044DA" w:rsidRPr="007F3624" w:rsidTr="003A7CED">
        <w:trPr>
          <w:trHeight w:val="263"/>
        </w:trPr>
        <w:tc>
          <w:tcPr>
            <w:tcW w:w="993" w:type="dxa"/>
            <w:tcBorders>
              <w:left w:val="single" w:sz="8" w:space="0" w:color="auto"/>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9 класс</w:t>
            </w:r>
          </w:p>
        </w:tc>
        <w:tc>
          <w:tcPr>
            <w:tcW w:w="3969" w:type="dxa"/>
            <w:tcBorders>
              <w:right w:val="single" w:sz="8" w:space="0" w:color="auto"/>
            </w:tcBorders>
          </w:tcPr>
          <w:p w:rsidR="000044DA" w:rsidRPr="007F3624" w:rsidRDefault="00527474" w:rsidP="003A7CED">
            <w:pPr>
              <w:spacing w:after="0"/>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bCs/>
                <w:sz w:val="24"/>
                <w:szCs w:val="24"/>
                <w:lang w:eastAsia="ru-RU"/>
              </w:rPr>
              <w:t>Всеобщая история. История</w:t>
            </w:r>
            <w:r w:rsidR="003A7CED" w:rsidRPr="007F3624">
              <w:rPr>
                <w:rFonts w:ascii="Times New Roman" w:eastAsia="Times New Roman" w:hAnsi="Times New Roman" w:cs="Times New Roman"/>
                <w:b/>
                <w:bCs/>
                <w:sz w:val="24"/>
                <w:szCs w:val="24"/>
                <w:lang w:eastAsia="ru-RU"/>
              </w:rPr>
              <w:t xml:space="preserve"> Нового времени. XIX — начало XX века (24-28)</w:t>
            </w:r>
          </w:p>
        </w:tc>
        <w:tc>
          <w:tcPr>
            <w:tcW w:w="5245" w:type="dxa"/>
            <w:tcBorders>
              <w:right w:val="single" w:sz="8" w:space="0" w:color="auto"/>
            </w:tcBorders>
          </w:tcPr>
          <w:p w:rsidR="000044DA" w:rsidRPr="003A7CED" w:rsidRDefault="00527474" w:rsidP="003A7CED">
            <w:pPr>
              <w:spacing w:after="0"/>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РОССИЙСКАЯ ИМПЕРИЯ В XIX</w:t>
            </w:r>
            <w:r w:rsidR="003A7CED" w:rsidRPr="007F3624">
              <w:rPr>
                <w:rFonts w:ascii="Times New Roman" w:eastAsia="Times New Roman" w:hAnsi="Times New Roman" w:cs="Times New Roman"/>
                <w:b/>
                <w:bCs/>
                <w:sz w:val="24"/>
                <w:szCs w:val="24"/>
                <w:lang w:eastAsia="ru-RU"/>
              </w:rPr>
              <w:t>— НАЧАЛЕ XX ВЕКА(44-40)</w:t>
            </w:r>
            <w:r w:rsidR="003A7CED" w:rsidRPr="007F3624">
              <w:rPr>
                <w:rFonts w:ascii="Times New Roman" w:hAnsi="Times New Roman" w:cs="Times New Roman"/>
                <w:sz w:val="24"/>
                <w:szCs w:val="24"/>
              </w:rPr>
              <w:t xml:space="preserve"> </w:t>
            </w:r>
            <w:r w:rsidR="003A7CED" w:rsidRPr="007F3624">
              <w:rPr>
                <w:rFonts w:ascii="Times New Roman" w:eastAsia="Times New Roman" w:hAnsi="Times New Roman" w:cs="Times New Roman"/>
                <w:b/>
                <w:bCs/>
                <w:sz w:val="24"/>
                <w:szCs w:val="24"/>
                <w:lang w:eastAsia="ru-RU"/>
              </w:rPr>
              <w:t>Включение региональной истории</w:t>
            </w:r>
          </w:p>
        </w:tc>
      </w:tr>
      <w:tr w:rsidR="000044DA" w:rsidRPr="007F3624" w:rsidTr="003A7CED">
        <w:trPr>
          <w:trHeight w:val="135"/>
        </w:trPr>
        <w:tc>
          <w:tcPr>
            <w:tcW w:w="993" w:type="dxa"/>
            <w:tcBorders>
              <w:top w:val="single" w:sz="4" w:space="0" w:color="auto"/>
              <w:left w:val="single" w:sz="8" w:space="0" w:color="auto"/>
              <w:right w:val="single" w:sz="8" w:space="0" w:color="auto"/>
            </w:tcBorders>
          </w:tcPr>
          <w:p w:rsidR="000044DA" w:rsidRPr="007F3624" w:rsidRDefault="00527474" w:rsidP="003A7CED">
            <w:pPr>
              <w:spacing w:after="0"/>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10 класс</w:t>
            </w:r>
          </w:p>
        </w:tc>
        <w:tc>
          <w:tcPr>
            <w:tcW w:w="3969" w:type="dxa"/>
            <w:tcBorders>
              <w:top w:val="single" w:sz="4" w:space="0" w:color="auto"/>
              <w:right w:val="single" w:sz="8" w:space="0" w:color="auto"/>
            </w:tcBorders>
          </w:tcPr>
          <w:p w:rsidR="000044DA" w:rsidRPr="007F3624" w:rsidRDefault="00527474" w:rsidP="003A7CED">
            <w:pPr>
              <w:spacing w:after="0"/>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Всеобщая история. Новейшая история XX века (24-28)</w:t>
            </w:r>
            <w:r w:rsidR="003A7CED">
              <w:rPr>
                <w:rFonts w:ascii="Times New Roman" w:eastAsia="Times New Roman" w:hAnsi="Times New Roman" w:cs="Times New Roman"/>
                <w:b/>
                <w:bCs/>
                <w:sz w:val="24"/>
                <w:szCs w:val="24"/>
                <w:lang w:eastAsia="ru-RU"/>
              </w:rPr>
              <w:t xml:space="preserve"> </w:t>
            </w:r>
            <w:r w:rsidRPr="007F3624">
              <w:rPr>
                <w:rFonts w:ascii="Times New Roman" w:eastAsia="Times New Roman" w:hAnsi="Times New Roman" w:cs="Times New Roman"/>
                <w:b/>
                <w:bCs/>
                <w:sz w:val="24"/>
                <w:szCs w:val="24"/>
                <w:lang w:eastAsia="ru-RU"/>
              </w:rPr>
              <w:t>с 1914г по 1945г.</w:t>
            </w:r>
          </w:p>
        </w:tc>
        <w:tc>
          <w:tcPr>
            <w:tcW w:w="5245" w:type="dxa"/>
            <w:tcBorders>
              <w:top w:val="single" w:sz="4" w:space="0" w:color="auto"/>
              <w:right w:val="single" w:sz="8" w:space="0" w:color="auto"/>
            </w:tcBorders>
          </w:tcPr>
          <w:p w:rsidR="000044DA" w:rsidRPr="007F3624" w:rsidRDefault="00527474" w:rsidP="003A7CED">
            <w:pPr>
              <w:spacing w:after="0"/>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ИСТОРИЯ РОССИИ В XX ВЕКЕ (44-40)</w:t>
            </w:r>
          </w:p>
          <w:p w:rsidR="000044DA" w:rsidRPr="007F3624" w:rsidRDefault="003A7CED" w:rsidP="003A7CED">
            <w:pPr>
              <w:spacing w:after="0"/>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Включение региональной истории</w:t>
            </w:r>
          </w:p>
        </w:tc>
      </w:tr>
      <w:tr w:rsidR="000044DA" w:rsidRPr="007F3624" w:rsidTr="003A7CED">
        <w:trPr>
          <w:trHeight w:val="280"/>
        </w:trPr>
        <w:tc>
          <w:tcPr>
            <w:tcW w:w="993" w:type="dxa"/>
            <w:tcBorders>
              <w:top w:val="single" w:sz="4" w:space="0" w:color="auto"/>
              <w:left w:val="single" w:sz="8" w:space="0" w:color="auto"/>
              <w:bottom w:val="single" w:sz="8" w:space="0" w:color="auto"/>
              <w:right w:val="single" w:sz="8" w:space="0" w:color="auto"/>
            </w:tcBorders>
          </w:tcPr>
          <w:p w:rsidR="000044DA" w:rsidRPr="007F3624" w:rsidRDefault="00527474" w:rsidP="003A7CED">
            <w:pPr>
              <w:spacing w:after="0"/>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11 класс</w:t>
            </w:r>
          </w:p>
        </w:tc>
        <w:tc>
          <w:tcPr>
            <w:tcW w:w="3969" w:type="dxa"/>
            <w:tcBorders>
              <w:top w:val="single" w:sz="4" w:space="0" w:color="auto"/>
              <w:bottom w:val="single" w:sz="4" w:space="0" w:color="auto"/>
              <w:right w:val="single" w:sz="8" w:space="0" w:color="auto"/>
            </w:tcBorders>
          </w:tcPr>
          <w:p w:rsidR="000044DA" w:rsidRPr="007F3624" w:rsidRDefault="00527474" w:rsidP="003A7CED">
            <w:pPr>
              <w:spacing w:after="0"/>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 xml:space="preserve">Всеобщая история. Новейшая история XX – </w:t>
            </w:r>
            <w:r w:rsidRPr="007F3624">
              <w:rPr>
                <w:rFonts w:ascii="Times New Roman" w:eastAsia="Times New Roman" w:hAnsi="Times New Roman" w:cs="Times New Roman"/>
                <w:b/>
                <w:bCs/>
                <w:sz w:val="24"/>
                <w:szCs w:val="24"/>
                <w:lang w:val="en-US" w:eastAsia="ru-RU"/>
              </w:rPr>
              <w:t>XXI</w:t>
            </w:r>
            <w:r w:rsidRPr="007F3624">
              <w:rPr>
                <w:rFonts w:ascii="Times New Roman" w:eastAsia="Times New Roman" w:hAnsi="Times New Roman" w:cs="Times New Roman"/>
                <w:b/>
                <w:bCs/>
                <w:sz w:val="24"/>
                <w:szCs w:val="24"/>
                <w:lang w:eastAsia="ru-RU"/>
              </w:rPr>
              <w:t xml:space="preserve"> вв. (24-28)</w:t>
            </w:r>
          </w:p>
          <w:p w:rsidR="000044DA" w:rsidRPr="007F3624" w:rsidRDefault="00527474" w:rsidP="003A7CED">
            <w:pPr>
              <w:spacing w:after="0"/>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 xml:space="preserve">с 1946г до </w:t>
            </w:r>
            <w:r w:rsidRPr="007F3624">
              <w:rPr>
                <w:rFonts w:ascii="Times New Roman" w:eastAsia="Times New Roman" w:hAnsi="Times New Roman" w:cs="Times New Roman"/>
                <w:b/>
                <w:bCs/>
                <w:sz w:val="24"/>
                <w:szCs w:val="24"/>
                <w:lang w:val="en-US" w:eastAsia="ru-RU"/>
              </w:rPr>
              <w:t>XXI</w:t>
            </w:r>
            <w:r w:rsidRPr="007F3624">
              <w:rPr>
                <w:rFonts w:ascii="Times New Roman" w:eastAsia="Times New Roman" w:hAnsi="Times New Roman" w:cs="Times New Roman"/>
                <w:b/>
                <w:bCs/>
                <w:sz w:val="24"/>
                <w:szCs w:val="24"/>
                <w:lang w:eastAsia="ru-RU"/>
              </w:rPr>
              <w:t xml:space="preserve"> в (современность)</w:t>
            </w:r>
          </w:p>
          <w:p w:rsidR="000044DA" w:rsidRPr="007F3624" w:rsidRDefault="000044DA" w:rsidP="003A7CED">
            <w:pPr>
              <w:spacing w:after="0"/>
              <w:ind w:firstLine="709"/>
              <w:rPr>
                <w:rFonts w:ascii="Times New Roman" w:eastAsia="Times New Roman" w:hAnsi="Times New Roman" w:cs="Times New Roman"/>
                <w:b/>
                <w:bCs/>
                <w:sz w:val="24"/>
                <w:szCs w:val="24"/>
                <w:lang w:eastAsia="ru-RU"/>
              </w:rPr>
            </w:pPr>
          </w:p>
        </w:tc>
        <w:tc>
          <w:tcPr>
            <w:tcW w:w="5245" w:type="dxa"/>
            <w:tcBorders>
              <w:top w:val="single" w:sz="4" w:space="0" w:color="auto"/>
              <w:bottom w:val="single" w:sz="8" w:space="0" w:color="auto"/>
              <w:right w:val="single" w:sz="8" w:space="0" w:color="auto"/>
            </w:tcBorders>
          </w:tcPr>
          <w:p w:rsidR="000044DA" w:rsidRPr="007F3624" w:rsidRDefault="00527474" w:rsidP="003A7CED">
            <w:pPr>
              <w:spacing w:after="0"/>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ИСТОРИЯ РОССИИ В XX-</w:t>
            </w:r>
            <w:r w:rsidRPr="007F3624">
              <w:rPr>
                <w:rFonts w:ascii="Times New Roman" w:eastAsia="Times New Roman" w:hAnsi="Times New Roman" w:cs="Times New Roman"/>
                <w:b/>
                <w:bCs/>
                <w:sz w:val="24"/>
                <w:szCs w:val="24"/>
                <w:lang w:val="en-US" w:eastAsia="ru-RU"/>
              </w:rPr>
              <w:t>XXI</w:t>
            </w:r>
            <w:r w:rsidRPr="007F3624">
              <w:rPr>
                <w:rFonts w:ascii="Times New Roman" w:eastAsia="Times New Roman" w:hAnsi="Times New Roman" w:cs="Times New Roman"/>
                <w:b/>
                <w:bCs/>
                <w:sz w:val="24"/>
                <w:szCs w:val="24"/>
                <w:lang w:eastAsia="ru-RU"/>
              </w:rPr>
              <w:t xml:space="preserve"> ВВ.(44-40)</w:t>
            </w:r>
          </w:p>
          <w:p w:rsidR="000044DA" w:rsidRPr="007F3624" w:rsidRDefault="00527474" w:rsidP="003A7CED">
            <w:pPr>
              <w:spacing w:after="0"/>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с 1946г до XXI в (современность)</w:t>
            </w:r>
          </w:p>
          <w:p w:rsidR="000044DA" w:rsidRPr="007F3624" w:rsidRDefault="00527474" w:rsidP="003A7CED">
            <w:pPr>
              <w:spacing w:after="0"/>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Включение региональной истории</w:t>
            </w:r>
          </w:p>
        </w:tc>
      </w:tr>
    </w:tbl>
    <w:p w:rsidR="000044DA" w:rsidRPr="007F3624" w:rsidRDefault="000044DA" w:rsidP="007F3624">
      <w:pPr>
        <w:spacing w:after="0"/>
        <w:ind w:firstLine="709"/>
        <w:jc w:val="both"/>
        <w:rPr>
          <w:rFonts w:ascii="Times New Roman" w:eastAsia="Times New Roman" w:hAnsi="Times New Roman" w:cs="Times New Roman"/>
          <w:sz w:val="24"/>
          <w:szCs w:val="24"/>
          <w:lang w:eastAsia="ru-RU"/>
        </w:rPr>
      </w:pP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i/>
          <w:iCs/>
          <w:sz w:val="24"/>
          <w:szCs w:val="24"/>
          <w:lang w:eastAsia="ru-RU"/>
        </w:rPr>
        <w:t>Учителям, работающим во всех классах,</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1) необходимо провести корректировку рабочей программы и содержания исторического материала, в соответствии с Историко-культурным стандартом и новой Концепцией по истории России.</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2)  усилить сравнительные линии отечественной, всемирной истории и региональной истории;</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3) более пристально подойти к изучению вопросов культуры в целом, а так же культуры народов России;</w:t>
      </w:r>
    </w:p>
    <w:p w:rsidR="000044DA" w:rsidRPr="007F3624" w:rsidRDefault="00527474" w:rsidP="00D018EC">
      <w:pPr>
        <w:numPr>
          <w:ilvl w:val="0"/>
          <w:numId w:val="2"/>
        </w:numPr>
        <w:tabs>
          <w:tab w:val="left" w:pos="1015"/>
        </w:tabs>
        <w:spacing w:after="0"/>
        <w:ind w:firstLine="709"/>
        <w:jc w:val="both"/>
        <w:rPr>
          <w:rFonts w:ascii="Times New Roman" w:eastAsia="Times New Roman" w:hAnsi="Times New Roman" w:cs="Times New Roman"/>
          <w:i/>
          <w:iCs/>
          <w:sz w:val="24"/>
          <w:szCs w:val="24"/>
          <w:lang w:eastAsia="ru-RU"/>
        </w:rPr>
      </w:pPr>
      <w:r w:rsidRPr="007F3624">
        <w:rPr>
          <w:rFonts w:ascii="Times New Roman" w:eastAsia="Times New Roman" w:hAnsi="Times New Roman" w:cs="Times New Roman"/>
          <w:i/>
          <w:iCs/>
          <w:sz w:val="24"/>
          <w:szCs w:val="24"/>
          <w:lang w:eastAsia="ru-RU"/>
        </w:rPr>
        <w:t xml:space="preserve">образовательном </w:t>
      </w:r>
      <w:proofErr w:type="gramStart"/>
      <w:r w:rsidRPr="007F3624">
        <w:rPr>
          <w:rFonts w:ascii="Times New Roman" w:eastAsia="Times New Roman" w:hAnsi="Times New Roman" w:cs="Times New Roman"/>
          <w:i/>
          <w:iCs/>
          <w:sz w:val="24"/>
          <w:szCs w:val="24"/>
          <w:lang w:eastAsia="ru-RU"/>
        </w:rPr>
        <w:t>процессе</w:t>
      </w:r>
      <w:proofErr w:type="gramEnd"/>
      <w:r w:rsidRPr="007F3624">
        <w:rPr>
          <w:rFonts w:ascii="Times New Roman" w:eastAsia="Times New Roman" w:hAnsi="Times New Roman" w:cs="Times New Roman"/>
          <w:i/>
          <w:iCs/>
          <w:sz w:val="24"/>
          <w:szCs w:val="24"/>
          <w:lang w:eastAsia="ru-RU"/>
        </w:rPr>
        <w:t xml:space="preserve"> можно использовать учебники, выпущенные издательствами «Русское слово», «Просвещение».</w:t>
      </w:r>
    </w:p>
    <w:p w:rsidR="000044DA" w:rsidRPr="007F3624" w:rsidRDefault="00527474" w:rsidP="007F3624">
      <w:pPr>
        <w:spacing w:after="0"/>
        <w:ind w:firstLine="709"/>
        <w:jc w:val="both"/>
        <w:rPr>
          <w:rFonts w:ascii="Times New Roman" w:hAnsi="Times New Roman" w:cs="Times New Roman"/>
          <w:sz w:val="24"/>
          <w:szCs w:val="24"/>
        </w:rPr>
      </w:pPr>
      <w:r w:rsidRPr="007F3624">
        <w:rPr>
          <w:rFonts w:ascii="Times New Roman" w:hAnsi="Times New Roman" w:cs="Times New Roman"/>
          <w:sz w:val="24"/>
          <w:szCs w:val="24"/>
        </w:rPr>
        <w:t xml:space="preserve">При этом выбор учебников относится к </w:t>
      </w:r>
      <w:r w:rsidRPr="007F3624">
        <w:rPr>
          <w:rFonts w:ascii="Times New Roman" w:hAnsi="Times New Roman" w:cs="Times New Roman"/>
          <w:b/>
          <w:sz w:val="24"/>
          <w:szCs w:val="24"/>
        </w:rPr>
        <w:t>компетенции образовательного учреждения</w:t>
      </w:r>
      <w:r w:rsidRPr="007F3624">
        <w:rPr>
          <w:rFonts w:ascii="Times New Roman" w:hAnsi="Times New Roman" w:cs="Times New Roman"/>
          <w:sz w:val="24"/>
          <w:szCs w:val="24"/>
        </w:rPr>
        <w:t xml:space="preserve"> в соответствии со статьей 18 части 4 и пункта 9, статье 28 части 3 Федерального закона.</w:t>
      </w:r>
    </w:p>
    <w:p w:rsidR="000044DA" w:rsidRPr="00A26436" w:rsidRDefault="00527474" w:rsidP="007F3624">
      <w:pPr>
        <w:spacing w:after="0"/>
        <w:ind w:firstLine="709"/>
        <w:jc w:val="both"/>
        <w:rPr>
          <w:rFonts w:ascii="Times New Roman" w:hAnsi="Times New Roman" w:cs="Times New Roman"/>
          <w:b/>
          <w:i/>
          <w:sz w:val="24"/>
          <w:szCs w:val="24"/>
        </w:rPr>
      </w:pPr>
      <w:r w:rsidRPr="007F3624">
        <w:rPr>
          <w:rFonts w:ascii="Times New Roman" w:hAnsi="Times New Roman" w:cs="Times New Roman"/>
          <w:sz w:val="24"/>
          <w:szCs w:val="24"/>
        </w:rPr>
        <w:t xml:space="preserve">При выборе учебников актуальным остается вопрос о соблюдении </w:t>
      </w:r>
      <w:r w:rsidRPr="00A26436">
        <w:rPr>
          <w:rFonts w:ascii="Times New Roman" w:hAnsi="Times New Roman" w:cs="Times New Roman"/>
          <w:b/>
          <w:i/>
          <w:sz w:val="24"/>
          <w:szCs w:val="24"/>
        </w:rPr>
        <w:t>преемственности внутри предметных линий основного общего образования (5–9 классы) и среднего общего образования (10–11 классы).</w:t>
      </w:r>
    </w:p>
    <w:p w:rsidR="000044DA" w:rsidRPr="007F3624" w:rsidRDefault="00527474" w:rsidP="00A26436">
      <w:pPr>
        <w:tabs>
          <w:tab w:val="left" w:pos="9639"/>
        </w:tabs>
        <w:spacing w:after="0"/>
        <w:jc w:val="center"/>
        <w:rPr>
          <w:rFonts w:ascii="Times New Roman" w:hAnsi="Times New Roman" w:cs="Times New Roman"/>
          <w:b/>
          <w:sz w:val="24"/>
          <w:szCs w:val="24"/>
        </w:rPr>
      </w:pPr>
      <w:r w:rsidRPr="007F3624">
        <w:rPr>
          <w:rFonts w:ascii="Times New Roman" w:hAnsi="Times New Roman" w:cs="Times New Roman"/>
          <w:b/>
          <w:sz w:val="24"/>
          <w:szCs w:val="24"/>
        </w:rPr>
        <w:lastRenderedPageBreak/>
        <w:t>Рекомендации по использованию учебно-методических комплектов</w:t>
      </w:r>
    </w:p>
    <w:p w:rsidR="000044DA" w:rsidRPr="007F3624" w:rsidRDefault="000044DA" w:rsidP="007F3624">
      <w:pPr>
        <w:tabs>
          <w:tab w:val="left" w:pos="9639"/>
        </w:tabs>
        <w:spacing w:after="0"/>
        <w:ind w:firstLine="709"/>
        <w:jc w:val="both"/>
        <w:rPr>
          <w:rFonts w:ascii="Times New Roman" w:hAnsi="Times New Roman" w:cs="Times New Roman"/>
          <w:sz w:val="24"/>
          <w:szCs w:val="24"/>
        </w:rPr>
      </w:pPr>
    </w:p>
    <w:p w:rsidR="000044DA" w:rsidRPr="007F3624" w:rsidRDefault="00527474" w:rsidP="007F3624">
      <w:pPr>
        <w:widowControl w:val="0"/>
        <w:tabs>
          <w:tab w:val="left" w:pos="9639"/>
        </w:tabs>
        <w:autoSpaceDE w:val="0"/>
        <w:autoSpaceDN w:val="0"/>
        <w:spacing w:after="0"/>
        <w:ind w:firstLine="709"/>
        <w:jc w:val="both"/>
        <w:rPr>
          <w:rFonts w:ascii="Times New Roman" w:hAnsi="Times New Roman" w:cs="Times New Roman"/>
          <w:sz w:val="24"/>
          <w:szCs w:val="24"/>
        </w:rPr>
      </w:pPr>
      <w:r w:rsidRPr="007F3624">
        <w:rPr>
          <w:rFonts w:ascii="Times New Roman" w:hAnsi="Times New Roman" w:cs="Times New Roman"/>
          <w:sz w:val="24"/>
          <w:szCs w:val="24"/>
        </w:rPr>
        <w:t>Определение списка учебников и учебных пособий в рамках предметной области «Общественно-научные предметы» для использования в образовательном процессе основного общего образования – одно из условий эффективного и результативного обучения. Поэтому целесообразно обозначить принципы выбора учебно-методических комплектов (УМК).</w:t>
      </w:r>
    </w:p>
    <w:p w:rsidR="000044DA" w:rsidRPr="007F3624" w:rsidRDefault="00527474" w:rsidP="007F3624">
      <w:pPr>
        <w:widowControl w:val="0"/>
        <w:tabs>
          <w:tab w:val="left" w:pos="9639"/>
        </w:tabs>
        <w:autoSpaceDE w:val="0"/>
        <w:autoSpaceDN w:val="0"/>
        <w:spacing w:after="0"/>
        <w:ind w:firstLine="709"/>
        <w:jc w:val="both"/>
        <w:rPr>
          <w:rFonts w:ascii="Times New Roman" w:hAnsi="Times New Roman" w:cs="Times New Roman"/>
          <w:sz w:val="24"/>
          <w:szCs w:val="24"/>
        </w:rPr>
      </w:pPr>
      <w:r w:rsidRPr="007F3624">
        <w:rPr>
          <w:rFonts w:ascii="Times New Roman" w:hAnsi="Times New Roman" w:cs="Times New Roman"/>
          <w:sz w:val="24"/>
          <w:szCs w:val="24"/>
        </w:rPr>
        <w:t>Учебно-методические комплекты - это открытые системы учебных пособий, обеспечивающие личностно-ориентированный уровень обучения в условиях общеобразовательной школы. Учебно-методические комплекты содержат различные структурные элементы: учебники, тетради для учащихся, тетради оценки качества знаний, методические пособия, рабочие программы, комплекты тестовых заданий, компьютерные программы, электронные приложения и т.п.</w:t>
      </w:r>
    </w:p>
    <w:p w:rsidR="000044DA" w:rsidRPr="007F3624" w:rsidRDefault="00527474" w:rsidP="007F3624">
      <w:pPr>
        <w:widowControl w:val="0"/>
        <w:tabs>
          <w:tab w:val="left" w:pos="9639"/>
        </w:tabs>
        <w:autoSpaceDE w:val="0"/>
        <w:autoSpaceDN w:val="0"/>
        <w:spacing w:after="0"/>
        <w:ind w:firstLine="709"/>
        <w:jc w:val="both"/>
        <w:rPr>
          <w:rFonts w:ascii="Times New Roman" w:hAnsi="Times New Roman" w:cs="Times New Roman"/>
          <w:sz w:val="24"/>
          <w:szCs w:val="24"/>
        </w:rPr>
      </w:pPr>
      <w:proofErr w:type="gramStart"/>
      <w:r w:rsidRPr="007F3624">
        <w:rPr>
          <w:rFonts w:ascii="Times New Roman" w:hAnsi="Times New Roman" w:cs="Times New Roman"/>
          <w:sz w:val="24"/>
          <w:szCs w:val="24"/>
        </w:rPr>
        <w:t>В соответствии с приказом Министерства образования и науки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в рамках предметной области «Общественно-научные предметы» по учебному предмету «История» в</w:t>
      </w:r>
      <w:proofErr w:type="gramEnd"/>
      <w:r w:rsidRPr="007F3624">
        <w:rPr>
          <w:rFonts w:ascii="Times New Roman" w:hAnsi="Times New Roman" w:cs="Times New Roman"/>
          <w:sz w:val="24"/>
          <w:szCs w:val="24"/>
        </w:rPr>
        <w:t xml:space="preserve"> 5-6 классах </w:t>
      </w:r>
      <w:proofErr w:type="gramStart"/>
      <w:r w:rsidRPr="007F3624">
        <w:rPr>
          <w:rFonts w:ascii="Times New Roman" w:hAnsi="Times New Roman" w:cs="Times New Roman"/>
          <w:sz w:val="24"/>
          <w:szCs w:val="24"/>
        </w:rPr>
        <w:t>рекомендованы</w:t>
      </w:r>
      <w:proofErr w:type="gramEnd"/>
      <w:r w:rsidRPr="007F3624">
        <w:rPr>
          <w:rFonts w:ascii="Times New Roman" w:hAnsi="Times New Roman" w:cs="Times New Roman"/>
          <w:sz w:val="24"/>
          <w:szCs w:val="24"/>
        </w:rPr>
        <w:t xml:space="preserve"> следующие УМК:</w:t>
      </w:r>
    </w:p>
    <w:p w:rsidR="000044DA" w:rsidRPr="00826B39" w:rsidRDefault="00527474" w:rsidP="00826B39">
      <w:pPr>
        <w:widowControl w:val="0"/>
        <w:tabs>
          <w:tab w:val="left" w:pos="9639"/>
        </w:tabs>
        <w:autoSpaceDE w:val="0"/>
        <w:autoSpaceDN w:val="0"/>
        <w:spacing w:after="0"/>
        <w:jc w:val="right"/>
        <w:rPr>
          <w:rFonts w:ascii="Times New Roman" w:hAnsi="Times New Roman" w:cs="Times New Roman"/>
          <w:i/>
          <w:sz w:val="24"/>
          <w:szCs w:val="24"/>
        </w:rPr>
      </w:pPr>
      <w:r w:rsidRPr="00826B39">
        <w:rPr>
          <w:rFonts w:ascii="Times New Roman" w:hAnsi="Times New Roman" w:cs="Times New Roman"/>
          <w:i/>
          <w:sz w:val="24"/>
          <w:szCs w:val="24"/>
        </w:rPr>
        <w:t xml:space="preserve">Таблица 3 </w:t>
      </w:r>
    </w:p>
    <w:tbl>
      <w:tblPr>
        <w:tblStyle w:val="a9"/>
        <w:tblW w:w="10882" w:type="dxa"/>
        <w:tblInd w:w="-567" w:type="dxa"/>
        <w:tblLook w:val="04A0" w:firstRow="1" w:lastRow="0" w:firstColumn="1" w:lastColumn="0" w:noHBand="0" w:noVBand="1"/>
      </w:tblPr>
      <w:tblGrid>
        <w:gridCol w:w="2009"/>
        <w:gridCol w:w="3769"/>
        <w:gridCol w:w="1418"/>
        <w:gridCol w:w="2268"/>
        <w:gridCol w:w="1418"/>
      </w:tblGrid>
      <w:tr w:rsidR="00826B39" w:rsidRPr="007F3624" w:rsidTr="00826B39">
        <w:tc>
          <w:tcPr>
            <w:tcW w:w="2009" w:type="dxa"/>
          </w:tcPr>
          <w:p w:rsidR="000044DA" w:rsidRPr="00826B39" w:rsidRDefault="00527474" w:rsidP="00826B39">
            <w:pPr>
              <w:spacing w:line="276" w:lineRule="auto"/>
              <w:jc w:val="center"/>
              <w:rPr>
                <w:rFonts w:ascii="Times New Roman" w:hAnsi="Times New Roman" w:cs="Times New Roman"/>
                <w:bCs/>
                <w:i/>
                <w:color w:val="000000"/>
                <w:sz w:val="20"/>
                <w:szCs w:val="20"/>
              </w:rPr>
            </w:pPr>
            <w:r w:rsidRPr="00826B39">
              <w:rPr>
                <w:rFonts w:ascii="Times New Roman" w:hAnsi="Times New Roman" w:cs="Times New Roman"/>
                <w:bCs/>
                <w:i/>
                <w:color w:val="000000"/>
                <w:sz w:val="20"/>
                <w:szCs w:val="20"/>
              </w:rPr>
              <w:t>Порядковый номер учебника в федеральном перечне учебников</w:t>
            </w:r>
          </w:p>
        </w:tc>
        <w:tc>
          <w:tcPr>
            <w:tcW w:w="3769" w:type="dxa"/>
          </w:tcPr>
          <w:p w:rsidR="000044DA" w:rsidRPr="00826B39" w:rsidRDefault="00527474" w:rsidP="00826B39">
            <w:pPr>
              <w:spacing w:line="276" w:lineRule="auto"/>
              <w:jc w:val="center"/>
              <w:rPr>
                <w:rFonts w:ascii="Times New Roman" w:hAnsi="Times New Roman" w:cs="Times New Roman"/>
                <w:bCs/>
                <w:i/>
                <w:color w:val="000000"/>
                <w:sz w:val="20"/>
                <w:szCs w:val="20"/>
              </w:rPr>
            </w:pPr>
            <w:r w:rsidRPr="00826B39">
              <w:rPr>
                <w:rFonts w:ascii="Times New Roman" w:hAnsi="Times New Roman" w:cs="Times New Roman"/>
                <w:bCs/>
                <w:i/>
                <w:color w:val="000000"/>
                <w:sz w:val="20"/>
                <w:szCs w:val="20"/>
              </w:rPr>
              <w:t>Автор (авторский коллектив) учебника</w:t>
            </w:r>
          </w:p>
        </w:tc>
        <w:tc>
          <w:tcPr>
            <w:tcW w:w="1418" w:type="dxa"/>
          </w:tcPr>
          <w:p w:rsidR="000044DA" w:rsidRPr="00826B39" w:rsidRDefault="00527474" w:rsidP="00826B39">
            <w:pPr>
              <w:spacing w:line="276" w:lineRule="auto"/>
              <w:jc w:val="center"/>
              <w:rPr>
                <w:rFonts w:ascii="Times New Roman" w:hAnsi="Times New Roman" w:cs="Times New Roman"/>
                <w:bCs/>
                <w:i/>
                <w:color w:val="000000"/>
                <w:sz w:val="20"/>
                <w:szCs w:val="20"/>
              </w:rPr>
            </w:pPr>
            <w:r w:rsidRPr="00826B39">
              <w:rPr>
                <w:rFonts w:ascii="Times New Roman" w:hAnsi="Times New Roman" w:cs="Times New Roman"/>
                <w:bCs/>
                <w:i/>
                <w:color w:val="000000"/>
                <w:sz w:val="20"/>
                <w:szCs w:val="20"/>
              </w:rPr>
              <w:t>Класс, для которого учебник разработан</w:t>
            </w:r>
          </w:p>
        </w:tc>
        <w:tc>
          <w:tcPr>
            <w:tcW w:w="2268" w:type="dxa"/>
          </w:tcPr>
          <w:p w:rsidR="000044DA" w:rsidRPr="00826B39" w:rsidRDefault="00527474" w:rsidP="00826B39">
            <w:pPr>
              <w:spacing w:line="276" w:lineRule="auto"/>
              <w:jc w:val="center"/>
              <w:rPr>
                <w:rFonts w:ascii="Times New Roman" w:hAnsi="Times New Roman" w:cs="Times New Roman"/>
                <w:bCs/>
                <w:i/>
                <w:color w:val="000000"/>
                <w:sz w:val="20"/>
                <w:szCs w:val="20"/>
              </w:rPr>
            </w:pPr>
            <w:r w:rsidRPr="00826B39">
              <w:rPr>
                <w:rFonts w:ascii="Times New Roman" w:hAnsi="Times New Roman" w:cs="Times New Roman"/>
                <w:bCs/>
                <w:i/>
                <w:color w:val="000000"/>
                <w:sz w:val="20"/>
                <w:szCs w:val="20"/>
              </w:rPr>
              <w:t>Наименование издателя (издателей)</w:t>
            </w:r>
          </w:p>
        </w:tc>
        <w:tc>
          <w:tcPr>
            <w:tcW w:w="1418" w:type="dxa"/>
          </w:tcPr>
          <w:p w:rsidR="000044DA" w:rsidRPr="00826B39" w:rsidRDefault="00527474" w:rsidP="00826B39">
            <w:pPr>
              <w:widowControl w:val="0"/>
              <w:tabs>
                <w:tab w:val="left" w:pos="9639"/>
              </w:tabs>
              <w:autoSpaceDE w:val="0"/>
              <w:autoSpaceDN w:val="0"/>
              <w:spacing w:line="276" w:lineRule="auto"/>
              <w:jc w:val="center"/>
              <w:rPr>
                <w:rFonts w:ascii="Times New Roman" w:hAnsi="Times New Roman" w:cs="Times New Roman"/>
                <w:i/>
                <w:sz w:val="20"/>
                <w:szCs w:val="20"/>
              </w:rPr>
            </w:pPr>
            <w:r w:rsidRPr="00826B39">
              <w:rPr>
                <w:rFonts w:ascii="Times New Roman" w:hAnsi="Times New Roman" w:cs="Times New Roman"/>
                <w:i/>
                <w:sz w:val="20"/>
                <w:szCs w:val="20"/>
              </w:rPr>
              <w:t>Предельный срок эксплуатации</w:t>
            </w:r>
          </w:p>
        </w:tc>
      </w:tr>
      <w:tr w:rsidR="00826B39" w:rsidRPr="007F3624" w:rsidTr="00826B39">
        <w:tc>
          <w:tcPr>
            <w:tcW w:w="2009" w:type="dxa"/>
            <w:vAlign w:val="center"/>
          </w:tcPr>
          <w:p w:rsidR="00826B39"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1.1.2.5.1.2.1</w:t>
            </w:r>
          </w:p>
          <w:p w:rsidR="000044DA" w:rsidRPr="007F3624"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(прил. № 1)</w:t>
            </w:r>
          </w:p>
        </w:tc>
        <w:tc>
          <w:tcPr>
            <w:tcW w:w="3769" w:type="dxa"/>
            <w:vAlign w:val="center"/>
          </w:tcPr>
          <w:p w:rsidR="000044DA" w:rsidRPr="007F3624"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 xml:space="preserve">История. Всеобщая история. История Древнего мира: 5-й класс: учебник </w:t>
            </w:r>
            <w:proofErr w:type="spellStart"/>
            <w:r w:rsidRPr="007F3624">
              <w:rPr>
                <w:rFonts w:ascii="Times New Roman" w:hAnsi="Times New Roman" w:cs="Times New Roman"/>
                <w:color w:val="000000"/>
                <w:sz w:val="24"/>
                <w:szCs w:val="24"/>
              </w:rPr>
              <w:t>Вигасин</w:t>
            </w:r>
            <w:proofErr w:type="spellEnd"/>
            <w:r w:rsidRPr="007F3624">
              <w:rPr>
                <w:rFonts w:ascii="Times New Roman" w:hAnsi="Times New Roman" w:cs="Times New Roman"/>
                <w:color w:val="000000"/>
                <w:sz w:val="24"/>
                <w:szCs w:val="24"/>
              </w:rPr>
              <w:t xml:space="preserve"> А. А., </w:t>
            </w:r>
            <w:proofErr w:type="spellStart"/>
            <w:r w:rsidRPr="007F3624">
              <w:rPr>
                <w:rFonts w:ascii="Times New Roman" w:hAnsi="Times New Roman" w:cs="Times New Roman"/>
                <w:color w:val="000000"/>
                <w:sz w:val="24"/>
                <w:szCs w:val="24"/>
              </w:rPr>
              <w:t>Годер</w:t>
            </w:r>
            <w:proofErr w:type="spellEnd"/>
            <w:r w:rsidRPr="007F3624">
              <w:rPr>
                <w:rFonts w:ascii="Times New Roman" w:hAnsi="Times New Roman" w:cs="Times New Roman"/>
                <w:color w:val="000000"/>
                <w:sz w:val="24"/>
                <w:szCs w:val="24"/>
              </w:rPr>
              <w:t xml:space="preserve"> Г. И., Свенцицкая И. С.; под ред. </w:t>
            </w:r>
            <w:proofErr w:type="spellStart"/>
            <w:r w:rsidRPr="007F3624">
              <w:rPr>
                <w:rFonts w:ascii="Times New Roman" w:hAnsi="Times New Roman" w:cs="Times New Roman"/>
                <w:color w:val="000000"/>
                <w:sz w:val="24"/>
                <w:szCs w:val="24"/>
              </w:rPr>
              <w:t>Искендерова</w:t>
            </w:r>
            <w:proofErr w:type="spellEnd"/>
            <w:r w:rsidRPr="007F3624">
              <w:rPr>
                <w:rFonts w:ascii="Times New Roman" w:hAnsi="Times New Roman" w:cs="Times New Roman"/>
                <w:color w:val="000000"/>
                <w:sz w:val="24"/>
                <w:szCs w:val="24"/>
              </w:rPr>
              <w:t xml:space="preserve"> А. А. </w:t>
            </w:r>
          </w:p>
        </w:tc>
        <w:tc>
          <w:tcPr>
            <w:tcW w:w="1418" w:type="dxa"/>
            <w:vAlign w:val="center"/>
          </w:tcPr>
          <w:p w:rsidR="000044DA" w:rsidRPr="007F3624" w:rsidRDefault="00527474" w:rsidP="007F3624">
            <w:pPr>
              <w:spacing w:line="276" w:lineRule="auto"/>
              <w:ind w:firstLine="709"/>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5</w:t>
            </w:r>
          </w:p>
        </w:tc>
        <w:tc>
          <w:tcPr>
            <w:tcW w:w="2268" w:type="dxa"/>
            <w:vAlign w:val="center"/>
          </w:tcPr>
          <w:p w:rsidR="000044DA" w:rsidRPr="007F3624"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418" w:type="dxa"/>
          </w:tcPr>
          <w:p w:rsidR="000044DA" w:rsidRPr="007F3624" w:rsidRDefault="00527474" w:rsidP="00826B39">
            <w:pPr>
              <w:widowControl w:val="0"/>
              <w:tabs>
                <w:tab w:val="left" w:pos="9639"/>
              </w:tabs>
              <w:autoSpaceDE w:val="0"/>
              <w:autoSpaceDN w:val="0"/>
              <w:spacing w:line="276" w:lineRule="auto"/>
              <w:jc w:val="both"/>
              <w:rPr>
                <w:rFonts w:ascii="Times New Roman" w:hAnsi="Times New Roman" w:cs="Times New Roman"/>
                <w:sz w:val="24"/>
                <w:szCs w:val="24"/>
              </w:rPr>
            </w:pPr>
            <w:r w:rsidRPr="007F3624">
              <w:rPr>
                <w:rFonts w:ascii="Times New Roman" w:hAnsi="Times New Roman" w:cs="Times New Roman"/>
                <w:sz w:val="24"/>
                <w:szCs w:val="24"/>
              </w:rPr>
              <w:t>2027г.</w:t>
            </w:r>
          </w:p>
        </w:tc>
      </w:tr>
      <w:tr w:rsidR="00826B39" w:rsidRPr="007F3624" w:rsidTr="00826B39">
        <w:tc>
          <w:tcPr>
            <w:tcW w:w="2009" w:type="dxa"/>
            <w:vAlign w:val="center"/>
          </w:tcPr>
          <w:p w:rsidR="00826B39"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1.1.2.5.1.1.1</w:t>
            </w:r>
          </w:p>
          <w:p w:rsidR="000044DA" w:rsidRPr="007F3624"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(прил. № 1)</w:t>
            </w:r>
          </w:p>
        </w:tc>
        <w:tc>
          <w:tcPr>
            <w:tcW w:w="3769" w:type="dxa"/>
            <w:vAlign w:val="center"/>
          </w:tcPr>
          <w:p w:rsidR="000044DA" w:rsidRPr="007F3624"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История. Ист</w:t>
            </w:r>
            <w:r w:rsidR="00826B39">
              <w:rPr>
                <w:rFonts w:ascii="Times New Roman" w:hAnsi="Times New Roman" w:cs="Times New Roman"/>
                <w:color w:val="000000"/>
                <w:sz w:val="24"/>
                <w:szCs w:val="24"/>
              </w:rPr>
              <w:t>ория России: 6-й класс: учебник</w:t>
            </w:r>
            <w:r w:rsidRPr="007F3624">
              <w:rPr>
                <w:rFonts w:ascii="Times New Roman" w:hAnsi="Times New Roman" w:cs="Times New Roman"/>
                <w:color w:val="000000"/>
                <w:sz w:val="24"/>
                <w:szCs w:val="24"/>
              </w:rPr>
              <w:t>: в 2 частях Арсентьев Н. М., Данилов А. А., Ст</w:t>
            </w:r>
            <w:r w:rsidR="00826B39">
              <w:rPr>
                <w:rFonts w:ascii="Times New Roman" w:hAnsi="Times New Roman" w:cs="Times New Roman"/>
                <w:color w:val="000000"/>
                <w:sz w:val="24"/>
                <w:szCs w:val="24"/>
              </w:rPr>
              <w:t>ефанович П. С. и другие</w:t>
            </w:r>
            <w:r w:rsidRPr="007F3624">
              <w:rPr>
                <w:rFonts w:ascii="Times New Roman" w:hAnsi="Times New Roman" w:cs="Times New Roman"/>
                <w:color w:val="000000"/>
                <w:sz w:val="24"/>
                <w:szCs w:val="24"/>
              </w:rPr>
              <w:t xml:space="preserve">; под ред. </w:t>
            </w:r>
            <w:proofErr w:type="spellStart"/>
            <w:r w:rsidRPr="007F3624">
              <w:rPr>
                <w:rFonts w:ascii="Times New Roman" w:hAnsi="Times New Roman" w:cs="Times New Roman"/>
                <w:color w:val="000000"/>
                <w:sz w:val="24"/>
                <w:szCs w:val="24"/>
              </w:rPr>
              <w:t>Торкунова</w:t>
            </w:r>
            <w:proofErr w:type="spellEnd"/>
            <w:r w:rsidRPr="007F3624">
              <w:rPr>
                <w:rFonts w:ascii="Times New Roman" w:hAnsi="Times New Roman" w:cs="Times New Roman"/>
                <w:color w:val="000000"/>
                <w:sz w:val="24"/>
                <w:szCs w:val="24"/>
              </w:rPr>
              <w:t xml:space="preserve"> А. В. </w:t>
            </w:r>
          </w:p>
        </w:tc>
        <w:tc>
          <w:tcPr>
            <w:tcW w:w="1418" w:type="dxa"/>
            <w:vAlign w:val="center"/>
          </w:tcPr>
          <w:p w:rsidR="000044DA" w:rsidRPr="007F3624" w:rsidRDefault="00527474" w:rsidP="007F3624">
            <w:pPr>
              <w:spacing w:line="276" w:lineRule="auto"/>
              <w:ind w:firstLine="709"/>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6</w:t>
            </w:r>
          </w:p>
        </w:tc>
        <w:tc>
          <w:tcPr>
            <w:tcW w:w="2268" w:type="dxa"/>
            <w:vAlign w:val="center"/>
          </w:tcPr>
          <w:p w:rsidR="000044DA" w:rsidRPr="007F3624"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418" w:type="dxa"/>
          </w:tcPr>
          <w:p w:rsidR="000044DA" w:rsidRPr="007F3624" w:rsidRDefault="00527474" w:rsidP="00826B39">
            <w:pPr>
              <w:widowControl w:val="0"/>
              <w:tabs>
                <w:tab w:val="left" w:pos="9639"/>
              </w:tabs>
              <w:autoSpaceDE w:val="0"/>
              <w:autoSpaceDN w:val="0"/>
              <w:spacing w:line="276" w:lineRule="auto"/>
              <w:jc w:val="both"/>
              <w:rPr>
                <w:rFonts w:ascii="Times New Roman" w:hAnsi="Times New Roman" w:cs="Times New Roman"/>
                <w:sz w:val="24"/>
                <w:szCs w:val="24"/>
              </w:rPr>
            </w:pPr>
            <w:r w:rsidRPr="007F3624">
              <w:rPr>
                <w:rFonts w:ascii="Times New Roman" w:hAnsi="Times New Roman" w:cs="Times New Roman"/>
                <w:sz w:val="24"/>
                <w:szCs w:val="24"/>
              </w:rPr>
              <w:t>2027г.</w:t>
            </w:r>
          </w:p>
        </w:tc>
      </w:tr>
      <w:tr w:rsidR="00826B39" w:rsidRPr="007F3624" w:rsidTr="00826B39">
        <w:tc>
          <w:tcPr>
            <w:tcW w:w="2009" w:type="dxa"/>
            <w:vAlign w:val="center"/>
          </w:tcPr>
          <w:p w:rsidR="000044DA" w:rsidRPr="007F3624"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1.1.2.3.2.1.2 (прил. № 2)</w:t>
            </w:r>
          </w:p>
        </w:tc>
        <w:tc>
          <w:tcPr>
            <w:tcW w:w="3769" w:type="dxa"/>
            <w:vAlign w:val="center"/>
          </w:tcPr>
          <w:p w:rsidR="000044DA" w:rsidRPr="007F3624"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 xml:space="preserve">Всеобщая история. История Средних веков </w:t>
            </w:r>
            <w:proofErr w:type="spellStart"/>
            <w:r w:rsidRPr="007F3624">
              <w:rPr>
                <w:rFonts w:ascii="Times New Roman" w:hAnsi="Times New Roman" w:cs="Times New Roman"/>
                <w:color w:val="000000"/>
                <w:sz w:val="24"/>
                <w:szCs w:val="24"/>
              </w:rPr>
              <w:t>Агибалова</w:t>
            </w:r>
            <w:proofErr w:type="spellEnd"/>
            <w:r w:rsidRPr="007F3624">
              <w:rPr>
                <w:rFonts w:ascii="Times New Roman" w:hAnsi="Times New Roman" w:cs="Times New Roman"/>
                <w:color w:val="000000"/>
                <w:sz w:val="24"/>
                <w:szCs w:val="24"/>
              </w:rPr>
              <w:t xml:space="preserve"> </w:t>
            </w:r>
            <w:proofErr w:type="spellStart"/>
            <w:r w:rsidRPr="007F3624">
              <w:rPr>
                <w:rFonts w:ascii="Times New Roman" w:hAnsi="Times New Roman" w:cs="Times New Roman"/>
                <w:color w:val="000000"/>
                <w:sz w:val="24"/>
                <w:szCs w:val="24"/>
              </w:rPr>
              <w:t>Е.В.,Донской</w:t>
            </w:r>
            <w:proofErr w:type="spellEnd"/>
            <w:r w:rsidRPr="007F3624">
              <w:rPr>
                <w:rFonts w:ascii="Times New Roman" w:hAnsi="Times New Roman" w:cs="Times New Roman"/>
                <w:color w:val="000000"/>
                <w:sz w:val="24"/>
                <w:szCs w:val="24"/>
              </w:rPr>
              <w:t xml:space="preserve"> </w:t>
            </w:r>
            <w:proofErr w:type="spellStart"/>
            <w:r w:rsidRPr="007F3624">
              <w:rPr>
                <w:rFonts w:ascii="Times New Roman" w:hAnsi="Times New Roman" w:cs="Times New Roman"/>
                <w:color w:val="000000"/>
                <w:sz w:val="24"/>
                <w:szCs w:val="24"/>
              </w:rPr>
              <w:t>Г.М.;под</w:t>
            </w:r>
            <w:proofErr w:type="spellEnd"/>
            <w:r w:rsidRPr="007F3624">
              <w:rPr>
                <w:rFonts w:ascii="Times New Roman" w:hAnsi="Times New Roman" w:cs="Times New Roman"/>
                <w:color w:val="000000"/>
                <w:sz w:val="24"/>
                <w:szCs w:val="24"/>
              </w:rPr>
              <w:t xml:space="preserve"> редакцией Сванидзе А.А.</w:t>
            </w:r>
          </w:p>
        </w:tc>
        <w:tc>
          <w:tcPr>
            <w:tcW w:w="1418" w:type="dxa"/>
            <w:vAlign w:val="center"/>
          </w:tcPr>
          <w:p w:rsidR="000044DA" w:rsidRPr="007F3624" w:rsidRDefault="00527474" w:rsidP="007F3624">
            <w:pPr>
              <w:spacing w:line="276" w:lineRule="auto"/>
              <w:ind w:firstLine="709"/>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6</w:t>
            </w:r>
          </w:p>
        </w:tc>
        <w:tc>
          <w:tcPr>
            <w:tcW w:w="2268" w:type="dxa"/>
            <w:vAlign w:val="center"/>
          </w:tcPr>
          <w:p w:rsidR="000044DA" w:rsidRPr="007F3624"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418" w:type="dxa"/>
            <w:vAlign w:val="center"/>
          </w:tcPr>
          <w:p w:rsidR="000044DA" w:rsidRPr="007F3624" w:rsidRDefault="00527474" w:rsidP="00826B39">
            <w:pPr>
              <w:spacing w:line="276" w:lineRule="auto"/>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До 31 августа 2024 года</w:t>
            </w:r>
          </w:p>
        </w:tc>
      </w:tr>
    </w:tbl>
    <w:p w:rsidR="000044DA" w:rsidRPr="007F3624" w:rsidRDefault="000044DA" w:rsidP="007F3624">
      <w:pPr>
        <w:widowControl w:val="0"/>
        <w:tabs>
          <w:tab w:val="left" w:pos="9639"/>
        </w:tabs>
        <w:autoSpaceDE w:val="0"/>
        <w:autoSpaceDN w:val="0"/>
        <w:spacing w:after="0"/>
        <w:ind w:firstLine="709"/>
        <w:jc w:val="both"/>
        <w:rPr>
          <w:rFonts w:ascii="Times New Roman" w:hAnsi="Times New Roman" w:cs="Times New Roman"/>
          <w:sz w:val="24"/>
          <w:szCs w:val="24"/>
        </w:rPr>
      </w:pPr>
    </w:p>
    <w:p w:rsidR="000044DA" w:rsidRPr="007F3624" w:rsidRDefault="00527474" w:rsidP="007F3624">
      <w:pPr>
        <w:widowControl w:val="0"/>
        <w:tabs>
          <w:tab w:val="left" w:pos="9639"/>
        </w:tabs>
        <w:autoSpaceDE w:val="0"/>
        <w:autoSpaceDN w:val="0"/>
        <w:spacing w:after="0"/>
        <w:ind w:firstLine="709"/>
        <w:jc w:val="both"/>
        <w:rPr>
          <w:rFonts w:ascii="Times New Roman" w:hAnsi="Times New Roman" w:cs="Times New Roman"/>
          <w:sz w:val="24"/>
          <w:szCs w:val="24"/>
        </w:rPr>
      </w:pPr>
      <w:r w:rsidRPr="007F3624">
        <w:rPr>
          <w:rFonts w:ascii="Times New Roman" w:hAnsi="Times New Roman" w:cs="Times New Roman"/>
          <w:sz w:val="24"/>
          <w:szCs w:val="24"/>
        </w:rPr>
        <w:t xml:space="preserve">Следует учитывать, что в обучении используются  учебники по истории для учащихся 5, 6, 10 классов  из Приложения 1 ФПУ-2022г., а для обучающихся  7, 8, 9, 11 возможно использование учебников из Приложения 2 ФПУ-2022г. до завершения предельного срока эксплуатации. </w:t>
      </w:r>
    </w:p>
    <w:p w:rsidR="000044DA" w:rsidRPr="007F3624" w:rsidRDefault="00527474" w:rsidP="007F3624">
      <w:pPr>
        <w:widowControl w:val="0"/>
        <w:tabs>
          <w:tab w:val="left" w:pos="9639"/>
        </w:tabs>
        <w:autoSpaceDE w:val="0"/>
        <w:autoSpaceDN w:val="0"/>
        <w:spacing w:after="0"/>
        <w:ind w:firstLine="709"/>
        <w:jc w:val="both"/>
        <w:rPr>
          <w:rFonts w:ascii="Times New Roman" w:hAnsi="Times New Roman" w:cs="Times New Roman"/>
          <w:sz w:val="24"/>
          <w:szCs w:val="24"/>
        </w:rPr>
      </w:pPr>
      <w:r w:rsidRPr="007F3624">
        <w:rPr>
          <w:rFonts w:ascii="Times New Roman" w:hAnsi="Times New Roman" w:cs="Times New Roman"/>
          <w:sz w:val="24"/>
          <w:szCs w:val="24"/>
        </w:rPr>
        <w:t xml:space="preserve"> Важно отметить, что тематическое планирование Федеральной рабочей программы может отличаться от тематической наполненности учебников предыдущих ФГОС. </w:t>
      </w:r>
    </w:p>
    <w:p w:rsidR="000044DA" w:rsidRPr="007F3624" w:rsidRDefault="00527474" w:rsidP="007F3624">
      <w:pPr>
        <w:widowControl w:val="0"/>
        <w:tabs>
          <w:tab w:val="left" w:pos="9639"/>
        </w:tabs>
        <w:autoSpaceDE w:val="0"/>
        <w:autoSpaceDN w:val="0"/>
        <w:spacing w:after="0"/>
        <w:ind w:firstLine="709"/>
        <w:jc w:val="both"/>
        <w:rPr>
          <w:rFonts w:ascii="Times New Roman" w:hAnsi="Times New Roman" w:cs="Times New Roman"/>
          <w:sz w:val="24"/>
          <w:szCs w:val="24"/>
        </w:rPr>
      </w:pPr>
      <w:proofErr w:type="gramStart"/>
      <w:r w:rsidRPr="007F3624">
        <w:rPr>
          <w:rFonts w:ascii="Times New Roman" w:hAnsi="Times New Roman" w:cs="Times New Roman"/>
          <w:sz w:val="24"/>
          <w:szCs w:val="24"/>
        </w:rPr>
        <w:t xml:space="preserve">Так как в период перехода на обновлённые ФГОС-2021 могут быть использованы </w:t>
      </w:r>
      <w:r w:rsidRPr="007F3624">
        <w:rPr>
          <w:rFonts w:ascii="Times New Roman" w:hAnsi="Times New Roman" w:cs="Times New Roman"/>
          <w:sz w:val="24"/>
          <w:szCs w:val="24"/>
        </w:rPr>
        <w:lastRenderedPageBreak/>
        <w:t>любые учебно-методические комплекты, включённые в Федеральный перечень учебников, то следует обратить внимание, что при реализации образовательной программы, в случае необходимости, возможна корректировка в плане содержания, т. е. соотнесение содержания УМК по предмету с содержанием программы, при этом приоритет необходимо отдать программе.</w:t>
      </w:r>
      <w:proofErr w:type="gramEnd"/>
    </w:p>
    <w:p w:rsidR="000044DA" w:rsidRPr="007F3624" w:rsidRDefault="00527474" w:rsidP="007F3624">
      <w:pPr>
        <w:spacing w:after="0"/>
        <w:ind w:firstLine="709"/>
        <w:jc w:val="both"/>
        <w:rPr>
          <w:rFonts w:ascii="Times New Roman" w:hAnsi="Times New Roman" w:cs="Times New Roman"/>
          <w:sz w:val="24"/>
          <w:szCs w:val="24"/>
        </w:rPr>
      </w:pPr>
      <w:r w:rsidRPr="007F3624">
        <w:rPr>
          <w:rFonts w:ascii="Times New Roman" w:hAnsi="Times New Roman" w:cs="Times New Roman"/>
          <w:sz w:val="24"/>
          <w:szCs w:val="24"/>
        </w:rPr>
        <w:t xml:space="preserve">В старшей школе </w:t>
      </w:r>
      <w:r w:rsidRPr="00826B39">
        <w:rPr>
          <w:rFonts w:ascii="Times New Roman" w:hAnsi="Times New Roman" w:cs="Times New Roman"/>
          <w:b/>
          <w:sz w:val="24"/>
          <w:szCs w:val="24"/>
        </w:rPr>
        <w:t>рекомендована</w:t>
      </w:r>
      <w:r w:rsidRPr="007F3624">
        <w:rPr>
          <w:rFonts w:ascii="Times New Roman" w:hAnsi="Times New Roman" w:cs="Times New Roman"/>
          <w:sz w:val="24"/>
          <w:szCs w:val="24"/>
        </w:rPr>
        <w:t xml:space="preserve"> следующая структура преподавания истории:</w:t>
      </w:r>
    </w:p>
    <w:p w:rsidR="000044DA" w:rsidRPr="007F3624" w:rsidRDefault="00527474" w:rsidP="007F3624">
      <w:pPr>
        <w:spacing w:after="0"/>
        <w:ind w:firstLine="709"/>
        <w:jc w:val="both"/>
        <w:rPr>
          <w:rFonts w:ascii="Times New Roman" w:hAnsi="Times New Roman" w:cs="Times New Roman"/>
          <w:sz w:val="24"/>
          <w:szCs w:val="24"/>
        </w:rPr>
      </w:pPr>
      <w:r w:rsidRPr="007F3624">
        <w:rPr>
          <w:rFonts w:ascii="Times New Roman" w:hAnsi="Times New Roman" w:cs="Times New Roman"/>
          <w:sz w:val="24"/>
          <w:szCs w:val="24"/>
        </w:rPr>
        <w:t xml:space="preserve">Вариант 1 </w:t>
      </w:r>
      <w:r w:rsidRPr="007F3624">
        <w:rPr>
          <w:rFonts w:ascii="Times New Roman" w:hAnsi="Times New Roman" w:cs="Times New Roman"/>
          <w:i/>
          <w:sz w:val="24"/>
          <w:szCs w:val="24"/>
        </w:rPr>
        <w:t>(базовый уровень).</w:t>
      </w:r>
      <w:r w:rsidRPr="007F3624">
        <w:rPr>
          <w:rFonts w:ascii="Times New Roman" w:hAnsi="Times New Roman" w:cs="Times New Roman"/>
          <w:sz w:val="24"/>
          <w:szCs w:val="24"/>
        </w:rPr>
        <w:t xml:space="preserve"> В 10 классе изучается история России, всеобщая история в хронологических рамках 1914-1945 гг.; в 11 классе изучается история России, всеобщая история в хронологических рамках 1946-2012 гг.;</w:t>
      </w:r>
    </w:p>
    <w:p w:rsidR="000044DA" w:rsidRPr="007F3624" w:rsidRDefault="00527474" w:rsidP="007F3624">
      <w:pPr>
        <w:spacing w:after="0"/>
        <w:ind w:firstLine="709"/>
        <w:jc w:val="both"/>
        <w:rPr>
          <w:rFonts w:ascii="Times New Roman" w:hAnsi="Times New Roman" w:cs="Times New Roman"/>
          <w:sz w:val="24"/>
          <w:szCs w:val="24"/>
        </w:rPr>
      </w:pPr>
      <w:r w:rsidRPr="007F3624">
        <w:rPr>
          <w:rFonts w:ascii="Times New Roman" w:hAnsi="Times New Roman" w:cs="Times New Roman"/>
          <w:sz w:val="24"/>
          <w:szCs w:val="24"/>
        </w:rPr>
        <w:t xml:space="preserve">Вариант 2 </w:t>
      </w:r>
      <w:r w:rsidRPr="007F3624">
        <w:rPr>
          <w:rFonts w:ascii="Times New Roman" w:hAnsi="Times New Roman" w:cs="Times New Roman"/>
          <w:i/>
          <w:sz w:val="24"/>
          <w:szCs w:val="24"/>
        </w:rPr>
        <w:t>(профильный/углубленный уровень)</w:t>
      </w:r>
      <w:r w:rsidRPr="007F3624">
        <w:rPr>
          <w:rFonts w:ascii="Times New Roman" w:hAnsi="Times New Roman" w:cs="Times New Roman"/>
          <w:sz w:val="24"/>
          <w:szCs w:val="24"/>
        </w:rPr>
        <w:t>. В 10 классе изучается история России и всеобщая история с 1914 - до XXI века; в 11 классе реализуется 'повторительно - обобщающий курс «История России с древнейших времен до 1914 года», направленный на подготовку к итоговой аттестации;</w:t>
      </w:r>
    </w:p>
    <w:p w:rsidR="000044DA" w:rsidRPr="00826B39" w:rsidRDefault="00527474" w:rsidP="007F3624">
      <w:pPr>
        <w:spacing w:after="0"/>
        <w:ind w:firstLine="709"/>
        <w:jc w:val="both"/>
        <w:rPr>
          <w:rFonts w:ascii="Times New Roman" w:hAnsi="Times New Roman" w:cs="Times New Roman"/>
          <w:b/>
          <w:sz w:val="24"/>
          <w:szCs w:val="24"/>
        </w:rPr>
      </w:pPr>
      <w:r w:rsidRPr="00826B39">
        <w:rPr>
          <w:rFonts w:ascii="Times New Roman" w:hAnsi="Times New Roman" w:cs="Times New Roman"/>
          <w:b/>
          <w:sz w:val="24"/>
          <w:szCs w:val="24"/>
        </w:rPr>
        <w:t>Для школ реализующих преподавание по УМК издательства «Русское слово» на базовом и профильном (углубленном) уровнях:</w:t>
      </w:r>
    </w:p>
    <w:p w:rsidR="000044DA" w:rsidRPr="007F3624" w:rsidRDefault="00527474" w:rsidP="007F3624">
      <w:pPr>
        <w:spacing w:after="0"/>
        <w:ind w:firstLine="709"/>
        <w:jc w:val="both"/>
        <w:rPr>
          <w:rFonts w:ascii="Times New Roman" w:hAnsi="Times New Roman" w:cs="Times New Roman"/>
          <w:i/>
          <w:sz w:val="24"/>
          <w:szCs w:val="24"/>
        </w:rPr>
      </w:pPr>
      <w:r w:rsidRPr="007F3624">
        <w:rPr>
          <w:rFonts w:ascii="Times New Roman" w:hAnsi="Times New Roman" w:cs="Times New Roman"/>
          <w:i/>
          <w:sz w:val="24"/>
          <w:szCs w:val="24"/>
        </w:rPr>
        <w:t>Таблица 4</w:t>
      </w:r>
    </w:p>
    <w:tbl>
      <w:tblPr>
        <w:tblStyle w:val="a9"/>
        <w:tblW w:w="10875" w:type="dxa"/>
        <w:tblInd w:w="-567" w:type="dxa"/>
        <w:tblLook w:val="04A0" w:firstRow="1" w:lastRow="0" w:firstColumn="1" w:lastColumn="0" w:noHBand="0" w:noVBand="1"/>
      </w:tblPr>
      <w:tblGrid>
        <w:gridCol w:w="1809"/>
        <w:gridCol w:w="4165"/>
        <w:gridCol w:w="1222"/>
        <w:gridCol w:w="1815"/>
        <w:gridCol w:w="1864"/>
      </w:tblGrid>
      <w:tr w:rsidR="000044DA" w:rsidRPr="007F3624" w:rsidTr="00826B39">
        <w:tc>
          <w:tcPr>
            <w:tcW w:w="1809" w:type="dxa"/>
          </w:tcPr>
          <w:p w:rsidR="000044DA" w:rsidRPr="00826B39" w:rsidRDefault="00527474" w:rsidP="00826B39">
            <w:pPr>
              <w:spacing w:line="276" w:lineRule="auto"/>
              <w:jc w:val="center"/>
              <w:rPr>
                <w:rFonts w:ascii="Times New Roman" w:hAnsi="Times New Roman" w:cs="Times New Roman"/>
                <w:i/>
                <w:sz w:val="24"/>
                <w:szCs w:val="24"/>
              </w:rPr>
            </w:pPr>
            <w:r w:rsidRPr="00826B39">
              <w:rPr>
                <w:rFonts w:ascii="Times New Roman" w:hAnsi="Times New Roman" w:cs="Times New Roman"/>
                <w:i/>
                <w:sz w:val="24"/>
                <w:szCs w:val="24"/>
              </w:rPr>
              <w:t>Номер в ФП</w:t>
            </w:r>
          </w:p>
        </w:tc>
        <w:tc>
          <w:tcPr>
            <w:tcW w:w="4165" w:type="dxa"/>
          </w:tcPr>
          <w:p w:rsidR="000044DA" w:rsidRPr="00826B39" w:rsidRDefault="00527474" w:rsidP="00826B39">
            <w:pPr>
              <w:spacing w:line="276" w:lineRule="auto"/>
              <w:ind w:firstLine="709"/>
              <w:jc w:val="center"/>
              <w:rPr>
                <w:rFonts w:ascii="Times New Roman" w:hAnsi="Times New Roman" w:cs="Times New Roman"/>
                <w:i/>
                <w:sz w:val="24"/>
                <w:szCs w:val="24"/>
              </w:rPr>
            </w:pPr>
            <w:r w:rsidRPr="00826B39">
              <w:rPr>
                <w:rFonts w:ascii="Times New Roman" w:hAnsi="Times New Roman" w:cs="Times New Roman"/>
                <w:i/>
                <w:sz w:val="24"/>
                <w:szCs w:val="24"/>
              </w:rPr>
              <w:t>Автор/название</w:t>
            </w:r>
          </w:p>
        </w:tc>
        <w:tc>
          <w:tcPr>
            <w:tcW w:w="1222" w:type="dxa"/>
          </w:tcPr>
          <w:p w:rsidR="000044DA" w:rsidRPr="00826B39" w:rsidRDefault="00527474" w:rsidP="00826B39">
            <w:pPr>
              <w:spacing w:line="276" w:lineRule="auto"/>
              <w:jc w:val="center"/>
              <w:rPr>
                <w:rFonts w:ascii="Times New Roman" w:hAnsi="Times New Roman" w:cs="Times New Roman"/>
                <w:i/>
                <w:sz w:val="24"/>
                <w:szCs w:val="24"/>
              </w:rPr>
            </w:pPr>
            <w:r w:rsidRPr="00826B39">
              <w:rPr>
                <w:rFonts w:ascii="Times New Roman" w:hAnsi="Times New Roman" w:cs="Times New Roman"/>
                <w:i/>
                <w:sz w:val="24"/>
                <w:szCs w:val="24"/>
              </w:rPr>
              <w:t>класс</w:t>
            </w:r>
          </w:p>
        </w:tc>
        <w:tc>
          <w:tcPr>
            <w:tcW w:w="1815" w:type="dxa"/>
          </w:tcPr>
          <w:p w:rsidR="000044DA" w:rsidRPr="00826B39" w:rsidRDefault="00527474" w:rsidP="00826B39">
            <w:pPr>
              <w:spacing w:line="276" w:lineRule="auto"/>
              <w:jc w:val="center"/>
              <w:rPr>
                <w:rFonts w:ascii="Times New Roman" w:hAnsi="Times New Roman" w:cs="Times New Roman"/>
                <w:i/>
                <w:sz w:val="24"/>
                <w:szCs w:val="24"/>
              </w:rPr>
            </w:pPr>
            <w:r w:rsidRPr="00826B39">
              <w:rPr>
                <w:rFonts w:ascii="Times New Roman" w:hAnsi="Times New Roman" w:cs="Times New Roman"/>
                <w:i/>
                <w:sz w:val="24"/>
                <w:szCs w:val="24"/>
              </w:rPr>
              <w:t>издательство</w:t>
            </w:r>
          </w:p>
        </w:tc>
        <w:tc>
          <w:tcPr>
            <w:tcW w:w="1864" w:type="dxa"/>
          </w:tcPr>
          <w:p w:rsidR="000044DA" w:rsidRPr="00826B39" w:rsidRDefault="00527474" w:rsidP="00826B39">
            <w:pPr>
              <w:spacing w:line="276" w:lineRule="auto"/>
              <w:jc w:val="center"/>
              <w:rPr>
                <w:rFonts w:ascii="Times New Roman" w:hAnsi="Times New Roman" w:cs="Times New Roman"/>
                <w:i/>
                <w:sz w:val="24"/>
                <w:szCs w:val="24"/>
              </w:rPr>
            </w:pPr>
            <w:r w:rsidRPr="00826B39">
              <w:rPr>
                <w:rFonts w:ascii="Times New Roman" w:hAnsi="Times New Roman" w:cs="Times New Roman"/>
                <w:i/>
                <w:sz w:val="24"/>
                <w:szCs w:val="24"/>
              </w:rPr>
              <w:t>Предельный срок эксплуатации</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1.1.3.4.1.6.1</w:t>
            </w:r>
          </w:p>
        </w:tc>
        <w:tc>
          <w:tcPr>
            <w:tcW w:w="4165" w:type="dxa"/>
          </w:tcPr>
          <w:p w:rsidR="000044DA" w:rsidRPr="00826B39" w:rsidRDefault="00527474" w:rsidP="00826B39">
            <w:pPr>
              <w:jc w:val="both"/>
              <w:rPr>
                <w:rFonts w:ascii="Times New Roman" w:hAnsi="Times New Roman" w:cs="Times New Roman"/>
                <w:sz w:val="24"/>
                <w:szCs w:val="24"/>
              </w:rPr>
            </w:pPr>
            <w:proofErr w:type="spellStart"/>
            <w:r w:rsidRPr="00826B39">
              <w:rPr>
                <w:rFonts w:ascii="Times New Roman" w:hAnsi="Times New Roman" w:cs="Times New Roman"/>
                <w:sz w:val="24"/>
                <w:szCs w:val="24"/>
              </w:rPr>
              <w:t>Загладин</w:t>
            </w:r>
            <w:proofErr w:type="spellEnd"/>
            <w:r w:rsidRPr="00826B39">
              <w:rPr>
                <w:rFonts w:ascii="Times New Roman" w:hAnsi="Times New Roman" w:cs="Times New Roman"/>
                <w:sz w:val="24"/>
                <w:szCs w:val="24"/>
              </w:rPr>
              <w:t xml:space="preserve"> Н.В.. Белоусов Л.С. Под ред. Карпова С. П. История. Всеобщая история. Новейшая история. 1914 г</w:t>
            </w:r>
            <w:r w:rsidR="00CD4D4A" w:rsidRPr="00826B39">
              <w:rPr>
                <w:rFonts w:ascii="Times New Roman" w:hAnsi="Times New Roman" w:cs="Times New Roman"/>
                <w:sz w:val="24"/>
                <w:szCs w:val="24"/>
              </w:rPr>
              <w:t>. - н</w:t>
            </w:r>
            <w:r w:rsidRPr="00826B39">
              <w:rPr>
                <w:rFonts w:ascii="Times New Roman" w:hAnsi="Times New Roman" w:cs="Times New Roman"/>
                <w:sz w:val="24"/>
                <w:szCs w:val="24"/>
              </w:rPr>
              <w:t>ачало XXI в. (базовый и углублённый уровни)</w:t>
            </w:r>
          </w:p>
          <w:p w:rsidR="000044DA" w:rsidRPr="00826B39" w:rsidRDefault="00527474" w:rsidP="00826B39">
            <w:pPr>
              <w:ind w:firstLine="709"/>
              <w:jc w:val="both"/>
              <w:rPr>
                <w:rFonts w:ascii="Times New Roman" w:hAnsi="Times New Roman" w:cs="Times New Roman"/>
                <w:sz w:val="24"/>
                <w:szCs w:val="24"/>
              </w:rPr>
            </w:pPr>
            <w:r w:rsidRPr="00826B39">
              <w:rPr>
                <w:rFonts w:ascii="Times New Roman" w:hAnsi="Times New Roman" w:cs="Times New Roman"/>
                <w:color w:val="000000"/>
                <w:sz w:val="24"/>
                <w:szCs w:val="24"/>
                <w:shd w:val="clear" w:color="auto" w:fill="FFFFFF"/>
              </w:rPr>
              <w:t xml:space="preserve">с 1914 по 1945 </w:t>
            </w:r>
            <w:r w:rsidR="00CD4D4A" w:rsidRPr="00826B39">
              <w:rPr>
                <w:rFonts w:ascii="Times New Roman" w:hAnsi="Times New Roman" w:cs="Times New Roman"/>
                <w:color w:val="000000"/>
                <w:sz w:val="24"/>
                <w:szCs w:val="24"/>
                <w:shd w:val="clear" w:color="auto" w:fill="FFFFFF"/>
              </w:rPr>
              <w:t>гг.</w:t>
            </w:r>
          </w:p>
        </w:tc>
        <w:tc>
          <w:tcPr>
            <w:tcW w:w="1222"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10-11 (2ч. в неделю)</w:t>
            </w:r>
          </w:p>
        </w:tc>
        <w:tc>
          <w:tcPr>
            <w:tcW w:w="1815"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«Русское слово»</w:t>
            </w:r>
          </w:p>
        </w:tc>
        <w:tc>
          <w:tcPr>
            <w:tcW w:w="186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25.09.2025г.</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1.1.3.4.1.7.1</w:t>
            </w:r>
          </w:p>
        </w:tc>
        <w:tc>
          <w:tcPr>
            <w:tcW w:w="4165" w:type="dxa"/>
          </w:tcPr>
          <w:p w:rsidR="000044DA" w:rsidRPr="00826B39" w:rsidRDefault="00527474" w:rsidP="00826B39">
            <w:pPr>
              <w:jc w:val="both"/>
              <w:rPr>
                <w:rFonts w:ascii="Times New Roman" w:hAnsi="Times New Roman" w:cs="Times New Roman"/>
                <w:color w:val="000000"/>
                <w:sz w:val="24"/>
                <w:szCs w:val="24"/>
                <w:shd w:val="clear" w:color="auto" w:fill="FFFFFF"/>
              </w:rPr>
            </w:pPr>
            <w:r w:rsidRPr="00826B39">
              <w:rPr>
                <w:rFonts w:ascii="Times New Roman" w:hAnsi="Times New Roman" w:cs="Times New Roman"/>
                <w:color w:val="000000"/>
                <w:sz w:val="24"/>
                <w:szCs w:val="24"/>
                <w:shd w:val="clear" w:color="auto" w:fill="FFFFFF"/>
              </w:rPr>
              <w:t>Никонов В.А. Девятое С.В. Под ред. Карпова С.П.</w:t>
            </w:r>
            <w:r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История. История России 1914 г. - начало XXI в. (базовый и углублённый уровни) (в 2 частях)</w:t>
            </w:r>
            <w:r w:rsidR="00826B39" w:rsidRPr="00826B39">
              <w:rPr>
                <w:rFonts w:ascii="Times New Roman" w:hAnsi="Times New Roman" w:cs="Times New Roman"/>
                <w:color w:val="000000"/>
                <w:sz w:val="24"/>
                <w:szCs w:val="24"/>
                <w:shd w:val="clear" w:color="auto" w:fill="FFFFFF"/>
              </w:rPr>
              <w:t xml:space="preserve"> </w:t>
            </w:r>
            <w:r w:rsidRPr="00826B39">
              <w:rPr>
                <w:rFonts w:ascii="Times New Roman" w:hAnsi="Times New Roman" w:cs="Times New Roman"/>
                <w:sz w:val="24"/>
                <w:szCs w:val="24"/>
              </w:rPr>
              <w:t xml:space="preserve">с 1914 по 1945 </w:t>
            </w:r>
            <w:r w:rsidR="00CD4D4A" w:rsidRPr="00826B39">
              <w:rPr>
                <w:rFonts w:ascii="Times New Roman" w:hAnsi="Times New Roman" w:cs="Times New Roman"/>
                <w:sz w:val="24"/>
                <w:szCs w:val="24"/>
              </w:rPr>
              <w:t>гг.</w:t>
            </w:r>
          </w:p>
        </w:tc>
        <w:tc>
          <w:tcPr>
            <w:tcW w:w="1222"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10</w:t>
            </w:r>
          </w:p>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(2ч. в неделю)</w:t>
            </w:r>
          </w:p>
        </w:tc>
        <w:tc>
          <w:tcPr>
            <w:tcW w:w="1815"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«Русское слово»</w:t>
            </w:r>
          </w:p>
        </w:tc>
        <w:tc>
          <w:tcPr>
            <w:tcW w:w="186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25.09.2025г.</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1.3.3.1.4.1</w:t>
            </w:r>
          </w:p>
        </w:tc>
        <w:tc>
          <w:tcPr>
            <w:tcW w:w="4165" w:type="dxa"/>
          </w:tcPr>
          <w:p w:rsidR="000044DA" w:rsidRPr="00826B39" w:rsidRDefault="00527474" w:rsidP="00826B39">
            <w:pPr>
              <w:jc w:val="both"/>
              <w:rPr>
                <w:rFonts w:ascii="Times New Roman" w:hAnsi="Times New Roman" w:cs="Times New Roman"/>
                <w:sz w:val="24"/>
                <w:szCs w:val="24"/>
              </w:rPr>
            </w:pPr>
            <w:proofErr w:type="spellStart"/>
            <w:r w:rsidRPr="00826B39">
              <w:rPr>
                <w:rFonts w:ascii="Times New Roman" w:hAnsi="Times New Roman" w:cs="Times New Roman"/>
                <w:sz w:val="24"/>
                <w:szCs w:val="24"/>
              </w:rPr>
              <w:t>Загладин</w:t>
            </w:r>
            <w:proofErr w:type="spellEnd"/>
            <w:r w:rsidRPr="00826B39">
              <w:rPr>
                <w:rFonts w:ascii="Times New Roman" w:hAnsi="Times New Roman" w:cs="Times New Roman"/>
                <w:sz w:val="24"/>
                <w:szCs w:val="24"/>
              </w:rPr>
              <w:t xml:space="preserve"> Н.В.. Белоусов Л.С. Под ред. Карпова С. П. История. Всеобщая история. Новейшая история. 1914 г</w:t>
            </w:r>
            <w:r w:rsidR="00CD4D4A" w:rsidRPr="00826B39">
              <w:rPr>
                <w:rFonts w:ascii="Times New Roman" w:hAnsi="Times New Roman" w:cs="Times New Roman"/>
                <w:sz w:val="24"/>
                <w:szCs w:val="24"/>
              </w:rPr>
              <w:t>. - н</w:t>
            </w:r>
            <w:r w:rsidRPr="00826B39">
              <w:rPr>
                <w:rFonts w:ascii="Times New Roman" w:hAnsi="Times New Roman" w:cs="Times New Roman"/>
                <w:sz w:val="24"/>
                <w:szCs w:val="24"/>
              </w:rPr>
              <w:t>ачало XXI в. (базовый и углублённый уровни)</w:t>
            </w:r>
            <w:r w:rsidR="00826B39"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с 1946 по 21в.</w:t>
            </w:r>
          </w:p>
        </w:tc>
        <w:tc>
          <w:tcPr>
            <w:tcW w:w="1222"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10-11 (2ч. в неделю)</w:t>
            </w:r>
          </w:p>
        </w:tc>
        <w:tc>
          <w:tcPr>
            <w:tcW w:w="1815"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«Русское слово»</w:t>
            </w:r>
          </w:p>
        </w:tc>
        <w:tc>
          <w:tcPr>
            <w:tcW w:w="186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25.09.2025г.</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1.3.3.1.7.1</w:t>
            </w:r>
          </w:p>
        </w:tc>
        <w:tc>
          <w:tcPr>
            <w:tcW w:w="4165" w:type="dxa"/>
          </w:tcPr>
          <w:p w:rsidR="000044DA" w:rsidRPr="00826B39" w:rsidRDefault="00527474" w:rsidP="00826B39">
            <w:pPr>
              <w:jc w:val="both"/>
              <w:rPr>
                <w:rFonts w:ascii="Times New Roman" w:hAnsi="Times New Roman" w:cs="Times New Roman"/>
                <w:color w:val="000000"/>
                <w:sz w:val="24"/>
                <w:szCs w:val="24"/>
                <w:shd w:val="clear" w:color="auto" w:fill="FFFFFF"/>
              </w:rPr>
            </w:pPr>
            <w:r w:rsidRPr="00826B39">
              <w:rPr>
                <w:rFonts w:ascii="Times New Roman" w:hAnsi="Times New Roman" w:cs="Times New Roman"/>
                <w:color w:val="000000"/>
                <w:sz w:val="24"/>
                <w:szCs w:val="24"/>
                <w:shd w:val="clear" w:color="auto" w:fill="FFFFFF"/>
              </w:rPr>
              <w:t>Никонов В.А. Девятое С.В. Под ред. Карпова С.П.</w:t>
            </w:r>
            <w:r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История. История России 1914 г. - начало XXI в. (базовый и углублённый уровни) (в 2 частях)</w:t>
            </w:r>
            <w:r w:rsidR="00826B39" w:rsidRPr="00826B39">
              <w:rPr>
                <w:rFonts w:ascii="Times New Roman" w:hAnsi="Times New Roman" w:cs="Times New Roman"/>
                <w:color w:val="000000"/>
                <w:sz w:val="24"/>
                <w:szCs w:val="24"/>
                <w:shd w:val="clear" w:color="auto" w:fill="FFFFFF"/>
              </w:rPr>
              <w:t xml:space="preserve"> </w:t>
            </w:r>
            <w:r w:rsidRPr="00826B39">
              <w:rPr>
                <w:rFonts w:ascii="Times New Roman" w:hAnsi="Times New Roman" w:cs="Times New Roman"/>
                <w:color w:val="000000"/>
                <w:sz w:val="24"/>
                <w:szCs w:val="24"/>
                <w:shd w:val="clear" w:color="auto" w:fill="FFFFFF"/>
              </w:rPr>
              <w:t>с 1946 по 21в.</w:t>
            </w:r>
          </w:p>
        </w:tc>
        <w:tc>
          <w:tcPr>
            <w:tcW w:w="1222"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11</w:t>
            </w:r>
          </w:p>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(2ч. в неделю)</w:t>
            </w:r>
          </w:p>
        </w:tc>
        <w:tc>
          <w:tcPr>
            <w:tcW w:w="1815"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«Русское слово»</w:t>
            </w:r>
          </w:p>
        </w:tc>
        <w:tc>
          <w:tcPr>
            <w:tcW w:w="186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25.09.2025г.</w:t>
            </w:r>
          </w:p>
        </w:tc>
      </w:tr>
      <w:tr w:rsidR="000044DA" w:rsidRPr="007F3624" w:rsidTr="00826B39">
        <w:tc>
          <w:tcPr>
            <w:tcW w:w="9011" w:type="dxa"/>
            <w:gridSpan w:val="4"/>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Профильное (углубленное) изучение истории</w:t>
            </w:r>
          </w:p>
        </w:tc>
        <w:tc>
          <w:tcPr>
            <w:tcW w:w="1864" w:type="dxa"/>
          </w:tcPr>
          <w:p w:rsidR="000044DA" w:rsidRPr="00826B39" w:rsidRDefault="000044DA" w:rsidP="00826B39">
            <w:pPr>
              <w:ind w:firstLine="709"/>
              <w:jc w:val="both"/>
              <w:rPr>
                <w:rFonts w:ascii="Times New Roman" w:hAnsi="Times New Roman" w:cs="Times New Roman"/>
                <w:sz w:val="24"/>
                <w:szCs w:val="24"/>
              </w:rPr>
            </w:pP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1.1.3.4.1.6.1</w:t>
            </w:r>
          </w:p>
        </w:tc>
        <w:tc>
          <w:tcPr>
            <w:tcW w:w="4165" w:type="dxa"/>
          </w:tcPr>
          <w:p w:rsidR="000044DA" w:rsidRPr="00826B39" w:rsidRDefault="00527474" w:rsidP="00826B39">
            <w:pPr>
              <w:jc w:val="both"/>
              <w:rPr>
                <w:rFonts w:ascii="Times New Roman" w:hAnsi="Times New Roman" w:cs="Times New Roman"/>
                <w:sz w:val="24"/>
                <w:szCs w:val="24"/>
              </w:rPr>
            </w:pPr>
            <w:proofErr w:type="spellStart"/>
            <w:r w:rsidRPr="00826B39">
              <w:rPr>
                <w:rFonts w:ascii="Times New Roman" w:hAnsi="Times New Roman" w:cs="Times New Roman"/>
                <w:sz w:val="24"/>
                <w:szCs w:val="24"/>
              </w:rPr>
              <w:t>Загладин</w:t>
            </w:r>
            <w:proofErr w:type="spellEnd"/>
            <w:r w:rsidRPr="00826B39">
              <w:rPr>
                <w:rFonts w:ascii="Times New Roman" w:hAnsi="Times New Roman" w:cs="Times New Roman"/>
                <w:sz w:val="24"/>
                <w:szCs w:val="24"/>
              </w:rPr>
              <w:t xml:space="preserve"> Н.В.. Белоусов Л.С. Под ред. Карпова С. П. История. Всеобщая история. Новейшая история. 1914 г.- начало XXI в. (базовый и углублённый уровни)</w:t>
            </w:r>
          </w:p>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(полностью)</w:t>
            </w:r>
          </w:p>
        </w:tc>
        <w:tc>
          <w:tcPr>
            <w:tcW w:w="1222"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10-11</w:t>
            </w:r>
          </w:p>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(4 ч. в неделю)</w:t>
            </w:r>
          </w:p>
        </w:tc>
        <w:tc>
          <w:tcPr>
            <w:tcW w:w="1815"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«Русское слово»</w:t>
            </w:r>
          </w:p>
        </w:tc>
        <w:tc>
          <w:tcPr>
            <w:tcW w:w="186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25.09.2025г.</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1.1.3.4.1.7.1</w:t>
            </w:r>
          </w:p>
        </w:tc>
        <w:tc>
          <w:tcPr>
            <w:tcW w:w="4165"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color w:val="000000"/>
                <w:sz w:val="24"/>
                <w:szCs w:val="24"/>
                <w:shd w:val="clear" w:color="auto" w:fill="FFFFFF"/>
              </w:rPr>
              <w:t>Никонов В.А. Девятое С.В. Под ред. Карпова С.П.</w:t>
            </w:r>
            <w:r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 xml:space="preserve">История. История России 1914 г. - начало XXI в. </w:t>
            </w:r>
            <w:r w:rsidRPr="00826B39">
              <w:rPr>
                <w:rFonts w:ascii="Times New Roman" w:hAnsi="Times New Roman" w:cs="Times New Roman"/>
                <w:color w:val="000000"/>
                <w:sz w:val="24"/>
                <w:szCs w:val="24"/>
                <w:shd w:val="clear" w:color="auto" w:fill="FFFFFF"/>
              </w:rPr>
              <w:lastRenderedPageBreak/>
              <w:t>(базовый и углублённый уровни) (в 2 частях) (полностью)</w:t>
            </w:r>
          </w:p>
        </w:tc>
        <w:tc>
          <w:tcPr>
            <w:tcW w:w="1222"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lastRenderedPageBreak/>
              <w:t>10</w:t>
            </w:r>
          </w:p>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(4 ч. в неделю)</w:t>
            </w:r>
          </w:p>
        </w:tc>
        <w:tc>
          <w:tcPr>
            <w:tcW w:w="1815"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«Русское слово»</w:t>
            </w:r>
          </w:p>
        </w:tc>
        <w:tc>
          <w:tcPr>
            <w:tcW w:w="186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25.09.2025г.</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lastRenderedPageBreak/>
              <w:t>2.1.3.1.1.1.1</w:t>
            </w:r>
          </w:p>
        </w:tc>
        <w:tc>
          <w:tcPr>
            <w:tcW w:w="4165"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color w:val="000000"/>
                <w:sz w:val="24"/>
                <w:szCs w:val="24"/>
                <w:shd w:val="clear" w:color="auto" w:fill="FFFFFF"/>
              </w:rPr>
              <w:t xml:space="preserve">Кириллов В.В.. </w:t>
            </w:r>
            <w:proofErr w:type="spellStart"/>
            <w:r w:rsidRPr="00826B39">
              <w:rPr>
                <w:rFonts w:ascii="Times New Roman" w:hAnsi="Times New Roman" w:cs="Times New Roman"/>
                <w:color w:val="000000"/>
                <w:sz w:val="24"/>
                <w:szCs w:val="24"/>
                <w:shd w:val="clear" w:color="auto" w:fill="FFFFFF"/>
              </w:rPr>
              <w:t>Бравина</w:t>
            </w:r>
            <w:proofErr w:type="spellEnd"/>
            <w:r w:rsidRPr="00826B39">
              <w:rPr>
                <w:rFonts w:ascii="Times New Roman" w:hAnsi="Times New Roman" w:cs="Times New Roman"/>
                <w:color w:val="000000"/>
                <w:sz w:val="24"/>
                <w:szCs w:val="24"/>
                <w:shd w:val="clear" w:color="auto" w:fill="FFFFFF"/>
              </w:rPr>
              <w:t xml:space="preserve"> М.А. / Под ред. Петрова Ю.А.</w:t>
            </w:r>
            <w:r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История. История России до 1914 г. Повторительно-обобщающий курс (базовый и углублённый уровень)</w:t>
            </w:r>
          </w:p>
        </w:tc>
        <w:tc>
          <w:tcPr>
            <w:tcW w:w="1222"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11</w:t>
            </w:r>
          </w:p>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(4 ч. в неделю)</w:t>
            </w:r>
          </w:p>
        </w:tc>
        <w:tc>
          <w:tcPr>
            <w:tcW w:w="1815"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«Русское слово»</w:t>
            </w:r>
          </w:p>
        </w:tc>
        <w:tc>
          <w:tcPr>
            <w:tcW w:w="1864"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До 25.09.2025г.</w:t>
            </w:r>
          </w:p>
        </w:tc>
      </w:tr>
    </w:tbl>
    <w:p w:rsidR="000044DA" w:rsidRPr="007F3624" w:rsidRDefault="000044DA" w:rsidP="007F3624">
      <w:pPr>
        <w:spacing w:after="0"/>
        <w:ind w:firstLine="709"/>
        <w:jc w:val="both"/>
        <w:rPr>
          <w:rFonts w:ascii="Times New Roman" w:hAnsi="Times New Roman" w:cs="Times New Roman"/>
          <w:b/>
          <w:sz w:val="24"/>
          <w:szCs w:val="24"/>
        </w:rPr>
      </w:pPr>
    </w:p>
    <w:p w:rsidR="000044DA" w:rsidRPr="00826B39" w:rsidRDefault="00527474" w:rsidP="007F3624">
      <w:pPr>
        <w:spacing w:after="0"/>
        <w:ind w:firstLine="709"/>
        <w:jc w:val="both"/>
        <w:rPr>
          <w:rFonts w:ascii="Times New Roman" w:hAnsi="Times New Roman" w:cs="Times New Roman"/>
          <w:sz w:val="24"/>
          <w:szCs w:val="24"/>
        </w:rPr>
      </w:pPr>
      <w:r w:rsidRPr="00826B39">
        <w:rPr>
          <w:rFonts w:ascii="Times New Roman" w:hAnsi="Times New Roman" w:cs="Times New Roman"/>
          <w:b/>
          <w:sz w:val="24"/>
          <w:szCs w:val="24"/>
        </w:rPr>
        <w:t xml:space="preserve">Образовательным </w:t>
      </w:r>
      <w:r w:rsidR="00CD4D4A" w:rsidRPr="00826B39">
        <w:rPr>
          <w:rFonts w:ascii="Times New Roman" w:hAnsi="Times New Roman" w:cs="Times New Roman"/>
          <w:b/>
          <w:sz w:val="24"/>
          <w:szCs w:val="24"/>
        </w:rPr>
        <w:t>организациям,</w:t>
      </w:r>
      <w:r w:rsidRPr="00826B39">
        <w:rPr>
          <w:rFonts w:ascii="Times New Roman" w:hAnsi="Times New Roman" w:cs="Times New Roman"/>
          <w:b/>
          <w:sz w:val="24"/>
          <w:szCs w:val="24"/>
        </w:rPr>
        <w:t xml:space="preserve"> работающим по учебникам 10 класса, авт.: </w:t>
      </w:r>
      <w:proofErr w:type="spellStart"/>
      <w:r w:rsidRPr="00826B39">
        <w:rPr>
          <w:rFonts w:ascii="Times New Roman" w:hAnsi="Times New Roman" w:cs="Times New Roman"/>
          <w:b/>
          <w:sz w:val="24"/>
          <w:szCs w:val="24"/>
        </w:rPr>
        <w:t>Горинов</w:t>
      </w:r>
      <w:proofErr w:type="spellEnd"/>
      <w:r w:rsidRPr="00826B39">
        <w:rPr>
          <w:rFonts w:ascii="Times New Roman" w:hAnsi="Times New Roman" w:cs="Times New Roman"/>
          <w:b/>
          <w:sz w:val="24"/>
          <w:szCs w:val="24"/>
        </w:rPr>
        <w:t xml:space="preserve"> М. М. Данилов А.А. </w:t>
      </w:r>
      <w:proofErr w:type="spellStart"/>
      <w:r w:rsidRPr="00826B39">
        <w:rPr>
          <w:rFonts w:ascii="Times New Roman" w:hAnsi="Times New Roman" w:cs="Times New Roman"/>
          <w:b/>
          <w:sz w:val="24"/>
          <w:szCs w:val="24"/>
        </w:rPr>
        <w:t>Моруков</w:t>
      </w:r>
      <w:proofErr w:type="spellEnd"/>
      <w:r w:rsidRPr="00826B39">
        <w:rPr>
          <w:rFonts w:ascii="Times New Roman" w:hAnsi="Times New Roman" w:cs="Times New Roman"/>
          <w:b/>
          <w:sz w:val="24"/>
          <w:szCs w:val="24"/>
        </w:rPr>
        <w:t xml:space="preserve"> М.Ю. и др./ Под ред. </w:t>
      </w:r>
      <w:proofErr w:type="spellStart"/>
      <w:r w:rsidRPr="00826B39">
        <w:rPr>
          <w:rFonts w:ascii="Times New Roman" w:hAnsi="Times New Roman" w:cs="Times New Roman"/>
          <w:b/>
          <w:sz w:val="24"/>
          <w:szCs w:val="24"/>
        </w:rPr>
        <w:t>Торкунова</w:t>
      </w:r>
      <w:proofErr w:type="spellEnd"/>
      <w:r w:rsidRPr="00826B39">
        <w:rPr>
          <w:rFonts w:ascii="Times New Roman" w:hAnsi="Times New Roman" w:cs="Times New Roman"/>
          <w:b/>
          <w:sz w:val="24"/>
          <w:szCs w:val="24"/>
        </w:rPr>
        <w:t xml:space="preserve"> А.В., изд. «Просвещение»:</w:t>
      </w:r>
      <w:r w:rsidRPr="00826B39">
        <w:rPr>
          <w:rFonts w:ascii="Times New Roman" w:hAnsi="Times New Roman" w:cs="Times New Roman"/>
          <w:sz w:val="24"/>
          <w:szCs w:val="24"/>
        </w:rPr>
        <w:t xml:space="preserve">  </w:t>
      </w:r>
    </w:p>
    <w:p w:rsidR="000044DA" w:rsidRPr="007F3624" w:rsidRDefault="00527474" w:rsidP="00826B39">
      <w:pPr>
        <w:spacing w:after="0"/>
        <w:ind w:firstLine="709"/>
        <w:jc w:val="right"/>
        <w:rPr>
          <w:rFonts w:ascii="Times New Roman" w:hAnsi="Times New Roman" w:cs="Times New Roman"/>
          <w:i/>
          <w:sz w:val="24"/>
          <w:szCs w:val="24"/>
        </w:rPr>
      </w:pPr>
      <w:r w:rsidRPr="007F3624">
        <w:rPr>
          <w:rFonts w:ascii="Times New Roman" w:hAnsi="Times New Roman" w:cs="Times New Roman"/>
          <w:i/>
          <w:sz w:val="24"/>
          <w:szCs w:val="24"/>
        </w:rPr>
        <w:t>Таблица 5</w:t>
      </w:r>
    </w:p>
    <w:tbl>
      <w:tblPr>
        <w:tblStyle w:val="a9"/>
        <w:tblW w:w="11023" w:type="dxa"/>
        <w:tblInd w:w="-567" w:type="dxa"/>
        <w:tblLayout w:type="fixed"/>
        <w:tblLook w:val="04A0" w:firstRow="1" w:lastRow="0" w:firstColumn="1" w:lastColumn="0" w:noHBand="0" w:noVBand="1"/>
      </w:tblPr>
      <w:tblGrid>
        <w:gridCol w:w="1809"/>
        <w:gridCol w:w="4111"/>
        <w:gridCol w:w="1134"/>
        <w:gridCol w:w="2126"/>
        <w:gridCol w:w="1843"/>
      </w:tblGrid>
      <w:tr w:rsidR="000044DA" w:rsidRPr="007F3624" w:rsidTr="00826B39">
        <w:tc>
          <w:tcPr>
            <w:tcW w:w="1809" w:type="dxa"/>
          </w:tcPr>
          <w:p w:rsidR="000044DA" w:rsidRPr="00826B39" w:rsidRDefault="00527474" w:rsidP="00826B39">
            <w:pPr>
              <w:jc w:val="center"/>
              <w:rPr>
                <w:rFonts w:ascii="Times New Roman" w:hAnsi="Times New Roman" w:cs="Times New Roman"/>
                <w:i/>
                <w:sz w:val="24"/>
                <w:szCs w:val="24"/>
              </w:rPr>
            </w:pPr>
            <w:r w:rsidRPr="00826B39">
              <w:rPr>
                <w:rFonts w:ascii="Times New Roman" w:hAnsi="Times New Roman" w:cs="Times New Roman"/>
                <w:i/>
                <w:sz w:val="24"/>
                <w:szCs w:val="24"/>
              </w:rPr>
              <w:t>Номер в ФП</w:t>
            </w:r>
          </w:p>
        </w:tc>
        <w:tc>
          <w:tcPr>
            <w:tcW w:w="4111" w:type="dxa"/>
          </w:tcPr>
          <w:p w:rsidR="000044DA" w:rsidRPr="00826B39" w:rsidRDefault="00527474" w:rsidP="00826B39">
            <w:pPr>
              <w:jc w:val="center"/>
              <w:rPr>
                <w:rFonts w:ascii="Times New Roman" w:hAnsi="Times New Roman" w:cs="Times New Roman"/>
                <w:i/>
                <w:sz w:val="24"/>
                <w:szCs w:val="24"/>
              </w:rPr>
            </w:pPr>
            <w:r w:rsidRPr="00826B39">
              <w:rPr>
                <w:rFonts w:ascii="Times New Roman" w:hAnsi="Times New Roman" w:cs="Times New Roman"/>
                <w:i/>
                <w:sz w:val="24"/>
                <w:szCs w:val="24"/>
              </w:rPr>
              <w:t>Автор/название</w:t>
            </w:r>
          </w:p>
        </w:tc>
        <w:tc>
          <w:tcPr>
            <w:tcW w:w="1134" w:type="dxa"/>
          </w:tcPr>
          <w:p w:rsidR="000044DA" w:rsidRPr="00826B39" w:rsidRDefault="00527474" w:rsidP="00826B39">
            <w:pPr>
              <w:jc w:val="center"/>
              <w:rPr>
                <w:rFonts w:ascii="Times New Roman" w:hAnsi="Times New Roman" w:cs="Times New Roman"/>
                <w:i/>
                <w:sz w:val="24"/>
                <w:szCs w:val="24"/>
              </w:rPr>
            </w:pPr>
            <w:r w:rsidRPr="00826B39">
              <w:rPr>
                <w:rFonts w:ascii="Times New Roman" w:hAnsi="Times New Roman" w:cs="Times New Roman"/>
                <w:i/>
                <w:sz w:val="24"/>
                <w:szCs w:val="24"/>
              </w:rPr>
              <w:t>класс</w:t>
            </w:r>
          </w:p>
        </w:tc>
        <w:tc>
          <w:tcPr>
            <w:tcW w:w="2126" w:type="dxa"/>
          </w:tcPr>
          <w:p w:rsidR="000044DA" w:rsidRPr="00826B39" w:rsidRDefault="00527474" w:rsidP="00826B39">
            <w:pPr>
              <w:jc w:val="center"/>
              <w:rPr>
                <w:rFonts w:ascii="Times New Roman" w:hAnsi="Times New Roman" w:cs="Times New Roman"/>
                <w:i/>
                <w:sz w:val="24"/>
                <w:szCs w:val="24"/>
              </w:rPr>
            </w:pPr>
            <w:r w:rsidRPr="00826B39">
              <w:rPr>
                <w:rFonts w:ascii="Times New Roman" w:hAnsi="Times New Roman" w:cs="Times New Roman"/>
                <w:i/>
                <w:sz w:val="24"/>
                <w:szCs w:val="24"/>
              </w:rPr>
              <w:t>издательство</w:t>
            </w:r>
          </w:p>
        </w:tc>
        <w:tc>
          <w:tcPr>
            <w:tcW w:w="1843" w:type="dxa"/>
          </w:tcPr>
          <w:p w:rsidR="000044DA" w:rsidRPr="00826B39" w:rsidRDefault="00527474" w:rsidP="00826B39">
            <w:pPr>
              <w:jc w:val="center"/>
              <w:rPr>
                <w:rFonts w:ascii="Times New Roman" w:hAnsi="Times New Roman" w:cs="Times New Roman"/>
                <w:i/>
                <w:sz w:val="24"/>
                <w:szCs w:val="24"/>
              </w:rPr>
            </w:pPr>
            <w:r w:rsidRPr="00826B39">
              <w:rPr>
                <w:rFonts w:ascii="Times New Roman" w:hAnsi="Times New Roman" w:cs="Times New Roman"/>
                <w:i/>
                <w:sz w:val="24"/>
                <w:szCs w:val="24"/>
              </w:rPr>
              <w:t>Предельный срок эксплуатации</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1.1.3.4.1.3.1</w:t>
            </w:r>
          </w:p>
        </w:tc>
        <w:tc>
          <w:tcPr>
            <w:tcW w:w="4111" w:type="dxa"/>
          </w:tcPr>
          <w:p w:rsidR="000044DA" w:rsidRPr="00826B39" w:rsidRDefault="00527474" w:rsidP="00826B39">
            <w:pPr>
              <w:jc w:val="both"/>
              <w:rPr>
                <w:rFonts w:ascii="Times New Roman" w:hAnsi="Times New Roman" w:cs="Times New Roman"/>
                <w:color w:val="000000"/>
                <w:sz w:val="24"/>
                <w:szCs w:val="24"/>
                <w:shd w:val="clear" w:color="auto" w:fill="FFFFFF"/>
              </w:rPr>
            </w:pPr>
            <w:proofErr w:type="spellStart"/>
            <w:r w:rsidRPr="00826B39">
              <w:rPr>
                <w:rFonts w:ascii="Times New Roman" w:hAnsi="Times New Roman" w:cs="Times New Roman"/>
                <w:color w:val="000000"/>
                <w:sz w:val="24"/>
                <w:szCs w:val="24"/>
                <w:shd w:val="clear" w:color="auto" w:fill="FFFFFF"/>
              </w:rPr>
              <w:t>Горинов</w:t>
            </w:r>
            <w:proofErr w:type="spellEnd"/>
            <w:r w:rsidRPr="00826B39">
              <w:rPr>
                <w:rFonts w:ascii="Times New Roman" w:hAnsi="Times New Roman" w:cs="Times New Roman"/>
                <w:color w:val="000000"/>
                <w:sz w:val="24"/>
                <w:szCs w:val="24"/>
                <w:shd w:val="clear" w:color="auto" w:fill="FFFFFF"/>
              </w:rPr>
              <w:t xml:space="preserve"> М. М.. Данилов А.А.. </w:t>
            </w:r>
            <w:proofErr w:type="spellStart"/>
            <w:r w:rsidRPr="00826B39">
              <w:rPr>
                <w:rFonts w:ascii="Times New Roman" w:hAnsi="Times New Roman" w:cs="Times New Roman"/>
                <w:color w:val="000000"/>
                <w:sz w:val="24"/>
                <w:szCs w:val="24"/>
                <w:shd w:val="clear" w:color="auto" w:fill="FFFFFF"/>
              </w:rPr>
              <w:t>Моруков</w:t>
            </w:r>
            <w:proofErr w:type="spellEnd"/>
            <w:r w:rsidRPr="00826B39">
              <w:rPr>
                <w:rFonts w:ascii="Times New Roman" w:hAnsi="Times New Roman" w:cs="Times New Roman"/>
                <w:color w:val="000000"/>
                <w:sz w:val="24"/>
                <w:szCs w:val="24"/>
                <w:shd w:val="clear" w:color="auto" w:fill="FFFFFF"/>
              </w:rPr>
              <w:t xml:space="preserve"> М.Ю. и др./ Под ред. </w:t>
            </w:r>
            <w:proofErr w:type="spellStart"/>
            <w:r w:rsidRPr="00826B39">
              <w:rPr>
                <w:rFonts w:ascii="Times New Roman" w:hAnsi="Times New Roman" w:cs="Times New Roman"/>
                <w:color w:val="000000"/>
                <w:sz w:val="24"/>
                <w:szCs w:val="24"/>
                <w:shd w:val="clear" w:color="auto" w:fill="FFFFFF"/>
              </w:rPr>
              <w:t>Торкунова</w:t>
            </w:r>
            <w:proofErr w:type="spellEnd"/>
            <w:r w:rsidRPr="00826B39">
              <w:rPr>
                <w:rFonts w:ascii="Times New Roman" w:hAnsi="Times New Roman" w:cs="Times New Roman"/>
                <w:color w:val="000000"/>
                <w:sz w:val="24"/>
                <w:szCs w:val="24"/>
                <w:shd w:val="clear" w:color="auto" w:fill="FFFFFF"/>
              </w:rPr>
              <w:t xml:space="preserve"> А.В.</w:t>
            </w:r>
            <w:r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История России (базовый уровень) (в 3 частях)</w:t>
            </w:r>
            <w:r w:rsidR="00826B39">
              <w:rPr>
                <w:rFonts w:ascii="Times New Roman" w:hAnsi="Times New Roman" w:cs="Times New Roman"/>
                <w:color w:val="000000"/>
                <w:sz w:val="24"/>
                <w:szCs w:val="24"/>
                <w:shd w:val="clear" w:color="auto" w:fill="FFFFFF"/>
              </w:rPr>
              <w:t xml:space="preserve"> </w:t>
            </w:r>
            <w:r w:rsidRPr="00826B39">
              <w:rPr>
                <w:rFonts w:ascii="Times New Roman" w:hAnsi="Times New Roman" w:cs="Times New Roman"/>
                <w:color w:val="000000"/>
                <w:sz w:val="24"/>
                <w:szCs w:val="24"/>
                <w:shd w:val="clear" w:color="auto" w:fill="FFFFFF"/>
              </w:rPr>
              <w:t xml:space="preserve">с 1914 по 1945 </w:t>
            </w:r>
            <w:r w:rsidR="00CD4D4A" w:rsidRPr="00826B39">
              <w:rPr>
                <w:rFonts w:ascii="Times New Roman" w:hAnsi="Times New Roman" w:cs="Times New Roman"/>
                <w:color w:val="000000"/>
                <w:sz w:val="24"/>
                <w:szCs w:val="24"/>
                <w:shd w:val="clear" w:color="auto" w:fill="FFFFFF"/>
              </w:rPr>
              <w:t>гг.</w:t>
            </w:r>
          </w:p>
        </w:tc>
        <w:tc>
          <w:tcPr>
            <w:tcW w:w="113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10</w:t>
            </w:r>
          </w:p>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(2ч. в неделю)</w:t>
            </w:r>
          </w:p>
        </w:tc>
        <w:tc>
          <w:tcPr>
            <w:tcW w:w="2126"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«Просвещение»</w:t>
            </w:r>
          </w:p>
        </w:tc>
        <w:tc>
          <w:tcPr>
            <w:tcW w:w="1843"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26 июня 2025г.</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1.1.3.4.1.5.2</w:t>
            </w:r>
          </w:p>
        </w:tc>
        <w:tc>
          <w:tcPr>
            <w:tcW w:w="4111" w:type="dxa"/>
          </w:tcPr>
          <w:p w:rsidR="000044DA" w:rsidRPr="00826B39" w:rsidRDefault="00527474" w:rsidP="00826B39">
            <w:pPr>
              <w:jc w:val="both"/>
              <w:rPr>
                <w:rFonts w:ascii="Times New Roman" w:hAnsi="Times New Roman" w:cs="Times New Roman"/>
                <w:color w:val="000000"/>
                <w:sz w:val="24"/>
                <w:szCs w:val="24"/>
                <w:shd w:val="clear" w:color="auto" w:fill="FFFFFF"/>
              </w:rPr>
            </w:pPr>
            <w:proofErr w:type="spellStart"/>
            <w:r w:rsidRPr="00826B39">
              <w:rPr>
                <w:rFonts w:ascii="Times New Roman" w:hAnsi="Times New Roman" w:cs="Times New Roman"/>
                <w:color w:val="000000"/>
                <w:sz w:val="24"/>
                <w:szCs w:val="24"/>
                <w:shd w:val="clear" w:color="auto" w:fill="FFFFFF"/>
              </w:rPr>
              <w:t>Сороко</w:t>
            </w:r>
            <w:proofErr w:type="spellEnd"/>
            <w:r w:rsidRPr="00826B39">
              <w:rPr>
                <w:rFonts w:ascii="Times New Roman" w:hAnsi="Times New Roman" w:cs="Times New Roman"/>
                <w:color w:val="000000"/>
                <w:sz w:val="24"/>
                <w:szCs w:val="24"/>
                <w:shd w:val="clear" w:color="auto" w:fill="FFFFFF"/>
              </w:rPr>
              <w:t xml:space="preserve">-Цюпа О.С. </w:t>
            </w:r>
            <w:proofErr w:type="spellStart"/>
            <w:r w:rsidRPr="00826B39">
              <w:rPr>
                <w:rFonts w:ascii="Times New Roman" w:hAnsi="Times New Roman" w:cs="Times New Roman"/>
                <w:color w:val="000000"/>
                <w:sz w:val="24"/>
                <w:szCs w:val="24"/>
                <w:shd w:val="clear" w:color="auto" w:fill="FFFFFF"/>
              </w:rPr>
              <w:t>Сороко</w:t>
            </w:r>
            <w:proofErr w:type="spellEnd"/>
            <w:r w:rsidRPr="00826B39">
              <w:rPr>
                <w:rFonts w:ascii="Times New Roman" w:hAnsi="Times New Roman" w:cs="Times New Roman"/>
                <w:color w:val="000000"/>
                <w:sz w:val="24"/>
                <w:szCs w:val="24"/>
                <w:shd w:val="clear" w:color="auto" w:fill="FFFFFF"/>
              </w:rPr>
              <w:t xml:space="preserve">-Цюпа А.О./ Под ред. </w:t>
            </w:r>
            <w:proofErr w:type="spellStart"/>
            <w:r w:rsidRPr="00826B39">
              <w:rPr>
                <w:rFonts w:ascii="Times New Roman" w:hAnsi="Times New Roman" w:cs="Times New Roman"/>
                <w:color w:val="000000"/>
                <w:sz w:val="24"/>
                <w:szCs w:val="24"/>
                <w:shd w:val="clear" w:color="auto" w:fill="FFFFFF"/>
              </w:rPr>
              <w:t>Искендерова</w:t>
            </w:r>
            <w:proofErr w:type="spellEnd"/>
            <w:r w:rsidRPr="00826B39">
              <w:rPr>
                <w:rFonts w:ascii="Times New Roman" w:hAnsi="Times New Roman" w:cs="Times New Roman"/>
                <w:color w:val="000000"/>
                <w:sz w:val="24"/>
                <w:szCs w:val="24"/>
                <w:shd w:val="clear" w:color="auto" w:fill="FFFFFF"/>
              </w:rPr>
              <w:t xml:space="preserve"> А.А.</w:t>
            </w:r>
            <w:r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История. Всеобщая история. Новейшая история (базовый и углублённый уровни)</w:t>
            </w:r>
            <w:r w:rsidR="00826B39">
              <w:rPr>
                <w:rFonts w:ascii="Times New Roman" w:hAnsi="Times New Roman" w:cs="Times New Roman"/>
                <w:color w:val="000000"/>
                <w:sz w:val="24"/>
                <w:szCs w:val="24"/>
                <w:shd w:val="clear" w:color="auto" w:fill="FFFFFF"/>
              </w:rPr>
              <w:t xml:space="preserve"> </w:t>
            </w:r>
            <w:r w:rsidRPr="00826B39">
              <w:rPr>
                <w:rFonts w:ascii="Times New Roman" w:hAnsi="Times New Roman" w:cs="Times New Roman"/>
                <w:color w:val="000000"/>
                <w:sz w:val="24"/>
                <w:szCs w:val="24"/>
                <w:shd w:val="clear" w:color="auto" w:fill="FFFFFF"/>
              </w:rPr>
              <w:t xml:space="preserve">с 1914 по 1945 </w:t>
            </w:r>
            <w:r w:rsidR="00CD4D4A" w:rsidRPr="00826B39">
              <w:rPr>
                <w:rFonts w:ascii="Times New Roman" w:hAnsi="Times New Roman" w:cs="Times New Roman"/>
                <w:color w:val="000000"/>
                <w:sz w:val="24"/>
                <w:szCs w:val="24"/>
                <w:shd w:val="clear" w:color="auto" w:fill="FFFFFF"/>
              </w:rPr>
              <w:t>гг.</w:t>
            </w:r>
          </w:p>
        </w:tc>
        <w:tc>
          <w:tcPr>
            <w:tcW w:w="113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10</w:t>
            </w:r>
          </w:p>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(2ч. в неделю)</w:t>
            </w:r>
          </w:p>
        </w:tc>
        <w:tc>
          <w:tcPr>
            <w:tcW w:w="2126"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«Просвещение»</w:t>
            </w:r>
          </w:p>
        </w:tc>
        <w:tc>
          <w:tcPr>
            <w:tcW w:w="1843"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25.09.2025г.</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1.1.3.4.1.3.1</w:t>
            </w:r>
          </w:p>
        </w:tc>
        <w:tc>
          <w:tcPr>
            <w:tcW w:w="4111" w:type="dxa"/>
          </w:tcPr>
          <w:p w:rsidR="000044DA" w:rsidRPr="00826B39" w:rsidRDefault="00527474" w:rsidP="00826B39">
            <w:pPr>
              <w:jc w:val="both"/>
              <w:rPr>
                <w:rFonts w:ascii="Times New Roman" w:hAnsi="Times New Roman" w:cs="Times New Roman"/>
                <w:color w:val="000000"/>
                <w:sz w:val="24"/>
                <w:szCs w:val="24"/>
                <w:shd w:val="clear" w:color="auto" w:fill="FFFFFF"/>
              </w:rPr>
            </w:pPr>
            <w:proofErr w:type="spellStart"/>
            <w:r w:rsidRPr="00826B39">
              <w:rPr>
                <w:rFonts w:ascii="Times New Roman" w:hAnsi="Times New Roman" w:cs="Times New Roman"/>
                <w:color w:val="000000"/>
                <w:sz w:val="24"/>
                <w:szCs w:val="24"/>
                <w:shd w:val="clear" w:color="auto" w:fill="FFFFFF"/>
              </w:rPr>
              <w:t>Горинов</w:t>
            </w:r>
            <w:proofErr w:type="spellEnd"/>
            <w:r w:rsidRPr="00826B39">
              <w:rPr>
                <w:rFonts w:ascii="Times New Roman" w:hAnsi="Times New Roman" w:cs="Times New Roman"/>
                <w:color w:val="000000"/>
                <w:sz w:val="24"/>
                <w:szCs w:val="24"/>
                <w:shd w:val="clear" w:color="auto" w:fill="FFFFFF"/>
              </w:rPr>
              <w:t xml:space="preserve"> М. М.. Данилов А.А.. </w:t>
            </w:r>
            <w:proofErr w:type="spellStart"/>
            <w:r w:rsidRPr="00826B39">
              <w:rPr>
                <w:rFonts w:ascii="Times New Roman" w:hAnsi="Times New Roman" w:cs="Times New Roman"/>
                <w:color w:val="000000"/>
                <w:sz w:val="24"/>
                <w:szCs w:val="24"/>
                <w:shd w:val="clear" w:color="auto" w:fill="FFFFFF"/>
              </w:rPr>
              <w:t>Моруков</w:t>
            </w:r>
            <w:proofErr w:type="spellEnd"/>
            <w:r w:rsidRPr="00826B39">
              <w:rPr>
                <w:rFonts w:ascii="Times New Roman" w:hAnsi="Times New Roman" w:cs="Times New Roman"/>
                <w:color w:val="000000"/>
                <w:sz w:val="24"/>
                <w:szCs w:val="24"/>
                <w:shd w:val="clear" w:color="auto" w:fill="FFFFFF"/>
              </w:rPr>
              <w:t xml:space="preserve"> М.Ю. и др./ Под ред. </w:t>
            </w:r>
            <w:proofErr w:type="spellStart"/>
            <w:r w:rsidRPr="00826B39">
              <w:rPr>
                <w:rFonts w:ascii="Times New Roman" w:hAnsi="Times New Roman" w:cs="Times New Roman"/>
                <w:color w:val="000000"/>
                <w:sz w:val="24"/>
                <w:szCs w:val="24"/>
                <w:shd w:val="clear" w:color="auto" w:fill="FFFFFF"/>
              </w:rPr>
              <w:t>Торкунова</w:t>
            </w:r>
            <w:proofErr w:type="spellEnd"/>
            <w:r w:rsidRPr="00826B39">
              <w:rPr>
                <w:rFonts w:ascii="Times New Roman" w:hAnsi="Times New Roman" w:cs="Times New Roman"/>
                <w:color w:val="000000"/>
                <w:sz w:val="24"/>
                <w:szCs w:val="24"/>
                <w:shd w:val="clear" w:color="auto" w:fill="FFFFFF"/>
              </w:rPr>
              <w:t xml:space="preserve"> А.В.</w:t>
            </w:r>
            <w:r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История России (базовый уровень) (в 3 частях)</w:t>
            </w:r>
          </w:p>
          <w:p w:rsidR="000044DA" w:rsidRPr="00826B39" w:rsidRDefault="00527474" w:rsidP="00826B39">
            <w:pPr>
              <w:ind w:firstLine="709"/>
              <w:jc w:val="both"/>
              <w:rPr>
                <w:rFonts w:ascii="Times New Roman" w:hAnsi="Times New Roman" w:cs="Times New Roman"/>
                <w:sz w:val="24"/>
                <w:szCs w:val="24"/>
              </w:rPr>
            </w:pPr>
            <w:r w:rsidRPr="00826B39">
              <w:rPr>
                <w:rFonts w:ascii="Times New Roman" w:hAnsi="Times New Roman" w:cs="Times New Roman"/>
                <w:color w:val="000000"/>
                <w:sz w:val="24"/>
                <w:szCs w:val="24"/>
                <w:shd w:val="clear" w:color="auto" w:fill="FFFFFF"/>
              </w:rPr>
              <w:t>с 1946 по 21в.</w:t>
            </w:r>
          </w:p>
        </w:tc>
        <w:tc>
          <w:tcPr>
            <w:tcW w:w="113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11</w:t>
            </w:r>
          </w:p>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(2ч. в неделю)</w:t>
            </w:r>
          </w:p>
        </w:tc>
        <w:tc>
          <w:tcPr>
            <w:tcW w:w="2126"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«Просвещение»</w:t>
            </w:r>
          </w:p>
        </w:tc>
        <w:tc>
          <w:tcPr>
            <w:tcW w:w="1843"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26 июня 2025г.</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1.1.3.4.1.5.2</w:t>
            </w:r>
          </w:p>
        </w:tc>
        <w:tc>
          <w:tcPr>
            <w:tcW w:w="4111" w:type="dxa"/>
          </w:tcPr>
          <w:p w:rsidR="000044DA" w:rsidRPr="00826B39" w:rsidRDefault="00527474" w:rsidP="00826B39">
            <w:pPr>
              <w:jc w:val="both"/>
              <w:rPr>
                <w:rFonts w:ascii="Times New Roman" w:hAnsi="Times New Roman" w:cs="Times New Roman"/>
                <w:color w:val="000000"/>
                <w:sz w:val="24"/>
                <w:szCs w:val="24"/>
                <w:shd w:val="clear" w:color="auto" w:fill="FFFFFF"/>
              </w:rPr>
            </w:pPr>
            <w:proofErr w:type="spellStart"/>
            <w:r w:rsidRPr="00826B39">
              <w:rPr>
                <w:rFonts w:ascii="Times New Roman" w:hAnsi="Times New Roman" w:cs="Times New Roman"/>
                <w:color w:val="000000"/>
                <w:sz w:val="24"/>
                <w:szCs w:val="24"/>
                <w:shd w:val="clear" w:color="auto" w:fill="FFFFFF"/>
              </w:rPr>
              <w:t>Сороко</w:t>
            </w:r>
            <w:proofErr w:type="spellEnd"/>
            <w:r w:rsidRPr="00826B39">
              <w:rPr>
                <w:rFonts w:ascii="Times New Roman" w:hAnsi="Times New Roman" w:cs="Times New Roman"/>
                <w:color w:val="000000"/>
                <w:sz w:val="24"/>
                <w:szCs w:val="24"/>
                <w:shd w:val="clear" w:color="auto" w:fill="FFFFFF"/>
              </w:rPr>
              <w:t xml:space="preserve">-Цюпа О.С. </w:t>
            </w:r>
            <w:proofErr w:type="spellStart"/>
            <w:r w:rsidRPr="00826B39">
              <w:rPr>
                <w:rFonts w:ascii="Times New Roman" w:hAnsi="Times New Roman" w:cs="Times New Roman"/>
                <w:color w:val="000000"/>
                <w:sz w:val="24"/>
                <w:szCs w:val="24"/>
                <w:shd w:val="clear" w:color="auto" w:fill="FFFFFF"/>
              </w:rPr>
              <w:t>Сороко</w:t>
            </w:r>
            <w:proofErr w:type="spellEnd"/>
            <w:r w:rsidRPr="00826B39">
              <w:rPr>
                <w:rFonts w:ascii="Times New Roman" w:hAnsi="Times New Roman" w:cs="Times New Roman"/>
                <w:color w:val="000000"/>
                <w:sz w:val="24"/>
                <w:szCs w:val="24"/>
                <w:shd w:val="clear" w:color="auto" w:fill="FFFFFF"/>
              </w:rPr>
              <w:t xml:space="preserve">-Цюпа А.О./ Под ред. </w:t>
            </w:r>
            <w:proofErr w:type="spellStart"/>
            <w:r w:rsidRPr="00826B39">
              <w:rPr>
                <w:rFonts w:ascii="Times New Roman" w:hAnsi="Times New Roman" w:cs="Times New Roman"/>
                <w:color w:val="000000"/>
                <w:sz w:val="24"/>
                <w:szCs w:val="24"/>
                <w:shd w:val="clear" w:color="auto" w:fill="FFFFFF"/>
              </w:rPr>
              <w:t>Искендерова</w:t>
            </w:r>
            <w:proofErr w:type="spellEnd"/>
            <w:r w:rsidRPr="00826B39">
              <w:rPr>
                <w:rFonts w:ascii="Times New Roman" w:hAnsi="Times New Roman" w:cs="Times New Roman"/>
                <w:color w:val="000000"/>
                <w:sz w:val="24"/>
                <w:szCs w:val="24"/>
                <w:shd w:val="clear" w:color="auto" w:fill="FFFFFF"/>
              </w:rPr>
              <w:t xml:space="preserve"> А.А.</w:t>
            </w:r>
            <w:r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История. Всеобщая история. Новейшая история (базовый и углублённый уровни)</w:t>
            </w:r>
            <w:r w:rsidR="00826B39">
              <w:rPr>
                <w:rFonts w:ascii="Times New Roman" w:hAnsi="Times New Roman" w:cs="Times New Roman"/>
                <w:color w:val="000000"/>
                <w:sz w:val="24"/>
                <w:szCs w:val="24"/>
                <w:shd w:val="clear" w:color="auto" w:fill="FFFFFF"/>
              </w:rPr>
              <w:t xml:space="preserve"> </w:t>
            </w:r>
            <w:r w:rsidRPr="00826B39">
              <w:rPr>
                <w:rFonts w:ascii="Times New Roman" w:hAnsi="Times New Roman" w:cs="Times New Roman"/>
                <w:color w:val="000000"/>
                <w:sz w:val="24"/>
                <w:szCs w:val="24"/>
                <w:shd w:val="clear" w:color="auto" w:fill="FFFFFF"/>
              </w:rPr>
              <w:t>с 1946 по 21в.</w:t>
            </w:r>
          </w:p>
        </w:tc>
        <w:tc>
          <w:tcPr>
            <w:tcW w:w="113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11</w:t>
            </w:r>
          </w:p>
          <w:p w:rsidR="000044DA" w:rsidRPr="00826B39" w:rsidRDefault="00826B39" w:rsidP="00826B39">
            <w:pPr>
              <w:ind w:firstLine="709"/>
              <w:jc w:val="center"/>
              <w:rPr>
                <w:rFonts w:ascii="Times New Roman" w:hAnsi="Times New Roman" w:cs="Times New Roman"/>
                <w:sz w:val="24"/>
                <w:szCs w:val="24"/>
              </w:rPr>
            </w:pPr>
            <w:r>
              <w:rPr>
                <w:rFonts w:ascii="Times New Roman" w:hAnsi="Times New Roman" w:cs="Times New Roman"/>
                <w:sz w:val="24"/>
                <w:szCs w:val="24"/>
              </w:rPr>
              <w:t>(2ч</w:t>
            </w:r>
            <w:r w:rsidR="00CD4D4A">
              <w:rPr>
                <w:rFonts w:ascii="Times New Roman" w:hAnsi="Times New Roman" w:cs="Times New Roman"/>
                <w:sz w:val="24"/>
                <w:szCs w:val="24"/>
              </w:rPr>
              <w:t>.</w:t>
            </w:r>
            <w:r w:rsidR="00CD4D4A" w:rsidRPr="00826B39">
              <w:rPr>
                <w:rFonts w:ascii="Times New Roman" w:hAnsi="Times New Roman" w:cs="Times New Roman"/>
                <w:sz w:val="24"/>
                <w:szCs w:val="24"/>
              </w:rPr>
              <w:t xml:space="preserve"> в</w:t>
            </w:r>
            <w:r w:rsidR="00527474" w:rsidRPr="00826B39">
              <w:rPr>
                <w:rFonts w:ascii="Times New Roman" w:hAnsi="Times New Roman" w:cs="Times New Roman"/>
                <w:sz w:val="24"/>
                <w:szCs w:val="24"/>
              </w:rPr>
              <w:t xml:space="preserve"> неделю)</w:t>
            </w:r>
          </w:p>
        </w:tc>
        <w:tc>
          <w:tcPr>
            <w:tcW w:w="2126"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«Просвещение»</w:t>
            </w:r>
          </w:p>
        </w:tc>
        <w:tc>
          <w:tcPr>
            <w:tcW w:w="1843"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25.09.2025г</w:t>
            </w:r>
          </w:p>
        </w:tc>
      </w:tr>
      <w:tr w:rsidR="000044DA" w:rsidRPr="007F3624" w:rsidTr="00826B39">
        <w:tc>
          <w:tcPr>
            <w:tcW w:w="9180" w:type="dxa"/>
            <w:gridSpan w:val="4"/>
          </w:tcPr>
          <w:p w:rsidR="000044DA" w:rsidRPr="00826B39" w:rsidRDefault="00527474" w:rsidP="00826B39">
            <w:pPr>
              <w:ind w:firstLine="709"/>
              <w:jc w:val="center"/>
              <w:rPr>
                <w:rFonts w:ascii="Times New Roman" w:hAnsi="Times New Roman" w:cs="Times New Roman"/>
                <w:b/>
                <w:i/>
                <w:sz w:val="24"/>
                <w:szCs w:val="24"/>
              </w:rPr>
            </w:pPr>
            <w:r w:rsidRPr="00826B39">
              <w:rPr>
                <w:rFonts w:ascii="Times New Roman" w:hAnsi="Times New Roman" w:cs="Times New Roman"/>
                <w:b/>
                <w:i/>
                <w:sz w:val="24"/>
                <w:szCs w:val="24"/>
              </w:rPr>
              <w:t>Профильное (углубленное) изучение истории</w:t>
            </w:r>
          </w:p>
        </w:tc>
        <w:tc>
          <w:tcPr>
            <w:tcW w:w="1843" w:type="dxa"/>
          </w:tcPr>
          <w:p w:rsidR="000044DA" w:rsidRPr="00826B39" w:rsidRDefault="000044DA" w:rsidP="00826B39">
            <w:pPr>
              <w:ind w:firstLine="709"/>
              <w:jc w:val="both"/>
              <w:rPr>
                <w:rFonts w:ascii="Times New Roman" w:hAnsi="Times New Roman" w:cs="Times New Roman"/>
                <w:sz w:val="24"/>
                <w:szCs w:val="24"/>
              </w:rPr>
            </w:pP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1.1.3.4.1.3.1</w:t>
            </w:r>
          </w:p>
        </w:tc>
        <w:tc>
          <w:tcPr>
            <w:tcW w:w="4111" w:type="dxa"/>
          </w:tcPr>
          <w:p w:rsidR="000044DA" w:rsidRPr="00826B39" w:rsidRDefault="00527474" w:rsidP="00826B39">
            <w:pPr>
              <w:jc w:val="both"/>
              <w:rPr>
                <w:rFonts w:ascii="Times New Roman" w:hAnsi="Times New Roman" w:cs="Times New Roman"/>
                <w:color w:val="000000"/>
                <w:sz w:val="24"/>
                <w:szCs w:val="24"/>
                <w:shd w:val="clear" w:color="auto" w:fill="FFFFFF"/>
              </w:rPr>
            </w:pPr>
            <w:proofErr w:type="spellStart"/>
            <w:r w:rsidRPr="00826B39">
              <w:rPr>
                <w:rFonts w:ascii="Times New Roman" w:hAnsi="Times New Roman" w:cs="Times New Roman"/>
                <w:color w:val="000000"/>
                <w:sz w:val="24"/>
                <w:szCs w:val="24"/>
                <w:shd w:val="clear" w:color="auto" w:fill="FFFFFF"/>
              </w:rPr>
              <w:t>Горинов</w:t>
            </w:r>
            <w:proofErr w:type="spellEnd"/>
            <w:r w:rsidRPr="00826B39">
              <w:rPr>
                <w:rFonts w:ascii="Times New Roman" w:hAnsi="Times New Roman" w:cs="Times New Roman"/>
                <w:color w:val="000000"/>
                <w:sz w:val="24"/>
                <w:szCs w:val="24"/>
                <w:shd w:val="clear" w:color="auto" w:fill="FFFFFF"/>
              </w:rPr>
              <w:t xml:space="preserve"> М. М.. Данилов А.А.. </w:t>
            </w:r>
            <w:proofErr w:type="spellStart"/>
            <w:r w:rsidRPr="00826B39">
              <w:rPr>
                <w:rFonts w:ascii="Times New Roman" w:hAnsi="Times New Roman" w:cs="Times New Roman"/>
                <w:color w:val="000000"/>
                <w:sz w:val="24"/>
                <w:szCs w:val="24"/>
                <w:shd w:val="clear" w:color="auto" w:fill="FFFFFF"/>
              </w:rPr>
              <w:t>Моруков</w:t>
            </w:r>
            <w:proofErr w:type="spellEnd"/>
            <w:r w:rsidRPr="00826B39">
              <w:rPr>
                <w:rFonts w:ascii="Times New Roman" w:hAnsi="Times New Roman" w:cs="Times New Roman"/>
                <w:color w:val="000000"/>
                <w:sz w:val="24"/>
                <w:szCs w:val="24"/>
                <w:shd w:val="clear" w:color="auto" w:fill="FFFFFF"/>
              </w:rPr>
              <w:t xml:space="preserve"> М.Ю. и др./ Под ред. </w:t>
            </w:r>
            <w:proofErr w:type="spellStart"/>
            <w:r w:rsidRPr="00826B39">
              <w:rPr>
                <w:rFonts w:ascii="Times New Roman" w:hAnsi="Times New Roman" w:cs="Times New Roman"/>
                <w:color w:val="000000"/>
                <w:sz w:val="24"/>
                <w:szCs w:val="24"/>
                <w:shd w:val="clear" w:color="auto" w:fill="FFFFFF"/>
              </w:rPr>
              <w:t>Торкунова</w:t>
            </w:r>
            <w:proofErr w:type="spellEnd"/>
            <w:r w:rsidRPr="00826B39">
              <w:rPr>
                <w:rFonts w:ascii="Times New Roman" w:hAnsi="Times New Roman" w:cs="Times New Roman"/>
                <w:color w:val="000000"/>
                <w:sz w:val="24"/>
                <w:szCs w:val="24"/>
                <w:shd w:val="clear" w:color="auto" w:fill="FFFFFF"/>
              </w:rPr>
              <w:t xml:space="preserve"> А.В.</w:t>
            </w:r>
            <w:r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История России (базовый уровень) (в 3 частях)</w:t>
            </w:r>
            <w:r w:rsidR="00826B39">
              <w:rPr>
                <w:rFonts w:ascii="Times New Roman" w:hAnsi="Times New Roman" w:cs="Times New Roman"/>
                <w:color w:val="000000"/>
                <w:sz w:val="24"/>
                <w:szCs w:val="24"/>
                <w:shd w:val="clear" w:color="auto" w:fill="FFFFFF"/>
              </w:rPr>
              <w:t xml:space="preserve"> </w:t>
            </w:r>
            <w:r w:rsidRPr="00826B39">
              <w:rPr>
                <w:rFonts w:ascii="Times New Roman" w:hAnsi="Times New Roman" w:cs="Times New Roman"/>
                <w:sz w:val="24"/>
                <w:szCs w:val="24"/>
              </w:rPr>
              <w:t>(полностью)</w:t>
            </w:r>
          </w:p>
        </w:tc>
        <w:tc>
          <w:tcPr>
            <w:tcW w:w="113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10</w:t>
            </w:r>
          </w:p>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(4 ч. в неделю)</w:t>
            </w:r>
          </w:p>
        </w:tc>
        <w:tc>
          <w:tcPr>
            <w:tcW w:w="2126"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«Просвещение»</w:t>
            </w:r>
          </w:p>
        </w:tc>
        <w:tc>
          <w:tcPr>
            <w:tcW w:w="1843"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26 июня 2025г.</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1.3.3.1.9.1</w:t>
            </w:r>
          </w:p>
        </w:tc>
        <w:tc>
          <w:tcPr>
            <w:tcW w:w="4111" w:type="dxa"/>
          </w:tcPr>
          <w:p w:rsidR="000044DA" w:rsidRPr="00826B39" w:rsidRDefault="00527474" w:rsidP="00826B39">
            <w:pPr>
              <w:jc w:val="both"/>
              <w:rPr>
                <w:rFonts w:ascii="Times New Roman" w:hAnsi="Times New Roman" w:cs="Times New Roman"/>
                <w:color w:val="000000"/>
                <w:sz w:val="24"/>
                <w:szCs w:val="24"/>
                <w:shd w:val="clear" w:color="auto" w:fill="FFFFFF"/>
              </w:rPr>
            </w:pPr>
            <w:proofErr w:type="spellStart"/>
            <w:r w:rsidRPr="00826B39">
              <w:rPr>
                <w:rFonts w:ascii="Times New Roman" w:hAnsi="Times New Roman" w:cs="Times New Roman"/>
                <w:color w:val="000000"/>
                <w:sz w:val="24"/>
                <w:szCs w:val="24"/>
                <w:shd w:val="clear" w:color="auto" w:fill="FFFFFF"/>
              </w:rPr>
              <w:t>Сороко</w:t>
            </w:r>
            <w:proofErr w:type="spellEnd"/>
            <w:r w:rsidRPr="00826B39">
              <w:rPr>
                <w:rFonts w:ascii="Times New Roman" w:hAnsi="Times New Roman" w:cs="Times New Roman"/>
                <w:color w:val="000000"/>
                <w:sz w:val="24"/>
                <w:szCs w:val="24"/>
                <w:shd w:val="clear" w:color="auto" w:fill="FFFFFF"/>
              </w:rPr>
              <w:t xml:space="preserve">-Цюпа О.С.. </w:t>
            </w:r>
            <w:proofErr w:type="spellStart"/>
            <w:r w:rsidRPr="00826B39">
              <w:rPr>
                <w:rFonts w:ascii="Times New Roman" w:hAnsi="Times New Roman" w:cs="Times New Roman"/>
                <w:color w:val="000000"/>
                <w:sz w:val="24"/>
                <w:szCs w:val="24"/>
                <w:shd w:val="clear" w:color="auto" w:fill="FFFFFF"/>
              </w:rPr>
              <w:t>Сороко</w:t>
            </w:r>
            <w:proofErr w:type="spellEnd"/>
            <w:r w:rsidRPr="00826B39">
              <w:rPr>
                <w:rFonts w:ascii="Times New Roman" w:hAnsi="Times New Roman" w:cs="Times New Roman"/>
                <w:color w:val="000000"/>
                <w:sz w:val="24"/>
                <w:szCs w:val="24"/>
                <w:shd w:val="clear" w:color="auto" w:fill="FFFFFF"/>
              </w:rPr>
              <w:t xml:space="preserve">-Цюпа А.О./ Под ред. </w:t>
            </w:r>
            <w:proofErr w:type="spellStart"/>
            <w:r w:rsidRPr="00826B39">
              <w:rPr>
                <w:rFonts w:ascii="Times New Roman" w:hAnsi="Times New Roman" w:cs="Times New Roman"/>
                <w:color w:val="000000"/>
                <w:sz w:val="24"/>
                <w:szCs w:val="24"/>
                <w:shd w:val="clear" w:color="auto" w:fill="FFFFFF"/>
              </w:rPr>
              <w:t>Искендерова</w:t>
            </w:r>
            <w:proofErr w:type="spellEnd"/>
            <w:r w:rsidRPr="00826B39">
              <w:rPr>
                <w:rFonts w:ascii="Times New Roman" w:hAnsi="Times New Roman" w:cs="Times New Roman"/>
                <w:color w:val="000000"/>
                <w:sz w:val="24"/>
                <w:szCs w:val="24"/>
                <w:shd w:val="clear" w:color="auto" w:fill="FFFFFF"/>
              </w:rPr>
              <w:t xml:space="preserve"> А.А.</w:t>
            </w:r>
            <w:r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История. Всеобщая история. Новейшая история (базовый и углублённый уровни)</w:t>
            </w:r>
            <w:r w:rsidR="00826B39">
              <w:rPr>
                <w:rFonts w:ascii="Times New Roman" w:hAnsi="Times New Roman" w:cs="Times New Roman"/>
                <w:color w:val="000000"/>
                <w:sz w:val="24"/>
                <w:szCs w:val="24"/>
                <w:shd w:val="clear" w:color="auto" w:fill="FFFFFF"/>
              </w:rPr>
              <w:t xml:space="preserve"> </w:t>
            </w:r>
            <w:r w:rsidRPr="00826B39">
              <w:rPr>
                <w:rFonts w:ascii="Times New Roman" w:hAnsi="Times New Roman" w:cs="Times New Roman"/>
                <w:sz w:val="24"/>
                <w:szCs w:val="24"/>
              </w:rPr>
              <w:t>(полностью)</w:t>
            </w:r>
          </w:p>
        </w:tc>
        <w:tc>
          <w:tcPr>
            <w:tcW w:w="113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10</w:t>
            </w:r>
          </w:p>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(4 ч. в неделю)</w:t>
            </w:r>
          </w:p>
        </w:tc>
        <w:tc>
          <w:tcPr>
            <w:tcW w:w="2126"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«Просвещение»</w:t>
            </w:r>
          </w:p>
        </w:tc>
        <w:tc>
          <w:tcPr>
            <w:tcW w:w="1843"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25.09.2025г</w:t>
            </w:r>
          </w:p>
        </w:tc>
      </w:tr>
      <w:tr w:rsidR="000044DA" w:rsidRPr="007F3624" w:rsidTr="00826B39">
        <w:tc>
          <w:tcPr>
            <w:tcW w:w="1809"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sz w:val="24"/>
                <w:szCs w:val="24"/>
              </w:rPr>
              <w:t>2.1.3.1.1.1.1</w:t>
            </w:r>
          </w:p>
        </w:tc>
        <w:tc>
          <w:tcPr>
            <w:tcW w:w="4111" w:type="dxa"/>
          </w:tcPr>
          <w:p w:rsidR="000044DA" w:rsidRPr="00826B39" w:rsidRDefault="00527474" w:rsidP="00826B39">
            <w:pPr>
              <w:jc w:val="both"/>
              <w:rPr>
                <w:rFonts w:ascii="Times New Roman" w:hAnsi="Times New Roman" w:cs="Times New Roman"/>
                <w:sz w:val="24"/>
                <w:szCs w:val="24"/>
              </w:rPr>
            </w:pPr>
            <w:r w:rsidRPr="00826B39">
              <w:rPr>
                <w:rFonts w:ascii="Times New Roman" w:hAnsi="Times New Roman" w:cs="Times New Roman"/>
                <w:color w:val="000000"/>
                <w:sz w:val="24"/>
                <w:szCs w:val="24"/>
                <w:shd w:val="clear" w:color="auto" w:fill="FFFFFF"/>
              </w:rPr>
              <w:t xml:space="preserve">Кириллов В.В.. </w:t>
            </w:r>
            <w:proofErr w:type="spellStart"/>
            <w:r w:rsidRPr="00826B39">
              <w:rPr>
                <w:rFonts w:ascii="Times New Roman" w:hAnsi="Times New Roman" w:cs="Times New Roman"/>
                <w:color w:val="000000"/>
                <w:sz w:val="24"/>
                <w:szCs w:val="24"/>
                <w:shd w:val="clear" w:color="auto" w:fill="FFFFFF"/>
              </w:rPr>
              <w:t>Бравина</w:t>
            </w:r>
            <w:proofErr w:type="spellEnd"/>
            <w:r w:rsidRPr="00826B39">
              <w:rPr>
                <w:rFonts w:ascii="Times New Roman" w:hAnsi="Times New Roman" w:cs="Times New Roman"/>
                <w:color w:val="000000"/>
                <w:sz w:val="24"/>
                <w:szCs w:val="24"/>
                <w:shd w:val="clear" w:color="auto" w:fill="FFFFFF"/>
              </w:rPr>
              <w:t xml:space="preserve"> М.А. / Под ред. Петрова Ю.А.</w:t>
            </w:r>
            <w:r w:rsidRPr="00826B39">
              <w:rPr>
                <w:rFonts w:ascii="Times New Roman" w:hAnsi="Times New Roman" w:cs="Times New Roman"/>
                <w:sz w:val="24"/>
                <w:szCs w:val="24"/>
              </w:rPr>
              <w:t xml:space="preserve"> </w:t>
            </w:r>
            <w:r w:rsidRPr="00826B39">
              <w:rPr>
                <w:rFonts w:ascii="Times New Roman" w:hAnsi="Times New Roman" w:cs="Times New Roman"/>
                <w:color w:val="000000"/>
                <w:sz w:val="24"/>
                <w:szCs w:val="24"/>
                <w:shd w:val="clear" w:color="auto" w:fill="FFFFFF"/>
              </w:rPr>
              <w:t>История. История России до 1914 г. Повторительно-обобщающий курс (базовый и углублённый уровень)</w:t>
            </w:r>
          </w:p>
        </w:tc>
        <w:tc>
          <w:tcPr>
            <w:tcW w:w="1134"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11</w:t>
            </w:r>
          </w:p>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(4 ч. в неделю)</w:t>
            </w:r>
          </w:p>
        </w:tc>
        <w:tc>
          <w:tcPr>
            <w:tcW w:w="2126"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«Русское слово»</w:t>
            </w:r>
          </w:p>
        </w:tc>
        <w:tc>
          <w:tcPr>
            <w:tcW w:w="1843" w:type="dxa"/>
          </w:tcPr>
          <w:p w:rsidR="000044DA" w:rsidRPr="00826B39" w:rsidRDefault="00527474" w:rsidP="00826B39">
            <w:pPr>
              <w:jc w:val="center"/>
              <w:rPr>
                <w:rFonts w:ascii="Times New Roman" w:hAnsi="Times New Roman" w:cs="Times New Roman"/>
                <w:sz w:val="24"/>
                <w:szCs w:val="24"/>
              </w:rPr>
            </w:pPr>
            <w:r w:rsidRPr="00826B39">
              <w:rPr>
                <w:rFonts w:ascii="Times New Roman" w:hAnsi="Times New Roman" w:cs="Times New Roman"/>
                <w:sz w:val="24"/>
                <w:szCs w:val="24"/>
              </w:rPr>
              <w:t>До 25.09.2025г.</w:t>
            </w:r>
          </w:p>
        </w:tc>
      </w:tr>
    </w:tbl>
    <w:p w:rsidR="000044DA" w:rsidRPr="007F3624" w:rsidRDefault="00527474" w:rsidP="007F3624">
      <w:pPr>
        <w:spacing w:after="0"/>
        <w:ind w:firstLine="709"/>
        <w:jc w:val="both"/>
        <w:rPr>
          <w:rFonts w:ascii="Times New Roman" w:hAnsi="Times New Roman" w:cs="Times New Roman"/>
          <w:sz w:val="24"/>
          <w:szCs w:val="24"/>
        </w:rPr>
      </w:pPr>
      <w:r w:rsidRPr="007F3624">
        <w:rPr>
          <w:rFonts w:ascii="Times New Roman" w:hAnsi="Times New Roman" w:cs="Times New Roman"/>
          <w:sz w:val="24"/>
          <w:szCs w:val="24"/>
        </w:rPr>
        <w:t xml:space="preserve"> </w:t>
      </w:r>
    </w:p>
    <w:p w:rsidR="000044DA" w:rsidRPr="007F3624" w:rsidRDefault="00527474" w:rsidP="007F3624">
      <w:pPr>
        <w:spacing w:after="0"/>
        <w:ind w:firstLine="709"/>
        <w:jc w:val="both"/>
        <w:rPr>
          <w:rFonts w:ascii="Times New Roman" w:hAnsi="Times New Roman" w:cs="Times New Roman"/>
          <w:sz w:val="24"/>
          <w:szCs w:val="24"/>
        </w:rPr>
      </w:pPr>
      <w:r w:rsidRPr="007F3624">
        <w:rPr>
          <w:rFonts w:ascii="Times New Roman" w:hAnsi="Times New Roman" w:cs="Times New Roman"/>
          <w:sz w:val="24"/>
          <w:szCs w:val="24"/>
        </w:rPr>
        <w:lastRenderedPageBreak/>
        <w:t>Как и в основной школе при изучении курса истории приоритет отдавать изучению истории России. При расчете часов рекомендуется учесть следующее соотношение (при норме 2ч/</w:t>
      </w:r>
      <w:proofErr w:type="spellStart"/>
      <w:r w:rsidRPr="007F3624">
        <w:rPr>
          <w:rFonts w:ascii="Times New Roman" w:hAnsi="Times New Roman" w:cs="Times New Roman"/>
          <w:sz w:val="24"/>
          <w:szCs w:val="24"/>
        </w:rPr>
        <w:t>нед</w:t>
      </w:r>
      <w:proofErr w:type="spellEnd"/>
      <w:r w:rsidRPr="007F3624">
        <w:rPr>
          <w:rFonts w:ascii="Times New Roman" w:hAnsi="Times New Roman" w:cs="Times New Roman"/>
          <w:sz w:val="24"/>
          <w:szCs w:val="24"/>
        </w:rPr>
        <w:t>.) – 1,5 ч. – История России, 0,5 ч. – Всеобщая история.</w:t>
      </w:r>
    </w:p>
    <w:p w:rsidR="000044DA" w:rsidRPr="007F3624" w:rsidRDefault="000044DA" w:rsidP="007F3624">
      <w:pPr>
        <w:spacing w:after="0"/>
        <w:ind w:firstLine="709"/>
        <w:jc w:val="both"/>
        <w:rPr>
          <w:rFonts w:ascii="Times New Roman" w:eastAsia="Times New Roman" w:hAnsi="Times New Roman" w:cs="Times New Roman"/>
          <w:b/>
          <w:sz w:val="24"/>
          <w:szCs w:val="24"/>
          <w:lang w:eastAsia="ru-RU"/>
        </w:rPr>
      </w:pPr>
    </w:p>
    <w:p w:rsidR="000044DA" w:rsidRPr="007F3624" w:rsidRDefault="00527474" w:rsidP="00826B39">
      <w:pPr>
        <w:spacing w:after="0"/>
        <w:jc w:val="center"/>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 xml:space="preserve">Рекомендации по преподаванию предмета </w:t>
      </w:r>
      <w:r w:rsidRPr="007F3624">
        <w:rPr>
          <w:rFonts w:ascii="Times New Roman" w:eastAsia="Times New Roman" w:hAnsi="Times New Roman" w:cs="Times New Roman"/>
          <w:b/>
          <w:color w:val="000000"/>
          <w:sz w:val="24"/>
          <w:szCs w:val="24"/>
          <w:lang w:eastAsia="ru-RU"/>
        </w:rPr>
        <w:t xml:space="preserve">«История России. Всеобщая история» </w:t>
      </w:r>
      <w:r w:rsidRPr="007F3624">
        <w:rPr>
          <w:rFonts w:ascii="Times New Roman" w:eastAsia="Times New Roman" w:hAnsi="Times New Roman" w:cs="Times New Roman"/>
          <w:b/>
          <w:sz w:val="24"/>
          <w:szCs w:val="24"/>
          <w:lang w:eastAsia="ru-RU"/>
        </w:rPr>
        <w:t xml:space="preserve">для </w:t>
      </w:r>
      <w:proofErr w:type="gramStart"/>
      <w:r w:rsidRPr="007F3624">
        <w:rPr>
          <w:rFonts w:ascii="Times New Roman" w:eastAsia="Times New Roman" w:hAnsi="Times New Roman" w:cs="Times New Roman"/>
          <w:b/>
          <w:sz w:val="24"/>
          <w:szCs w:val="24"/>
          <w:lang w:eastAsia="ru-RU"/>
        </w:rPr>
        <w:t>обучающихся</w:t>
      </w:r>
      <w:proofErr w:type="gramEnd"/>
      <w:r w:rsidRPr="007F3624">
        <w:rPr>
          <w:rFonts w:ascii="Times New Roman" w:eastAsia="Times New Roman" w:hAnsi="Times New Roman" w:cs="Times New Roman"/>
          <w:b/>
          <w:sz w:val="24"/>
          <w:szCs w:val="24"/>
          <w:lang w:eastAsia="ru-RU"/>
        </w:rPr>
        <w:t xml:space="preserve"> по адаптированной образовательной программе</w:t>
      </w:r>
    </w:p>
    <w:p w:rsidR="000044DA" w:rsidRPr="007F3624" w:rsidRDefault="000044DA" w:rsidP="007F3624">
      <w:pPr>
        <w:spacing w:after="0"/>
        <w:ind w:firstLine="709"/>
        <w:jc w:val="both"/>
        <w:rPr>
          <w:rFonts w:ascii="Times New Roman" w:eastAsia="Times New Roman" w:hAnsi="Times New Roman" w:cs="Times New Roman"/>
          <w:sz w:val="24"/>
          <w:szCs w:val="24"/>
          <w:lang w:eastAsia="ru-RU"/>
        </w:rPr>
      </w:pP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Предмет «История России. Всеобщая история» относится к инвариантной части базисного учебного плана школы. Своим содержанием он способствует личностному развитию ребенка с ограниченными возможностями здоровья (далее – ОВЗ). В случае наличия в классе </w:t>
      </w:r>
      <w:proofErr w:type="gramStart"/>
      <w:r w:rsidRPr="007F3624">
        <w:rPr>
          <w:rFonts w:ascii="Times New Roman" w:eastAsia="Times New Roman" w:hAnsi="Times New Roman" w:cs="Times New Roman"/>
          <w:sz w:val="24"/>
          <w:szCs w:val="24"/>
          <w:lang w:eastAsia="ru-RU"/>
        </w:rPr>
        <w:t>обучающихся</w:t>
      </w:r>
      <w:proofErr w:type="gramEnd"/>
      <w:r w:rsidRPr="007F3624">
        <w:rPr>
          <w:rFonts w:ascii="Times New Roman" w:eastAsia="Times New Roman" w:hAnsi="Times New Roman" w:cs="Times New Roman"/>
          <w:sz w:val="24"/>
          <w:szCs w:val="24"/>
          <w:lang w:eastAsia="ru-RU"/>
        </w:rPr>
        <w:t xml:space="preserve"> с ОВЗ (ЗПР, ДЦП) и другими нарушениями, но с сохраненным интеллектом, требуется составление отдельной на каждого обучающегося индивидуальной образовательной программы по предмету с опорой на адаптированную образовательную программу образовательной организации.</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Готовность к обучению истории у детей с ОВЗ несколько снижена, что обусловлено сниженной познавательной активностью, недостаточностью внимания, памяти, пространственной ориентировки и другими особенностями, отрицательно влияющими на успешность их воспитания и обучения.</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Дети с ОВЗ – это дети, состояние здоровья которых препятствует освоению образовательных программ без специальных условий воспитания и обучения. Эти дети нуждаются в особенном индивидуальном подходе, отличном от рамок стандартной общеобразовательной школы, в реализации своих потенциальных возможностей и создании условий для развития.</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Создание благоприятного психологического климата, использование </w:t>
      </w:r>
      <w:proofErr w:type="spellStart"/>
      <w:r w:rsidRPr="007F3624">
        <w:rPr>
          <w:rFonts w:ascii="Times New Roman" w:eastAsia="Times New Roman" w:hAnsi="Times New Roman" w:cs="Times New Roman"/>
          <w:sz w:val="24"/>
          <w:szCs w:val="24"/>
          <w:lang w:eastAsia="ru-RU"/>
        </w:rPr>
        <w:t>здоровьесберегающих</w:t>
      </w:r>
      <w:proofErr w:type="spellEnd"/>
      <w:r w:rsidRPr="007F3624">
        <w:rPr>
          <w:rFonts w:ascii="Times New Roman" w:eastAsia="Times New Roman" w:hAnsi="Times New Roman" w:cs="Times New Roman"/>
          <w:sz w:val="24"/>
          <w:szCs w:val="24"/>
          <w:lang w:eastAsia="ru-RU"/>
        </w:rPr>
        <w:t xml:space="preserve"> технологий, адаптированной программы с учётом особенностей психофизического развития и возможностей таких детей, иллюстративного и аудиоматериала, интерактивных элементарных заданий на </w:t>
      </w:r>
      <w:r w:rsidRPr="007F3624">
        <w:rPr>
          <w:rFonts w:ascii="Times New Roman" w:eastAsia="Times New Roman" w:hAnsi="Times New Roman" w:cs="Times New Roman"/>
          <w:sz w:val="24"/>
          <w:szCs w:val="24"/>
          <w:lang w:val="en-US" w:eastAsia="ru-RU"/>
        </w:rPr>
        <w:t>CD</w:t>
      </w:r>
      <w:r w:rsidRPr="007F3624">
        <w:rPr>
          <w:rFonts w:ascii="Times New Roman" w:eastAsia="Times New Roman" w:hAnsi="Times New Roman" w:cs="Times New Roman"/>
          <w:sz w:val="24"/>
          <w:szCs w:val="24"/>
          <w:lang w:eastAsia="ru-RU"/>
        </w:rPr>
        <w:t xml:space="preserve"> и ситуации успеха просто необходимы на каждом уроке, чтобы ребенок с ОВЗ почувствовал радость от малого, но хорошо выполненного задания. Всё это делает учебный процесс более увлекательным и эффективным. У ребенка не должно возникать ощущения того, что его усилия напрасны.</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Особо следует сказать о психологии общения в ходе занятия, стиле общения. Большую роль в создании ситуации уверенности являются разного рода поощрения. На уроках учащегося нужно хвалить, подбадривать, иногда помочь найти правильный ответ. Специфика обучения истории детей с ОВЗ предполагает большое количество игрового, занимательного материала и наличие зрительных опор, необходимых для усвоения разных структур. </w:t>
      </w:r>
      <w:proofErr w:type="gramStart"/>
      <w:r w:rsidRPr="007F3624">
        <w:rPr>
          <w:rFonts w:ascii="Times New Roman" w:eastAsia="Times New Roman" w:hAnsi="Times New Roman" w:cs="Times New Roman"/>
          <w:sz w:val="24"/>
          <w:szCs w:val="24"/>
          <w:lang w:eastAsia="ru-RU"/>
        </w:rPr>
        <w:t>А психологические особенности детей с ОВЗ таковы, что, даже в подростковом возрасте, наряду с учебной, значительное место занимает игровая деятельность.</w:t>
      </w:r>
      <w:proofErr w:type="gramEnd"/>
      <w:r w:rsidRPr="007F3624">
        <w:rPr>
          <w:rFonts w:ascii="Times New Roman" w:eastAsia="Times New Roman" w:hAnsi="Times New Roman" w:cs="Times New Roman"/>
          <w:sz w:val="24"/>
          <w:szCs w:val="24"/>
          <w:lang w:eastAsia="ru-RU"/>
        </w:rPr>
        <w:t xml:space="preserve"> Поэтому введение в урок элементов игры или игровая подача материала повышает работоспособность детей на уроке и способствует развитию у них познавательных интересов. В школе педагоги работают с детьми по специальным общим методикам обучения, которые касаются всех этапов: изучение нового материала, выполнение дифференцированных заданий, рефлексивный анализ, коррекция.</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На уроках истории при работе с детьми с ОВЗ могут использоваться следующие методические приёмы: последовательное выполнение заданий, инструктаж по выполнению задания, повторение учащимися алгоритмов к выполнению задания, обеспечение аудиовизуальными техническими средствами обучения, близость к учащемуся во время объяснения задания;  чередование занятий и физкультурных пауз, периодическая перемена видов деятельности, предоставление дополнительного времени для завершения задания;</w:t>
      </w:r>
      <w:proofErr w:type="gramEnd"/>
      <w:r w:rsidRPr="007F3624">
        <w:rPr>
          <w:rFonts w:ascii="Times New Roman" w:eastAsia="Times New Roman" w:hAnsi="Times New Roman" w:cs="Times New Roman"/>
          <w:sz w:val="24"/>
          <w:szCs w:val="24"/>
          <w:lang w:eastAsia="ru-RU"/>
        </w:rPr>
        <w:t xml:space="preserve"> </w:t>
      </w:r>
      <w:r w:rsidRPr="007F3624">
        <w:rPr>
          <w:rFonts w:ascii="Times New Roman" w:eastAsia="Times New Roman" w:hAnsi="Times New Roman" w:cs="Times New Roman"/>
          <w:sz w:val="24"/>
          <w:szCs w:val="24"/>
          <w:lang w:eastAsia="ru-RU"/>
        </w:rPr>
        <w:lastRenderedPageBreak/>
        <w:t>использование листов с упражнениями, которые требуют минимального заполнения, индивидуальное оценивание ответов учащихся с ОВЗ, обеспечение учащихся копиями заданий, написанных на доске.</w:t>
      </w:r>
    </w:p>
    <w:p w:rsidR="000044DA" w:rsidRPr="007F3624" w:rsidRDefault="00527474" w:rsidP="00826B39">
      <w:pPr>
        <w:spacing w:after="0"/>
        <w:jc w:val="center"/>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Рекомендации по организации и содержанию обучения школьников, испытывающих затруднение в обучении</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proofErr w:type="gramStart"/>
      <w:r w:rsidRPr="007F3624">
        <w:rPr>
          <w:rFonts w:ascii="Times New Roman" w:eastAsia="Times New Roman" w:hAnsi="Times New Roman" w:cs="Times New Roman"/>
          <w:sz w:val="24"/>
          <w:szCs w:val="24"/>
          <w:lang w:eastAsia="ru-RU"/>
        </w:rPr>
        <w:t>При организации работы со школьниками, испытывающими затруднения в обучении, можно выделить основные пути преодоления неуспеваемости: педагогическая профилактика (поиски оптимальных педагогических систем, в том числе применение активных методов и форм обучения, новых педагогических технологий, проблемного и программированного обучения, информатизация педагогической деятельности); педагогическая диагностика (систематический контроль и оценка результатов обучения, своевременное выявление пробелов, их коррекция);</w:t>
      </w:r>
      <w:proofErr w:type="gramEnd"/>
      <w:r w:rsidRPr="007F3624">
        <w:rPr>
          <w:rFonts w:ascii="Times New Roman" w:eastAsia="Times New Roman" w:hAnsi="Times New Roman" w:cs="Times New Roman"/>
          <w:sz w:val="24"/>
          <w:szCs w:val="24"/>
          <w:lang w:eastAsia="ru-RU"/>
        </w:rPr>
        <w:t xml:space="preserve"> педагогическая поддержка.</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В работе со школьниками, испытывающими затруднения в обучении целесообразно применять следующие методы:</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индивидуально ориентированное введение учебной информации;</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дозирование объёма информации и времени её предъявления;</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индивидуальный контроль усвоения учебного материала в условиях урока и во внеурочное время;</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создание условий для развития познавательного интереса к предмету (решение проблемных ситуаций, связь учебной информации с жизненным опытом; организация сотрудничества, использование командных форм работы и методов деятельности, построенных на соревновании с периодической сменой состава групп; позитивное эмоциональное подкрепление, индивидуальная и групповая работа над проектами;</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условие положительной мотивации учения (обеспечение психологического комфорта для обучаемых включает доброжелательное отношение к ученику, стимулирование доверительной атмосферы на занятии, взвешенное использование поощрений, таких как, высокая оценка, похвала, подчёркивание прогресса в учении, в сочетании с необходимыми критическими замечаниями</w:t>
      </w:r>
      <w:r w:rsidR="00CD4D4A">
        <w:rPr>
          <w:rFonts w:ascii="Times New Roman" w:eastAsia="Times New Roman" w:hAnsi="Times New Roman" w:cs="Times New Roman"/>
          <w:sz w:val="24"/>
          <w:szCs w:val="24"/>
          <w:lang w:eastAsia="ru-RU"/>
        </w:rPr>
        <w:t>)</w:t>
      </w:r>
      <w:r w:rsidRPr="007F3624">
        <w:rPr>
          <w:rFonts w:ascii="Times New Roman" w:eastAsia="Times New Roman" w:hAnsi="Times New Roman" w:cs="Times New Roman"/>
          <w:sz w:val="24"/>
          <w:szCs w:val="24"/>
          <w:lang w:eastAsia="ru-RU"/>
        </w:rPr>
        <w:t>.</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Работа с </w:t>
      </w:r>
      <w:proofErr w:type="gramStart"/>
      <w:r w:rsidRPr="007F3624">
        <w:rPr>
          <w:rFonts w:ascii="Times New Roman" w:eastAsia="Times New Roman" w:hAnsi="Times New Roman" w:cs="Times New Roman"/>
          <w:sz w:val="24"/>
          <w:szCs w:val="24"/>
          <w:lang w:eastAsia="ru-RU"/>
        </w:rPr>
        <w:t>обучающимися</w:t>
      </w:r>
      <w:proofErr w:type="gramEnd"/>
      <w:r w:rsidRPr="007F3624">
        <w:rPr>
          <w:rFonts w:ascii="Times New Roman" w:eastAsia="Times New Roman" w:hAnsi="Times New Roman" w:cs="Times New Roman"/>
          <w:sz w:val="24"/>
          <w:szCs w:val="24"/>
          <w:lang w:eastAsia="ru-RU"/>
        </w:rPr>
        <w:t xml:space="preserve"> реализуется в таких традиционных формах, как фронтальная, индивидуальна и дистанционная (с опорой на ресурсы Интернета).</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sz w:val="24"/>
          <w:szCs w:val="24"/>
          <w:lang w:eastAsia="ru-RU"/>
        </w:rPr>
        <w:t>При работе с одаренными детьми</w:t>
      </w:r>
      <w:r w:rsidRPr="007F3624">
        <w:rPr>
          <w:rFonts w:ascii="Times New Roman" w:eastAsia="Times New Roman" w:hAnsi="Times New Roman" w:cs="Times New Roman"/>
          <w:sz w:val="24"/>
          <w:szCs w:val="24"/>
          <w:lang w:eastAsia="ru-RU"/>
        </w:rPr>
        <w:t xml:space="preserve"> необходимо обратить внимание на следующее: одним из приоритетных направлений национальной образовательной </w:t>
      </w:r>
      <w:r w:rsidRPr="007F3624">
        <w:rPr>
          <w:rFonts w:ascii="Times New Roman" w:eastAsia="Times New Roman" w:hAnsi="Times New Roman" w:cs="Times New Roman"/>
          <w:b/>
          <w:color w:val="000000"/>
          <w:sz w:val="24"/>
          <w:szCs w:val="24"/>
          <w:lang w:eastAsia="ru-RU"/>
        </w:rPr>
        <w:t>инициативы «Наша новая школа»</w:t>
      </w:r>
      <w:r w:rsidRPr="007F3624">
        <w:rPr>
          <w:rFonts w:ascii="Times New Roman" w:eastAsia="Times New Roman" w:hAnsi="Times New Roman" w:cs="Times New Roman"/>
          <w:color w:val="000000"/>
          <w:sz w:val="24"/>
          <w:szCs w:val="24"/>
          <w:lang w:eastAsia="ru-RU"/>
        </w:rPr>
        <w:t xml:space="preserve"> </w:t>
      </w:r>
      <w:r w:rsidRPr="007F3624">
        <w:rPr>
          <w:rFonts w:ascii="Times New Roman" w:eastAsia="Times New Roman" w:hAnsi="Times New Roman" w:cs="Times New Roman"/>
          <w:sz w:val="24"/>
          <w:szCs w:val="24"/>
          <w:lang w:eastAsia="ru-RU"/>
        </w:rPr>
        <w:t xml:space="preserve">является поддержка талантливых детей. </w:t>
      </w:r>
      <w:proofErr w:type="gramStart"/>
      <w:r w:rsidRPr="007F3624">
        <w:rPr>
          <w:rFonts w:ascii="Times New Roman" w:eastAsia="Times New Roman" w:hAnsi="Times New Roman" w:cs="Times New Roman"/>
          <w:sz w:val="24"/>
          <w:szCs w:val="24"/>
          <w:lang w:eastAsia="ru-RU"/>
        </w:rPr>
        <w:t>В этой связи предлагаем учителям истории акцентировать внимание на работе с одаренными детьми; оказывать научно-методическую содержательную помощь в подготовке учащихся по индивидуальному плану к участию в конкурсах и олимпиадах обществоведческой и культурологической направленности; способствовать популяризации необходимости углубленного исторического образования; формировать мотивацию к осознанному выбору профессии, связанной с историей как научной или учебной дисциплиной.</w:t>
      </w:r>
      <w:proofErr w:type="gramEnd"/>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Рекомендуем за оперативной информацией в указанной области обращаться на Интернет-сайт </w:t>
      </w:r>
      <w:hyperlink r:id="rId27" w:history="1">
        <w:r w:rsidRPr="007F3624">
          <w:rPr>
            <w:rFonts w:ascii="Times New Roman" w:eastAsia="Times New Roman" w:hAnsi="Times New Roman" w:cs="Times New Roman"/>
            <w:b/>
            <w:color w:val="0000FF"/>
            <w:sz w:val="24"/>
            <w:szCs w:val="24"/>
            <w:u w:val="single"/>
            <w:lang w:val="en-US" w:eastAsia="ru-RU"/>
          </w:rPr>
          <w:t>www</w:t>
        </w:r>
        <w:r w:rsidRPr="007F3624">
          <w:rPr>
            <w:rFonts w:ascii="Times New Roman" w:eastAsia="Times New Roman" w:hAnsi="Times New Roman" w:cs="Times New Roman"/>
            <w:b/>
            <w:color w:val="0000FF"/>
            <w:sz w:val="24"/>
            <w:szCs w:val="24"/>
            <w:u w:val="single"/>
            <w:lang w:eastAsia="ru-RU"/>
          </w:rPr>
          <w:t>.</w:t>
        </w:r>
        <w:proofErr w:type="spellStart"/>
        <w:r w:rsidRPr="007F3624">
          <w:rPr>
            <w:rFonts w:ascii="Times New Roman" w:eastAsia="Times New Roman" w:hAnsi="Times New Roman" w:cs="Times New Roman"/>
            <w:b/>
            <w:color w:val="0000FF"/>
            <w:sz w:val="24"/>
            <w:szCs w:val="24"/>
            <w:u w:val="single"/>
            <w:lang w:val="en-US" w:eastAsia="ru-RU"/>
          </w:rPr>
          <w:t>globalkid</w:t>
        </w:r>
        <w:proofErr w:type="spellEnd"/>
        <w:r w:rsidRPr="007F3624">
          <w:rPr>
            <w:rFonts w:ascii="Times New Roman" w:eastAsia="Times New Roman" w:hAnsi="Times New Roman" w:cs="Times New Roman"/>
            <w:b/>
            <w:color w:val="0000FF"/>
            <w:sz w:val="24"/>
            <w:szCs w:val="24"/>
            <w:u w:val="single"/>
            <w:lang w:eastAsia="ru-RU"/>
          </w:rPr>
          <w:t>.</w:t>
        </w:r>
        <w:proofErr w:type="spellStart"/>
        <w:r w:rsidRPr="007F3624">
          <w:rPr>
            <w:rFonts w:ascii="Times New Roman" w:eastAsia="Times New Roman" w:hAnsi="Times New Roman" w:cs="Times New Roman"/>
            <w:b/>
            <w:color w:val="0000FF"/>
            <w:sz w:val="24"/>
            <w:szCs w:val="24"/>
            <w:u w:val="single"/>
            <w:lang w:val="en-US" w:eastAsia="ru-RU"/>
          </w:rPr>
          <w:t>ru</w:t>
        </w:r>
        <w:proofErr w:type="spellEnd"/>
      </w:hyperlink>
      <w:r w:rsidRPr="007F3624">
        <w:rPr>
          <w:rFonts w:ascii="Times New Roman" w:eastAsia="Times New Roman" w:hAnsi="Times New Roman" w:cs="Times New Roman"/>
          <w:b/>
          <w:sz w:val="24"/>
          <w:szCs w:val="24"/>
          <w:u w:val="single"/>
          <w:lang w:eastAsia="ru-RU"/>
        </w:rPr>
        <w:t>.</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При работе с одаренными детьми необходимо обратить внимание на следующее:</w:t>
      </w:r>
    </w:p>
    <w:p w:rsidR="000044DA" w:rsidRPr="007F3624" w:rsidRDefault="00527474" w:rsidP="00D018EC">
      <w:pPr>
        <w:numPr>
          <w:ilvl w:val="0"/>
          <w:numId w:val="3"/>
        </w:numPr>
        <w:spacing w:after="0"/>
        <w:ind w:left="0"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проведение диагностики для определения направленности интересов, интеллектуальных способностей и творческого потенциала учащихся;</w:t>
      </w:r>
    </w:p>
    <w:p w:rsidR="000044DA" w:rsidRPr="007F3624" w:rsidRDefault="00527474" w:rsidP="00D018EC">
      <w:pPr>
        <w:numPr>
          <w:ilvl w:val="0"/>
          <w:numId w:val="3"/>
        </w:numPr>
        <w:spacing w:after="0"/>
        <w:ind w:left="0"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диагностика школьников по определению глубины знаний, широты предметной направленности и интересов;</w:t>
      </w:r>
    </w:p>
    <w:p w:rsidR="000044DA" w:rsidRPr="007F3624" w:rsidRDefault="00527474" w:rsidP="00D018EC">
      <w:pPr>
        <w:numPr>
          <w:ilvl w:val="0"/>
          <w:numId w:val="3"/>
        </w:numPr>
        <w:spacing w:after="0"/>
        <w:ind w:left="0"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lastRenderedPageBreak/>
        <w:t>выявление способных учащихся и вовлечение их в проектно-учебно-исследовательскую деятельность;</w:t>
      </w:r>
    </w:p>
    <w:p w:rsidR="000044DA" w:rsidRPr="007F3624" w:rsidRDefault="00527474" w:rsidP="00D018EC">
      <w:pPr>
        <w:numPr>
          <w:ilvl w:val="0"/>
          <w:numId w:val="3"/>
        </w:numPr>
        <w:spacing w:after="0"/>
        <w:ind w:left="0"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организация работы учащихся в рамках НОУ. Выполнение учащимися учебно-исследовательских работ различных видов и направлений под руководством учителя-предметника;</w:t>
      </w:r>
    </w:p>
    <w:p w:rsidR="000044DA" w:rsidRPr="007F3624" w:rsidRDefault="00527474" w:rsidP="00D018EC">
      <w:pPr>
        <w:numPr>
          <w:ilvl w:val="0"/>
          <w:numId w:val="3"/>
        </w:numPr>
        <w:spacing w:after="0"/>
        <w:ind w:left="0"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работа учеников по индивидуальным планам развития творческих способностей;</w:t>
      </w:r>
    </w:p>
    <w:p w:rsidR="000044DA" w:rsidRPr="007F3624" w:rsidRDefault="00527474" w:rsidP="00D018EC">
      <w:pPr>
        <w:numPr>
          <w:ilvl w:val="0"/>
          <w:numId w:val="3"/>
        </w:numPr>
        <w:spacing w:after="0"/>
        <w:ind w:left="0"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участие в олимпиадах, конкурсах, конференциях различного уровня.</w:t>
      </w:r>
    </w:p>
    <w:p w:rsidR="000044DA" w:rsidRPr="007F3624" w:rsidRDefault="00527474" w:rsidP="00D018EC">
      <w:pPr>
        <w:numPr>
          <w:ilvl w:val="0"/>
          <w:numId w:val="3"/>
        </w:numPr>
        <w:spacing w:after="0"/>
        <w:ind w:left="0"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При подготовке к олимпиадам по истории необходимо использовать материалы олимпиад прошлых лет как всероссийских и региональных, так и муниципальных.</w:t>
      </w:r>
    </w:p>
    <w:p w:rsidR="000044DA" w:rsidRPr="007F3624" w:rsidRDefault="00527474" w:rsidP="007F3624">
      <w:pPr>
        <w:spacing w:after="0"/>
        <w:ind w:firstLine="709"/>
        <w:jc w:val="both"/>
        <w:rPr>
          <w:rFonts w:ascii="Times New Roman" w:eastAsia="Times New Roman" w:hAnsi="Times New Roman" w:cs="Times New Roman"/>
          <w:sz w:val="24"/>
          <w:szCs w:val="24"/>
          <w:u w:val="single"/>
          <w:lang w:eastAsia="ru-RU"/>
        </w:rPr>
      </w:pPr>
      <w:r w:rsidRPr="007F3624">
        <w:rPr>
          <w:rFonts w:ascii="Times New Roman" w:eastAsia="Times New Roman" w:hAnsi="Times New Roman" w:cs="Times New Roman"/>
          <w:sz w:val="24"/>
          <w:szCs w:val="24"/>
          <w:lang w:eastAsia="ru-RU"/>
        </w:rPr>
        <w:t xml:space="preserve">Рекомендуем  следующие </w:t>
      </w:r>
      <w:r w:rsidRPr="007F3624">
        <w:rPr>
          <w:rFonts w:ascii="Times New Roman" w:eastAsia="Times New Roman" w:hAnsi="Times New Roman" w:cs="Times New Roman"/>
          <w:sz w:val="24"/>
          <w:szCs w:val="24"/>
          <w:u w:val="single"/>
          <w:lang w:eastAsia="ru-RU"/>
        </w:rPr>
        <w:t>Интернет-сайты:</w:t>
      </w:r>
    </w:p>
    <w:p w:rsidR="000044DA" w:rsidRPr="007F3624" w:rsidRDefault="00C7041D" w:rsidP="007F3624">
      <w:pPr>
        <w:spacing w:after="0"/>
        <w:ind w:firstLine="709"/>
        <w:jc w:val="both"/>
        <w:rPr>
          <w:rFonts w:ascii="Times New Roman" w:eastAsia="Times New Roman" w:hAnsi="Times New Roman" w:cs="Times New Roman"/>
          <w:sz w:val="24"/>
          <w:szCs w:val="24"/>
          <w:lang w:eastAsia="ru-RU"/>
        </w:rPr>
      </w:pPr>
      <w:hyperlink r:id="rId28" w:history="1">
        <w:r w:rsidR="00527474" w:rsidRPr="007F3624">
          <w:rPr>
            <w:rFonts w:ascii="Times New Roman" w:eastAsia="Times New Roman" w:hAnsi="Times New Roman" w:cs="Times New Roman"/>
            <w:b/>
            <w:color w:val="0000FF"/>
            <w:sz w:val="24"/>
            <w:szCs w:val="24"/>
            <w:u w:val="single"/>
            <w:lang w:val="en-US" w:eastAsia="ru-RU"/>
          </w:rPr>
          <w:t>www</w:t>
        </w:r>
        <w:r w:rsidR="00527474" w:rsidRPr="007F3624">
          <w:rPr>
            <w:rFonts w:ascii="Times New Roman" w:eastAsia="Times New Roman" w:hAnsi="Times New Roman" w:cs="Times New Roman"/>
            <w:b/>
            <w:color w:val="0000FF"/>
            <w:sz w:val="24"/>
            <w:szCs w:val="24"/>
            <w:u w:val="single"/>
            <w:lang w:eastAsia="ru-RU"/>
          </w:rPr>
          <w:t>.</w:t>
        </w:r>
        <w:proofErr w:type="spellStart"/>
        <w:r w:rsidR="00527474" w:rsidRPr="007F3624">
          <w:rPr>
            <w:rFonts w:ascii="Times New Roman" w:eastAsia="Times New Roman" w:hAnsi="Times New Roman" w:cs="Times New Roman"/>
            <w:b/>
            <w:color w:val="0000FF"/>
            <w:sz w:val="24"/>
            <w:szCs w:val="24"/>
            <w:u w:val="single"/>
            <w:lang w:val="en-US" w:eastAsia="ru-RU"/>
          </w:rPr>
          <w:t>prlib</w:t>
        </w:r>
        <w:proofErr w:type="spellEnd"/>
        <w:r w:rsidR="00527474" w:rsidRPr="007F3624">
          <w:rPr>
            <w:rFonts w:ascii="Times New Roman" w:eastAsia="Times New Roman" w:hAnsi="Times New Roman" w:cs="Times New Roman"/>
            <w:b/>
            <w:color w:val="0000FF"/>
            <w:sz w:val="24"/>
            <w:szCs w:val="24"/>
            <w:u w:val="single"/>
            <w:lang w:eastAsia="ru-RU"/>
          </w:rPr>
          <w:t>.</w:t>
        </w:r>
        <w:proofErr w:type="spellStart"/>
        <w:r w:rsidR="00527474" w:rsidRPr="007F3624">
          <w:rPr>
            <w:rFonts w:ascii="Times New Roman" w:eastAsia="Times New Roman" w:hAnsi="Times New Roman" w:cs="Times New Roman"/>
            <w:b/>
            <w:color w:val="0000FF"/>
            <w:sz w:val="24"/>
            <w:szCs w:val="24"/>
            <w:u w:val="single"/>
            <w:lang w:val="en-US" w:eastAsia="ru-RU"/>
          </w:rPr>
          <w:t>ru</w:t>
        </w:r>
        <w:proofErr w:type="spellEnd"/>
      </w:hyperlink>
      <w:r w:rsidR="00527474" w:rsidRPr="007F3624">
        <w:rPr>
          <w:rFonts w:ascii="Times New Roman" w:eastAsia="Times New Roman" w:hAnsi="Times New Roman" w:cs="Times New Roman"/>
          <w:b/>
          <w:sz w:val="24"/>
          <w:szCs w:val="24"/>
          <w:lang w:eastAsia="ru-RU"/>
        </w:rPr>
        <w:t xml:space="preserve"> – </w:t>
      </w:r>
      <w:r w:rsidR="00527474" w:rsidRPr="007F3624">
        <w:rPr>
          <w:rFonts w:ascii="Times New Roman" w:eastAsia="Times New Roman" w:hAnsi="Times New Roman" w:cs="Times New Roman"/>
          <w:sz w:val="24"/>
          <w:szCs w:val="24"/>
          <w:lang w:eastAsia="ru-RU"/>
        </w:rPr>
        <w:t>Президентская библиотека имени Б.Н. Ельцина «Россия в электронном мире»;</w:t>
      </w:r>
    </w:p>
    <w:p w:rsidR="000044DA" w:rsidRPr="007F3624" w:rsidRDefault="00527474" w:rsidP="007F3624">
      <w:pPr>
        <w:spacing w:after="0"/>
        <w:ind w:firstLine="709"/>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b/>
          <w:sz w:val="24"/>
          <w:szCs w:val="24"/>
          <w:u w:val="single"/>
          <w:lang w:eastAsia="ru-RU"/>
        </w:rPr>
        <w:t>мир-</w:t>
      </w:r>
      <w:proofErr w:type="spellStart"/>
      <w:r w:rsidRPr="007F3624">
        <w:rPr>
          <w:rFonts w:ascii="Times New Roman" w:eastAsia="Times New Roman" w:hAnsi="Times New Roman" w:cs="Times New Roman"/>
          <w:b/>
          <w:sz w:val="24"/>
          <w:szCs w:val="24"/>
          <w:u w:val="single"/>
          <w:lang w:eastAsia="ru-RU"/>
        </w:rPr>
        <w:t>олимпиад</w:t>
      </w:r>
      <w:proofErr w:type="gramStart"/>
      <w:r w:rsidRPr="007F3624">
        <w:rPr>
          <w:rFonts w:ascii="Times New Roman" w:eastAsia="Times New Roman" w:hAnsi="Times New Roman" w:cs="Times New Roman"/>
          <w:b/>
          <w:sz w:val="24"/>
          <w:szCs w:val="24"/>
          <w:u w:val="single"/>
          <w:lang w:eastAsia="ru-RU"/>
        </w:rPr>
        <w:t>.</w:t>
      </w:r>
      <w:r w:rsidRPr="007F3624">
        <w:rPr>
          <w:rFonts w:ascii="Times New Roman" w:eastAsia="Times New Roman" w:hAnsi="Times New Roman" w:cs="Times New Roman"/>
          <w:b/>
          <w:sz w:val="24"/>
          <w:szCs w:val="24"/>
          <w:lang w:eastAsia="ru-RU"/>
        </w:rPr>
        <w:t>р</w:t>
      </w:r>
      <w:proofErr w:type="gramEnd"/>
      <w:r w:rsidRPr="007F3624">
        <w:rPr>
          <w:rFonts w:ascii="Times New Roman" w:eastAsia="Times New Roman" w:hAnsi="Times New Roman" w:cs="Times New Roman"/>
          <w:b/>
          <w:sz w:val="24"/>
          <w:szCs w:val="24"/>
          <w:lang w:eastAsia="ru-RU"/>
        </w:rPr>
        <w:t>ф</w:t>
      </w:r>
      <w:proofErr w:type="spellEnd"/>
      <w:r w:rsidRPr="007F3624">
        <w:rPr>
          <w:rFonts w:ascii="Times New Roman" w:eastAsia="Times New Roman" w:hAnsi="Times New Roman" w:cs="Times New Roman"/>
          <w:b/>
          <w:sz w:val="24"/>
          <w:szCs w:val="24"/>
          <w:lang w:eastAsia="ru-RU"/>
        </w:rPr>
        <w:t xml:space="preserve">  - </w:t>
      </w:r>
      <w:r w:rsidRPr="007F3624">
        <w:rPr>
          <w:rFonts w:ascii="Times New Roman" w:eastAsia="Times New Roman" w:hAnsi="Times New Roman" w:cs="Times New Roman"/>
          <w:sz w:val="24"/>
          <w:szCs w:val="24"/>
          <w:lang w:eastAsia="ru-RU"/>
        </w:rPr>
        <w:t>сайт Всероссийские олимпиады и конкурсы;</w:t>
      </w:r>
    </w:p>
    <w:p w:rsidR="000044DA" w:rsidRPr="007F3624" w:rsidRDefault="00C7041D" w:rsidP="007F3624">
      <w:pPr>
        <w:spacing w:after="0"/>
        <w:ind w:firstLine="709"/>
        <w:jc w:val="both"/>
        <w:rPr>
          <w:rFonts w:ascii="Times New Roman" w:eastAsia="Times New Roman" w:hAnsi="Times New Roman" w:cs="Times New Roman"/>
          <w:sz w:val="24"/>
          <w:szCs w:val="24"/>
          <w:lang w:eastAsia="ru-RU"/>
        </w:rPr>
      </w:pPr>
      <w:hyperlink r:id="rId29" w:history="1">
        <w:r w:rsidR="00527474" w:rsidRPr="007F3624">
          <w:rPr>
            <w:rFonts w:ascii="Times New Roman" w:eastAsia="Times New Roman" w:hAnsi="Times New Roman" w:cs="Times New Roman"/>
            <w:b/>
            <w:color w:val="0000FF"/>
            <w:sz w:val="24"/>
            <w:szCs w:val="24"/>
            <w:u w:val="single"/>
            <w:lang w:val="en-US" w:eastAsia="ru-RU"/>
          </w:rPr>
          <w:t>www</w:t>
        </w:r>
        <w:r w:rsidR="00527474" w:rsidRPr="007F3624">
          <w:rPr>
            <w:rFonts w:ascii="Times New Roman" w:eastAsia="Times New Roman" w:hAnsi="Times New Roman" w:cs="Times New Roman"/>
            <w:b/>
            <w:color w:val="0000FF"/>
            <w:sz w:val="24"/>
            <w:szCs w:val="24"/>
            <w:u w:val="single"/>
            <w:lang w:eastAsia="ru-RU"/>
          </w:rPr>
          <w:t>.</w:t>
        </w:r>
        <w:r w:rsidR="00527474" w:rsidRPr="007F3624">
          <w:rPr>
            <w:rFonts w:ascii="Times New Roman" w:eastAsia="Times New Roman" w:hAnsi="Times New Roman" w:cs="Times New Roman"/>
            <w:b/>
            <w:color w:val="0000FF"/>
            <w:sz w:val="24"/>
            <w:szCs w:val="24"/>
            <w:u w:val="single"/>
            <w:lang w:val="en-US" w:eastAsia="ru-RU"/>
          </w:rPr>
          <w:t>future</w:t>
        </w:r>
        <w:r w:rsidR="00527474" w:rsidRPr="007F3624">
          <w:rPr>
            <w:rFonts w:ascii="Times New Roman" w:eastAsia="Times New Roman" w:hAnsi="Times New Roman" w:cs="Times New Roman"/>
            <w:b/>
            <w:color w:val="0000FF"/>
            <w:sz w:val="24"/>
            <w:szCs w:val="24"/>
            <w:u w:val="single"/>
            <w:lang w:eastAsia="ru-RU"/>
          </w:rPr>
          <w:t>4</w:t>
        </w:r>
        <w:r w:rsidR="00527474" w:rsidRPr="007F3624">
          <w:rPr>
            <w:rFonts w:ascii="Times New Roman" w:eastAsia="Times New Roman" w:hAnsi="Times New Roman" w:cs="Times New Roman"/>
            <w:b/>
            <w:color w:val="0000FF"/>
            <w:sz w:val="24"/>
            <w:szCs w:val="24"/>
            <w:u w:val="single"/>
            <w:lang w:val="en-US" w:eastAsia="ru-RU"/>
          </w:rPr>
          <w:t>you</w:t>
        </w:r>
        <w:r w:rsidR="00527474" w:rsidRPr="007F3624">
          <w:rPr>
            <w:rFonts w:ascii="Times New Roman" w:eastAsia="Times New Roman" w:hAnsi="Times New Roman" w:cs="Times New Roman"/>
            <w:b/>
            <w:color w:val="0000FF"/>
            <w:sz w:val="24"/>
            <w:szCs w:val="24"/>
            <w:u w:val="single"/>
            <w:lang w:eastAsia="ru-RU"/>
          </w:rPr>
          <w:t>.</w:t>
        </w:r>
        <w:proofErr w:type="spellStart"/>
        <w:r w:rsidR="00527474" w:rsidRPr="007F3624">
          <w:rPr>
            <w:rFonts w:ascii="Times New Roman" w:eastAsia="Times New Roman" w:hAnsi="Times New Roman" w:cs="Times New Roman"/>
            <w:b/>
            <w:color w:val="0000FF"/>
            <w:sz w:val="24"/>
            <w:szCs w:val="24"/>
            <w:u w:val="single"/>
            <w:lang w:val="en-US" w:eastAsia="ru-RU"/>
          </w:rPr>
          <w:t>ru</w:t>
        </w:r>
        <w:proofErr w:type="spellEnd"/>
      </w:hyperlink>
      <w:r w:rsidR="00527474" w:rsidRPr="007F3624">
        <w:rPr>
          <w:rFonts w:ascii="Times New Roman" w:eastAsia="Times New Roman" w:hAnsi="Times New Roman" w:cs="Times New Roman"/>
          <w:sz w:val="24"/>
          <w:szCs w:val="24"/>
          <w:lang w:eastAsia="ru-RU"/>
        </w:rPr>
        <w:t>– сайт Интеллектуально-творческий потенциал России;</w:t>
      </w:r>
    </w:p>
    <w:p w:rsidR="000044DA" w:rsidRPr="007F3624" w:rsidRDefault="00C7041D" w:rsidP="007F3624">
      <w:pPr>
        <w:spacing w:after="0"/>
        <w:ind w:firstLine="709"/>
        <w:jc w:val="both"/>
        <w:rPr>
          <w:rFonts w:ascii="Times New Roman" w:eastAsia="Times New Roman" w:hAnsi="Times New Roman" w:cs="Times New Roman"/>
          <w:sz w:val="24"/>
          <w:szCs w:val="24"/>
          <w:lang w:eastAsia="ru-RU"/>
        </w:rPr>
      </w:pPr>
      <w:hyperlink r:id="rId30" w:history="1">
        <w:r w:rsidR="00527474" w:rsidRPr="007F3624">
          <w:rPr>
            <w:rFonts w:ascii="Times New Roman" w:eastAsia="Times New Roman" w:hAnsi="Times New Roman" w:cs="Times New Roman"/>
            <w:b/>
            <w:color w:val="0000FF"/>
            <w:sz w:val="24"/>
            <w:szCs w:val="24"/>
            <w:u w:val="single"/>
            <w:lang w:val="en-US" w:eastAsia="ru-RU"/>
          </w:rPr>
          <w:t>www</w:t>
        </w:r>
        <w:r w:rsidR="00527474" w:rsidRPr="007F3624">
          <w:rPr>
            <w:rFonts w:ascii="Times New Roman" w:eastAsia="Times New Roman" w:hAnsi="Times New Roman" w:cs="Times New Roman"/>
            <w:b/>
            <w:color w:val="0000FF"/>
            <w:sz w:val="24"/>
            <w:szCs w:val="24"/>
            <w:u w:val="single"/>
            <w:lang w:eastAsia="ru-RU"/>
          </w:rPr>
          <w:t>.</w:t>
        </w:r>
        <w:proofErr w:type="spellStart"/>
        <w:r w:rsidR="00527474" w:rsidRPr="007F3624">
          <w:rPr>
            <w:rFonts w:ascii="Times New Roman" w:eastAsia="Times New Roman" w:hAnsi="Times New Roman" w:cs="Times New Roman"/>
            <w:b/>
            <w:color w:val="0000FF"/>
            <w:sz w:val="24"/>
            <w:szCs w:val="24"/>
            <w:u w:val="single"/>
            <w:lang w:val="en-US" w:eastAsia="ru-RU"/>
          </w:rPr>
          <w:t>rosolymp</w:t>
        </w:r>
        <w:proofErr w:type="spellEnd"/>
        <w:r w:rsidR="00527474" w:rsidRPr="007F3624">
          <w:rPr>
            <w:rFonts w:ascii="Times New Roman" w:eastAsia="Times New Roman" w:hAnsi="Times New Roman" w:cs="Times New Roman"/>
            <w:b/>
            <w:color w:val="0000FF"/>
            <w:sz w:val="24"/>
            <w:szCs w:val="24"/>
            <w:u w:val="single"/>
            <w:lang w:eastAsia="ru-RU"/>
          </w:rPr>
          <w:t>.</w:t>
        </w:r>
        <w:proofErr w:type="spellStart"/>
        <w:r w:rsidR="00527474" w:rsidRPr="007F3624">
          <w:rPr>
            <w:rFonts w:ascii="Times New Roman" w:eastAsia="Times New Roman" w:hAnsi="Times New Roman" w:cs="Times New Roman"/>
            <w:b/>
            <w:color w:val="0000FF"/>
            <w:sz w:val="24"/>
            <w:szCs w:val="24"/>
            <w:u w:val="single"/>
            <w:lang w:val="en-US" w:eastAsia="ru-RU"/>
          </w:rPr>
          <w:t>ru</w:t>
        </w:r>
        <w:proofErr w:type="spellEnd"/>
      </w:hyperlink>
      <w:r w:rsidR="00527474" w:rsidRPr="007F3624">
        <w:rPr>
          <w:rFonts w:ascii="Times New Roman" w:eastAsia="Times New Roman" w:hAnsi="Times New Roman" w:cs="Times New Roman"/>
          <w:sz w:val="24"/>
          <w:szCs w:val="24"/>
          <w:lang w:eastAsia="ru-RU"/>
        </w:rPr>
        <w:t xml:space="preserve"> – федеральный портал российских олимпиад школьников.</w:t>
      </w:r>
    </w:p>
    <w:p w:rsidR="000044DA" w:rsidRPr="007F3624" w:rsidRDefault="000044DA" w:rsidP="007F3624">
      <w:pPr>
        <w:spacing w:after="0"/>
        <w:ind w:firstLine="709"/>
        <w:contextualSpacing/>
        <w:jc w:val="both"/>
        <w:rPr>
          <w:rFonts w:ascii="Times New Roman" w:eastAsia="Times New Roman" w:hAnsi="Times New Roman" w:cs="Times New Roman"/>
          <w:b/>
          <w:bCs/>
          <w:sz w:val="24"/>
          <w:szCs w:val="24"/>
          <w:lang w:eastAsia="ar-SA"/>
        </w:rPr>
      </w:pPr>
    </w:p>
    <w:p w:rsidR="000044DA" w:rsidRPr="007F3624" w:rsidRDefault="00527474" w:rsidP="007F3624">
      <w:pPr>
        <w:spacing w:after="0"/>
        <w:ind w:firstLine="709"/>
        <w:contextualSpacing/>
        <w:jc w:val="both"/>
        <w:rPr>
          <w:rFonts w:ascii="Times New Roman" w:eastAsia="Times New Roman" w:hAnsi="Times New Roman" w:cs="Times New Roman"/>
          <w:b/>
          <w:color w:val="000000"/>
          <w:sz w:val="24"/>
          <w:szCs w:val="24"/>
          <w:lang w:eastAsia="ru-RU"/>
        </w:rPr>
      </w:pPr>
      <w:r w:rsidRPr="007F3624">
        <w:rPr>
          <w:rFonts w:ascii="Times New Roman" w:eastAsia="Times New Roman" w:hAnsi="Times New Roman" w:cs="Times New Roman"/>
          <w:b/>
          <w:color w:val="000000"/>
          <w:sz w:val="24"/>
          <w:szCs w:val="24"/>
          <w:lang w:eastAsia="ru-RU"/>
        </w:rPr>
        <w:t>Преподавания учебного предмета «Обществоз</w:t>
      </w:r>
      <w:r w:rsidR="00176AE7">
        <w:rPr>
          <w:rFonts w:ascii="Times New Roman" w:eastAsia="Times New Roman" w:hAnsi="Times New Roman" w:cs="Times New Roman"/>
          <w:b/>
          <w:color w:val="000000"/>
          <w:sz w:val="24"/>
          <w:szCs w:val="24"/>
          <w:lang w:eastAsia="ru-RU"/>
        </w:rPr>
        <w:t>нание» в 2023-2024 учебном году</w:t>
      </w:r>
    </w:p>
    <w:p w:rsidR="000044DA" w:rsidRPr="007F3624" w:rsidRDefault="000044DA" w:rsidP="00176AE7">
      <w:pPr>
        <w:spacing w:after="0"/>
        <w:contextualSpacing/>
        <w:jc w:val="both"/>
        <w:rPr>
          <w:rFonts w:ascii="Times New Roman" w:eastAsia="Times New Roman" w:hAnsi="Times New Roman" w:cs="Times New Roman"/>
          <w:b/>
          <w:color w:val="000000"/>
          <w:sz w:val="24"/>
          <w:szCs w:val="24"/>
          <w:lang w:eastAsia="ru-RU"/>
        </w:rPr>
      </w:pP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176AE7">
        <w:rPr>
          <w:rFonts w:ascii="Times New Roman" w:eastAsia="Times New Roman" w:hAnsi="Times New Roman" w:cs="Times New Roman"/>
          <w:b/>
          <w:sz w:val="24"/>
          <w:szCs w:val="24"/>
          <w:lang w:eastAsia="ru-RU"/>
        </w:rPr>
        <w:t>Особенности преподавания обществознания в 2023-2024</w:t>
      </w:r>
      <w:r w:rsidRPr="007F3624">
        <w:rPr>
          <w:rFonts w:ascii="Times New Roman" w:eastAsia="Times New Roman" w:hAnsi="Times New Roman" w:cs="Times New Roman"/>
          <w:b/>
          <w:sz w:val="24"/>
          <w:szCs w:val="24"/>
          <w:u w:val="single"/>
          <w:lang w:eastAsia="ru-RU"/>
        </w:rPr>
        <w:t xml:space="preserve"> </w:t>
      </w:r>
      <w:r w:rsidRPr="007F3624">
        <w:rPr>
          <w:rFonts w:ascii="Times New Roman" w:eastAsia="Times New Roman" w:hAnsi="Times New Roman" w:cs="Times New Roman"/>
          <w:sz w:val="24"/>
          <w:szCs w:val="24"/>
          <w:lang w:eastAsia="ru-RU"/>
        </w:rPr>
        <w:t xml:space="preserve">учебном году обусловлены тем, что </w:t>
      </w:r>
      <w:r w:rsidRPr="007F3624">
        <w:rPr>
          <w:rFonts w:ascii="Times New Roman" w:eastAsia="Times New Roman" w:hAnsi="Times New Roman" w:cs="Times New Roman"/>
          <w:b/>
          <w:sz w:val="24"/>
          <w:szCs w:val="24"/>
          <w:lang w:eastAsia="ru-RU"/>
        </w:rPr>
        <w:t xml:space="preserve">начинается постепенный переход на обновленный федеральный стандарт </w:t>
      </w:r>
      <w:r w:rsidRPr="007F3624">
        <w:rPr>
          <w:rFonts w:ascii="Times New Roman" w:eastAsia="Times New Roman" w:hAnsi="Times New Roman" w:cs="Times New Roman"/>
          <w:sz w:val="24"/>
          <w:szCs w:val="24"/>
          <w:lang w:eastAsia="ru-RU"/>
        </w:rPr>
        <w:t xml:space="preserve">(далее ФГОС 2021) </w:t>
      </w:r>
      <w:r w:rsidRPr="007F3624">
        <w:rPr>
          <w:rFonts w:ascii="Times New Roman" w:eastAsia="Times New Roman" w:hAnsi="Times New Roman" w:cs="Times New Roman"/>
          <w:b/>
          <w:sz w:val="24"/>
          <w:szCs w:val="24"/>
          <w:lang w:eastAsia="ru-RU"/>
        </w:rPr>
        <w:t>в основной школе</w:t>
      </w:r>
      <w:r w:rsidRPr="007F3624">
        <w:rPr>
          <w:rFonts w:ascii="Times New Roman" w:eastAsia="Times New Roman" w:hAnsi="Times New Roman" w:cs="Times New Roman"/>
          <w:sz w:val="24"/>
          <w:szCs w:val="24"/>
          <w:lang w:eastAsia="ru-RU"/>
        </w:rPr>
        <w:t xml:space="preserve"> в </w:t>
      </w:r>
      <w:r w:rsidRPr="007F3624">
        <w:rPr>
          <w:rFonts w:ascii="Times New Roman" w:eastAsia="Times New Roman" w:hAnsi="Times New Roman" w:cs="Times New Roman"/>
          <w:sz w:val="24"/>
          <w:szCs w:val="24"/>
          <w:u w:val="single"/>
          <w:lang w:eastAsia="ru-RU"/>
        </w:rPr>
        <w:t xml:space="preserve">6  классе и </w:t>
      </w:r>
      <w:r w:rsidRPr="007F3624">
        <w:rPr>
          <w:rFonts w:ascii="Times New Roman" w:eastAsia="Times New Roman" w:hAnsi="Times New Roman" w:cs="Times New Roman"/>
          <w:b/>
          <w:sz w:val="24"/>
          <w:szCs w:val="24"/>
          <w:u w:val="single"/>
          <w:lang w:eastAsia="ru-RU"/>
        </w:rPr>
        <w:t>средней школе</w:t>
      </w:r>
      <w:r w:rsidRPr="007F3624">
        <w:rPr>
          <w:rFonts w:ascii="Times New Roman" w:eastAsia="Times New Roman" w:hAnsi="Times New Roman" w:cs="Times New Roman"/>
          <w:sz w:val="24"/>
          <w:szCs w:val="24"/>
          <w:u w:val="single"/>
          <w:lang w:eastAsia="ru-RU"/>
        </w:rPr>
        <w:t xml:space="preserve"> в 10 классе</w:t>
      </w:r>
      <w:r w:rsidRPr="007F3624">
        <w:rPr>
          <w:rFonts w:ascii="Times New Roman" w:eastAsia="Times New Roman" w:hAnsi="Times New Roman" w:cs="Times New Roman"/>
          <w:sz w:val="24"/>
          <w:szCs w:val="24"/>
          <w:lang w:eastAsia="ru-RU"/>
        </w:rPr>
        <w:t>. Все остальные классы основной  и средней школы продолжают обучение по ФГОС ООО и СОО второго поколения.</w:t>
      </w:r>
      <w:r w:rsidRPr="007F3624">
        <w:rPr>
          <w:rFonts w:ascii="Times New Roman" w:hAnsi="Times New Roman" w:cs="Times New Roman"/>
          <w:sz w:val="24"/>
          <w:szCs w:val="24"/>
        </w:rPr>
        <w:t xml:space="preserve"> </w:t>
      </w:r>
      <w:r w:rsidRPr="007F3624">
        <w:rPr>
          <w:rFonts w:ascii="Times New Roman" w:eastAsia="Times New Roman" w:hAnsi="Times New Roman" w:cs="Times New Roman"/>
          <w:sz w:val="24"/>
          <w:szCs w:val="24"/>
          <w:lang w:eastAsia="ru-RU"/>
        </w:rPr>
        <w:t xml:space="preserve">Важнейшим  документом, обеспечивающим образовательный процесс в соответствии с ФГОС ООО и ФГОС СОО, является основная образовательная программа. </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proofErr w:type="gramStart"/>
      <w:r w:rsidRPr="007F3624">
        <w:rPr>
          <w:rFonts w:ascii="Times New Roman" w:eastAsia="Times New Roman" w:hAnsi="Times New Roman" w:cs="Times New Roman"/>
          <w:color w:val="000000"/>
          <w:sz w:val="24"/>
          <w:szCs w:val="24"/>
          <w:lang w:eastAsia="ru-RU"/>
        </w:rPr>
        <w:t xml:space="preserve">Обществознание выполняет функцию интеграции знаний о человеке и обществе, получаемых в рамках изучения курса и других учебных предметов, устанавливает </w:t>
      </w:r>
      <w:proofErr w:type="spellStart"/>
      <w:r w:rsidRPr="007F3624">
        <w:rPr>
          <w:rFonts w:ascii="Times New Roman" w:eastAsia="Times New Roman" w:hAnsi="Times New Roman" w:cs="Times New Roman"/>
          <w:color w:val="000000"/>
          <w:sz w:val="24"/>
          <w:szCs w:val="24"/>
          <w:lang w:eastAsia="ru-RU"/>
        </w:rPr>
        <w:t>межпредметные</w:t>
      </w:r>
      <w:proofErr w:type="spellEnd"/>
      <w:r w:rsidRPr="007F3624">
        <w:rPr>
          <w:rFonts w:ascii="Times New Roman" w:eastAsia="Times New Roman" w:hAnsi="Times New Roman" w:cs="Times New Roman"/>
          <w:color w:val="000000"/>
          <w:sz w:val="24"/>
          <w:szCs w:val="24"/>
          <w:lang w:eastAsia="ru-RU"/>
        </w:rPr>
        <w:t xml:space="preserve"> связи с другими предметами социально-гуманитарной направленности (история, литература, география, основы религиозных культур и светской этики) и с реализуемой в организациях, реализующих общеобразовательные программы (далее – образовательные организации), программой воспитания и социализации обучающихся.</w:t>
      </w:r>
      <w:proofErr w:type="gramEnd"/>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xml:space="preserve">  В Концепции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(далее – Концепция, образовательные организации), представлены цели, задачи, основные принципы и направления совершенствования преподавания обществознания в образовательных организациях в Российской Федерации. </w:t>
      </w:r>
      <w:proofErr w:type="gramStart"/>
      <w:r w:rsidRPr="007F3624">
        <w:rPr>
          <w:rFonts w:ascii="Times New Roman" w:eastAsia="Times New Roman" w:hAnsi="Times New Roman" w:cs="Times New Roman"/>
          <w:color w:val="000000"/>
          <w:sz w:val="24"/>
          <w:szCs w:val="24"/>
          <w:lang w:eastAsia="ru-RU"/>
        </w:rPr>
        <w:t>Концепция основывается на положениях государственной политики в сфере образования, закрепленных в Конституции Российской Федерации и Федеральном законе «Об образовании в Российской Федерации», к числу которых относятся гуманистический характер российского образования, приоритет жизни и здоровья, прав и свобод личности, ее свободного развития, воспитание взаимоуважения, трудолюбия, гражданственности, патриотизма, ответственности, общенациональных и коллективных интересов, правовой культуры, бережного отношения к природе.</w:t>
      </w:r>
      <w:proofErr w:type="gramEnd"/>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sz w:val="24"/>
          <w:szCs w:val="24"/>
          <w:lang w:eastAsia="ru-RU"/>
        </w:rPr>
        <w:t xml:space="preserve"> Преподавание</w:t>
      </w:r>
      <w:r w:rsidRPr="007F3624">
        <w:rPr>
          <w:rFonts w:ascii="Times New Roman" w:eastAsia="Times New Roman" w:hAnsi="Times New Roman" w:cs="Times New Roman"/>
          <w:color w:val="000000"/>
          <w:sz w:val="24"/>
          <w:szCs w:val="24"/>
          <w:lang w:eastAsia="ru-RU"/>
        </w:rPr>
        <w:t xml:space="preserve"> обществознания ведется на уровнях основного общего и среднего общего образования в форме интегрального курса, имеющего два концентра. Последовательность освоения учебного материала строится с учетом этапов социального взросления обучающихся, развития их познавательных возможностей, постепенного обогащения их личного социального</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lastRenderedPageBreak/>
        <w:t xml:space="preserve">опыта, изменений с возрастом интересов и запросов, логики развертывания научного знания. </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xml:space="preserve"> Интегральный характер преподавания обществознания определяется установленной Конституцией Российской Федерации в качестве объекта конституционного регулирования и государственного строительства триадой «личность – общество – государство» и способствует выработке у обучающихся практических навыков, которые необходимы каждому человеку, вступающему в самостоятельную жизнь. Интегральный характер преподавания обществознания не исключает возможности его изучения тематическими блоками (модулями).</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sz w:val="24"/>
          <w:szCs w:val="24"/>
          <w:lang w:eastAsia="ru-RU"/>
        </w:rPr>
        <w:t xml:space="preserve"> При </w:t>
      </w:r>
      <w:r w:rsidRPr="007F3624">
        <w:rPr>
          <w:rFonts w:ascii="Times New Roman" w:eastAsia="Times New Roman" w:hAnsi="Times New Roman" w:cs="Times New Roman"/>
          <w:color w:val="000000"/>
          <w:sz w:val="24"/>
          <w:szCs w:val="24"/>
          <w:lang w:eastAsia="ru-RU"/>
        </w:rPr>
        <w:t xml:space="preserve">освоении программ основного общего и среднего общего образования преподавание и изучение обществознания на базовом уровне является обязательным для всех обучающихся и сфокусировано на решении практических задач воспитания и социализации обучающегося на основе формирования у него целостной социальной картины мира. </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xml:space="preserve">  На уровне среднего общего образования с учетом образовательных потребностей и интересов обучающихся может реализовываться углубленный уровень обществознания.</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xml:space="preserve"> Углубленный уровень на ступени среднего общего образования обеспечивается за счет расширенного освоения теоретических знаний в рамках базовых наук и способности их применения в последующей профессиональной деятельности, </w:t>
      </w:r>
      <w:r w:rsidR="00CD4D4A" w:rsidRPr="007F3624">
        <w:rPr>
          <w:rFonts w:ascii="Times New Roman" w:eastAsia="Times New Roman" w:hAnsi="Times New Roman" w:cs="Times New Roman"/>
          <w:color w:val="000000"/>
          <w:sz w:val="24"/>
          <w:szCs w:val="24"/>
          <w:lang w:eastAsia="ru-RU"/>
        </w:rPr>
        <w:t>связанной,</w:t>
      </w:r>
      <w:r w:rsidRPr="007F3624">
        <w:rPr>
          <w:rFonts w:ascii="Times New Roman" w:eastAsia="Times New Roman" w:hAnsi="Times New Roman" w:cs="Times New Roman"/>
          <w:color w:val="000000"/>
          <w:sz w:val="24"/>
          <w:szCs w:val="24"/>
          <w:lang w:eastAsia="ru-RU"/>
        </w:rPr>
        <w:t xml:space="preserve"> прежде всего с социально-гуманитарным знанием (экономика, право, финансовая грамотность).</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xml:space="preserve"> </w:t>
      </w:r>
      <w:proofErr w:type="gramStart"/>
      <w:r w:rsidRPr="007F3624">
        <w:rPr>
          <w:rFonts w:ascii="Times New Roman" w:eastAsia="Times New Roman" w:hAnsi="Times New Roman" w:cs="Times New Roman"/>
          <w:color w:val="000000"/>
          <w:sz w:val="24"/>
          <w:szCs w:val="24"/>
          <w:lang w:eastAsia="ru-RU"/>
        </w:rPr>
        <w:t>В рамках реализации практической части рекомендуется применение различных форм обучения, внедрение в практику приемов и методов, максимально соответствующих возрастным и личностным особенностям учащихся; использование в педагогическом процессе активного обучения (тренинги, дискуссии, деловые, ролевые, ситуативные игры, включение учащихся в реализацию социальных проектов), особое значение имеют педагогические приемы и методики в подготовке к основному государственному экзамену и единому государственному экзамену.</w:t>
      </w:r>
      <w:proofErr w:type="gramEnd"/>
    </w:p>
    <w:p w:rsidR="000044DA" w:rsidRPr="007F3624" w:rsidRDefault="00527474" w:rsidP="007F3624">
      <w:pPr>
        <w:spacing w:after="0"/>
        <w:ind w:firstLine="709"/>
        <w:contextualSpacing/>
        <w:jc w:val="both"/>
        <w:rPr>
          <w:rFonts w:ascii="Times New Roman" w:eastAsia="Times New Roman" w:hAnsi="Times New Roman" w:cs="Times New Roman"/>
          <w:b/>
          <w:color w:val="000000"/>
          <w:sz w:val="24"/>
          <w:szCs w:val="24"/>
          <w:lang w:eastAsia="ru-RU"/>
        </w:rPr>
      </w:pPr>
      <w:r w:rsidRPr="007F3624">
        <w:rPr>
          <w:rFonts w:ascii="Times New Roman" w:eastAsia="Times New Roman" w:hAnsi="Times New Roman" w:cs="Times New Roman"/>
          <w:b/>
          <w:color w:val="000000"/>
          <w:sz w:val="24"/>
          <w:szCs w:val="24"/>
          <w:lang w:eastAsia="ru-RU"/>
        </w:rPr>
        <w:t>Учителям обществознания рекомендуется проведение следующего минимального набора практических работ по обществознанию:</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анализ явлений и событий, происходящих в современной социальной жизни, с применением методов социального познания;</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решение проблемных, логических, творческих задач, отражающих актуальные проблемы социально-гуманитарного знания;</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xml:space="preserve">- участие в обучающих играх (ролевых, ситуативных, деловых), тренингах, моделирующих ситуации из реальной жизни; </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участие в дискуссиях, диспутах, дебатах по актуальным социальным проблемам, отстаивание и аргументацию своей позиции, оппонирование иному мнению;</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осуществление учебно-исследовательских работ по социальной проблематике, разработку индивидуальных и групповых ученических проектов;</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xml:space="preserve">- подготовка рефератов, освоение </w:t>
      </w:r>
      <w:proofErr w:type="gramStart"/>
      <w:r w:rsidRPr="007F3624">
        <w:rPr>
          <w:rFonts w:ascii="Times New Roman" w:eastAsia="Times New Roman" w:hAnsi="Times New Roman" w:cs="Times New Roman"/>
          <w:color w:val="000000"/>
          <w:sz w:val="24"/>
          <w:szCs w:val="24"/>
          <w:lang w:eastAsia="ru-RU"/>
        </w:rPr>
        <w:t>приемов оформления результатов исследования актуальных социальных проблем</w:t>
      </w:r>
      <w:proofErr w:type="gramEnd"/>
      <w:r w:rsidRPr="007F3624">
        <w:rPr>
          <w:rFonts w:ascii="Times New Roman" w:eastAsia="Times New Roman" w:hAnsi="Times New Roman" w:cs="Times New Roman"/>
          <w:color w:val="000000"/>
          <w:sz w:val="24"/>
          <w:szCs w:val="24"/>
          <w:lang w:eastAsia="ru-RU"/>
        </w:rPr>
        <w:t>;</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осмысление опыта взаимодействия с другими людьми, социальными институтами, участия в гражданских инициативах и различных формах самоуправления.</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lastRenderedPageBreak/>
        <w:t>Как показывает практика, обществознание остается самым распространенным предметом для сдачи ОГЭ и ЕГЭ по выбору. Поэтому влияние ОГЭ и ЕГЭ на процесс преподавания предмета в школе очень велико.</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Федеральные государственные образовательные стандарты предполагают системно-</w:t>
      </w:r>
      <w:proofErr w:type="spellStart"/>
      <w:r w:rsidRPr="007F3624">
        <w:rPr>
          <w:rFonts w:ascii="Times New Roman" w:eastAsia="Times New Roman" w:hAnsi="Times New Roman" w:cs="Times New Roman"/>
          <w:color w:val="000000"/>
          <w:sz w:val="24"/>
          <w:szCs w:val="24"/>
          <w:lang w:eastAsia="ru-RU"/>
        </w:rPr>
        <w:t>деятельностный</w:t>
      </w:r>
      <w:proofErr w:type="spellEnd"/>
      <w:r w:rsidRPr="007F3624">
        <w:rPr>
          <w:rFonts w:ascii="Times New Roman" w:eastAsia="Times New Roman" w:hAnsi="Times New Roman" w:cs="Times New Roman"/>
          <w:color w:val="000000"/>
          <w:sz w:val="24"/>
          <w:szCs w:val="24"/>
          <w:lang w:eastAsia="ru-RU"/>
        </w:rPr>
        <w:t xml:space="preserve"> подход, это значит, что проверять теперь будут не столько знания, сколько умения (компетенции). Именно поэтому ОГЭ в 2023-24 году - это экзамен с комплексными творческими заданиями, практическими задачами и гибкой системой оценивания. </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xml:space="preserve">Реализация требований, выдвигаемых ОГЭ и ЕГЭ, возможна лишь при систематических занятиях и эффективной организации учебного процесса на протяжении всего изучения курса. Это могут быть как занятия на уроках обществознания, так и дополнительные занятия по предмету по подготовке к ОГЭ и ЕГЭ. </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С учетом включения отдельных вопросов по финансовой грамотности в контрольно-измерительные материалы государственной итоговой аттестации на уровнях основного общего и среднего общего образования в рамках курса «Обществознание» рекомендуется выделить часы на освоение вопросов финансовой грамотности в соответствии с основной образовательной программой образовательной организации. Формирование финансовой грамотности у учащихся средствами проектной и иных интерактивных форм познавательной деятельности может происходить:</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1)</w:t>
      </w:r>
      <w:r w:rsidRPr="007F3624">
        <w:rPr>
          <w:rFonts w:ascii="Times New Roman" w:eastAsia="Times New Roman" w:hAnsi="Times New Roman" w:cs="Times New Roman"/>
          <w:color w:val="000000"/>
          <w:sz w:val="24"/>
          <w:szCs w:val="24"/>
          <w:lang w:eastAsia="ru-RU"/>
        </w:rPr>
        <w:tab/>
        <w:t>в рамках учебного предмета «Обществознание» на уровнях основного общего образования и среднего общего образования;</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3)</w:t>
      </w:r>
      <w:r w:rsidRPr="007F3624">
        <w:rPr>
          <w:rFonts w:ascii="Times New Roman" w:eastAsia="Times New Roman" w:hAnsi="Times New Roman" w:cs="Times New Roman"/>
          <w:color w:val="000000"/>
          <w:sz w:val="24"/>
          <w:szCs w:val="24"/>
          <w:lang w:eastAsia="ru-RU"/>
        </w:rPr>
        <w:tab/>
        <w:t>в рамках элективных / факультативных курсов «Основы финансовой грамотности»;</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4)</w:t>
      </w:r>
      <w:r w:rsidRPr="007F3624">
        <w:rPr>
          <w:rFonts w:ascii="Times New Roman" w:eastAsia="Times New Roman" w:hAnsi="Times New Roman" w:cs="Times New Roman"/>
          <w:color w:val="000000"/>
          <w:sz w:val="24"/>
          <w:szCs w:val="24"/>
          <w:lang w:eastAsia="ru-RU"/>
        </w:rPr>
        <w:tab/>
        <w:t xml:space="preserve"> в рамках выполнения </w:t>
      </w:r>
      <w:proofErr w:type="gramStart"/>
      <w:r w:rsidRPr="007F3624">
        <w:rPr>
          <w:rFonts w:ascii="Times New Roman" w:eastAsia="Times New Roman" w:hAnsi="Times New Roman" w:cs="Times New Roman"/>
          <w:color w:val="000000"/>
          <w:sz w:val="24"/>
          <w:szCs w:val="24"/>
          <w:lang w:eastAsia="ru-RU"/>
        </w:rPr>
        <w:t>индивидуального проекта</w:t>
      </w:r>
      <w:proofErr w:type="gramEnd"/>
      <w:r w:rsidRPr="007F3624">
        <w:rPr>
          <w:rFonts w:ascii="Times New Roman" w:eastAsia="Times New Roman" w:hAnsi="Times New Roman" w:cs="Times New Roman"/>
          <w:color w:val="000000"/>
          <w:sz w:val="24"/>
          <w:szCs w:val="24"/>
          <w:lang w:eastAsia="ru-RU"/>
        </w:rPr>
        <w:t>.</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u w:val="single"/>
          <w:lang w:eastAsia="ru-RU"/>
        </w:rPr>
      </w:pPr>
      <w:r w:rsidRPr="007F3624">
        <w:rPr>
          <w:rFonts w:ascii="Times New Roman" w:eastAsia="Times New Roman" w:hAnsi="Times New Roman" w:cs="Times New Roman"/>
          <w:color w:val="000000"/>
          <w:sz w:val="24"/>
          <w:szCs w:val="24"/>
          <w:u w:val="single"/>
          <w:lang w:eastAsia="ru-RU"/>
        </w:rPr>
        <w:t xml:space="preserve"> Согласно методическим рекомендациям Банка России, программа курса «Основы финансовой грамотности» разрабатывается для возрастной группы 13–18 лет. </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xml:space="preserve">В связи с тем, что подростки активно включаются в финансово-экономические связи семьи с экономическими субъектами, распоряжаясь финансовыми средствами, выделенными родителями для осуществления мелких бытовых сделок, рекомендуем введение курса «Основы финансовой грамотности» с 5-го класса. </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Срок реализации программы определяется в рамках возрастной категории обучающихся. По решению образовательной организации можно выполнить программу курса как за один год, так и за несколько лет отдельными модулями.</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Для педагогов образовательных организаций, которые приступают к введению ФГОС ООО и СОО необходимо выстраивать деятельность учащихся, опираясь на УМК из федерального перечня и цели данной конкретной организации.</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xml:space="preserve">В соответствии с </w:t>
      </w:r>
      <w:proofErr w:type="gramStart"/>
      <w:r w:rsidRPr="007F3624">
        <w:rPr>
          <w:rFonts w:ascii="Times New Roman" w:eastAsia="Times New Roman" w:hAnsi="Times New Roman" w:cs="Times New Roman"/>
          <w:color w:val="000000"/>
          <w:sz w:val="24"/>
          <w:szCs w:val="24"/>
          <w:lang w:eastAsia="ru-RU"/>
        </w:rPr>
        <w:t>федеральным</w:t>
      </w:r>
      <w:proofErr w:type="gramEnd"/>
      <w:r w:rsidRPr="007F3624">
        <w:rPr>
          <w:rFonts w:ascii="Times New Roman" w:eastAsia="Times New Roman" w:hAnsi="Times New Roman" w:cs="Times New Roman"/>
          <w:color w:val="000000"/>
          <w:sz w:val="24"/>
          <w:szCs w:val="24"/>
          <w:lang w:eastAsia="ru-RU"/>
        </w:rPr>
        <w:t xml:space="preserve"> БУП количество часов, предусмотренное для изучения обществознания в 10–11 классах, следующее:</w:t>
      </w:r>
      <w:r w:rsidRPr="007F3624">
        <w:rPr>
          <w:rFonts w:ascii="Times New Roman" w:eastAsia="Times New Roman" w:hAnsi="Times New Roman" w:cs="Times New Roman"/>
          <w:color w:val="000000"/>
          <w:sz w:val="24"/>
          <w:szCs w:val="24"/>
          <w:lang w:eastAsia="ru-RU"/>
        </w:rPr>
        <w:cr/>
      </w:r>
    </w:p>
    <w:tbl>
      <w:tblPr>
        <w:tblStyle w:val="a9"/>
        <w:tblW w:w="0" w:type="auto"/>
        <w:tblLook w:val="04A0" w:firstRow="1" w:lastRow="0" w:firstColumn="1" w:lastColumn="0" w:noHBand="0" w:noVBand="1"/>
      </w:tblPr>
      <w:tblGrid>
        <w:gridCol w:w="5013"/>
        <w:gridCol w:w="2505"/>
        <w:gridCol w:w="2509"/>
      </w:tblGrid>
      <w:tr w:rsidR="00176AE7" w:rsidRPr="007F3624">
        <w:tc>
          <w:tcPr>
            <w:tcW w:w="5013" w:type="dxa"/>
            <w:vMerge w:val="restart"/>
          </w:tcPr>
          <w:p w:rsidR="00176AE7" w:rsidRPr="007F3624" w:rsidRDefault="00176AE7" w:rsidP="00176AE7">
            <w:pPr>
              <w:spacing w:line="276" w:lineRule="auto"/>
              <w:ind w:firstLine="709"/>
              <w:contextualSpacing/>
              <w:jc w:val="center"/>
              <w:rPr>
                <w:rFonts w:ascii="Times New Roman" w:eastAsia="Times New Roman" w:hAnsi="Times New Roman" w:cs="Times New Roman"/>
                <w:b/>
                <w:color w:val="000000"/>
                <w:sz w:val="24"/>
                <w:szCs w:val="24"/>
                <w:lang w:eastAsia="ru-RU"/>
              </w:rPr>
            </w:pPr>
            <w:r w:rsidRPr="007F3624">
              <w:rPr>
                <w:rFonts w:ascii="Times New Roman" w:hAnsi="Times New Roman" w:cs="Times New Roman"/>
                <w:b/>
                <w:sz w:val="24"/>
                <w:szCs w:val="24"/>
              </w:rPr>
              <w:t>Наименование уровня</w:t>
            </w:r>
          </w:p>
        </w:tc>
        <w:tc>
          <w:tcPr>
            <w:tcW w:w="5014" w:type="dxa"/>
            <w:gridSpan w:val="2"/>
          </w:tcPr>
          <w:p w:rsidR="00176AE7" w:rsidRPr="007F3624" w:rsidRDefault="00176AE7" w:rsidP="00176AE7">
            <w:pPr>
              <w:spacing w:line="276" w:lineRule="auto"/>
              <w:ind w:firstLine="709"/>
              <w:contextualSpacing/>
              <w:jc w:val="center"/>
              <w:rPr>
                <w:rFonts w:ascii="Times New Roman" w:eastAsia="Times New Roman" w:hAnsi="Times New Roman" w:cs="Times New Roman"/>
                <w:b/>
                <w:color w:val="000000"/>
                <w:sz w:val="24"/>
                <w:szCs w:val="24"/>
                <w:lang w:eastAsia="ru-RU"/>
              </w:rPr>
            </w:pPr>
            <w:r w:rsidRPr="007F3624">
              <w:rPr>
                <w:rFonts w:ascii="Times New Roman" w:hAnsi="Times New Roman" w:cs="Times New Roman"/>
                <w:b/>
                <w:sz w:val="24"/>
                <w:szCs w:val="24"/>
              </w:rPr>
              <w:t>Средняя школа (часы в неделю)</w:t>
            </w:r>
          </w:p>
        </w:tc>
      </w:tr>
      <w:tr w:rsidR="00176AE7" w:rsidRPr="007F3624">
        <w:tc>
          <w:tcPr>
            <w:tcW w:w="5013" w:type="dxa"/>
            <w:vMerge/>
          </w:tcPr>
          <w:p w:rsidR="00176AE7" w:rsidRPr="007F3624" w:rsidRDefault="00176AE7" w:rsidP="007F3624">
            <w:pPr>
              <w:spacing w:line="276" w:lineRule="auto"/>
              <w:ind w:firstLine="709"/>
              <w:contextualSpacing/>
              <w:jc w:val="both"/>
              <w:rPr>
                <w:rFonts w:ascii="Times New Roman" w:eastAsia="Times New Roman" w:hAnsi="Times New Roman" w:cs="Times New Roman"/>
                <w:color w:val="000000"/>
                <w:sz w:val="24"/>
                <w:szCs w:val="24"/>
                <w:lang w:eastAsia="ru-RU"/>
              </w:rPr>
            </w:pPr>
          </w:p>
        </w:tc>
        <w:tc>
          <w:tcPr>
            <w:tcW w:w="2505" w:type="dxa"/>
          </w:tcPr>
          <w:p w:rsidR="00176AE7" w:rsidRPr="007F3624" w:rsidRDefault="00176AE7" w:rsidP="00176AE7">
            <w:pPr>
              <w:spacing w:line="276" w:lineRule="auto"/>
              <w:ind w:firstLine="709"/>
              <w:contextualSpacing/>
              <w:jc w:val="center"/>
              <w:rPr>
                <w:rFonts w:ascii="Times New Roman" w:eastAsia="Times New Roman" w:hAnsi="Times New Roman" w:cs="Times New Roman"/>
                <w:b/>
                <w:color w:val="000000"/>
                <w:sz w:val="24"/>
                <w:szCs w:val="24"/>
                <w:lang w:eastAsia="ru-RU"/>
              </w:rPr>
            </w:pPr>
            <w:r w:rsidRPr="007F3624">
              <w:rPr>
                <w:rFonts w:ascii="Times New Roman" w:eastAsia="Times New Roman" w:hAnsi="Times New Roman" w:cs="Times New Roman"/>
                <w:b/>
                <w:color w:val="000000"/>
                <w:sz w:val="24"/>
                <w:szCs w:val="24"/>
                <w:lang w:eastAsia="ru-RU"/>
              </w:rPr>
              <w:t>10</w:t>
            </w:r>
            <w:r>
              <w:rPr>
                <w:rFonts w:ascii="Times New Roman" w:eastAsia="Times New Roman" w:hAnsi="Times New Roman" w:cs="Times New Roman"/>
                <w:b/>
                <w:color w:val="000000"/>
                <w:sz w:val="24"/>
                <w:szCs w:val="24"/>
                <w:lang w:eastAsia="ru-RU"/>
              </w:rPr>
              <w:t xml:space="preserve"> </w:t>
            </w:r>
            <w:r w:rsidRPr="007F3624">
              <w:rPr>
                <w:rFonts w:ascii="Times New Roman" w:eastAsia="Times New Roman" w:hAnsi="Times New Roman" w:cs="Times New Roman"/>
                <w:b/>
                <w:color w:val="000000"/>
                <w:sz w:val="24"/>
                <w:szCs w:val="24"/>
                <w:lang w:eastAsia="ru-RU"/>
              </w:rPr>
              <w:t>класс</w:t>
            </w:r>
          </w:p>
        </w:tc>
        <w:tc>
          <w:tcPr>
            <w:tcW w:w="2509" w:type="dxa"/>
          </w:tcPr>
          <w:p w:rsidR="00176AE7" w:rsidRPr="007F3624" w:rsidRDefault="00176AE7" w:rsidP="00176AE7">
            <w:pPr>
              <w:spacing w:line="276" w:lineRule="auto"/>
              <w:ind w:firstLine="709"/>
              <w:contextualSpacing/>
              <w:jc w:val="center"/>
              <w:rPr>
                <w:rFonts w:ascii="Times New Roman" w:eastAsia="Times New Roman" w:hAnsi="Times New Roman" w:cs="Times New Roman"/>
                <w:b/>
                <w:color w:val="000000"/>
                <w:sz w:val="24"/>
                <w:szCs w:val="24"/>
                <w:lang w:eastAsia="ru-RU"/>
              </w:rPr>
            </w:pPr>
            <w:r w:rsidRPr="007F3624">
              <w:rPr>
                <w:rFonts w:ascii="Times New Roman" w:eastAsia="Times New Roman" w:hAnsi="Times New Roman" w:cs="Times New Roman"/>
                <w:b/>
                <w:color w:val="000000"/>
                <w:sz w:val="24"/>
                <w:szCs w:val="24"/>
                <w:lang w:eastAsia="ru-RU"/>
              </w:rPr>
              <w:t>11 класс</w:t>
            </w:r>
          </w:p>
        </w:tc>
      </w:tr>
      <w:tr w:rsidR="000044DA" w:rsidRPr="007F3624">
        <w:tc>
          <w:tcPr>
            <w:tcW w:w="5013" w:type="dxa"/>
          </w:tcPr>
          <w:p w:rsidR="000044DA" w:rsidRPr="007F3624" w:rsidRDefault="00527474" w:rsidP="00176AE7">
            <w:pPr>
              <w:spacing w:line="276" w:lineRule="auto"/>
              <w:contextualSpacing/>
              <w:jc w:val="both"/>
              <w:rPr>
                <w:rFonts w:ascii="Times New Roman" w:eastAsia="Times New Roman" w:hAnsi="Times New Roman" w:cs="Times New Roman"/>
                <w:color w:val="000000"/>
                <w:sz w:val="24"/>
                <w:szCs w:val="24"/>
                <w:lang w:eastAsia="ru-RU"/>
              </w:rPr>
            </w:pPr>
            <w:r w:rsidRPr="007F3624">
              <w:rPr>
                <w:rFonts w:ascii="Times New Roman" w:hAnsi="Times New Roman" w:cs="Times New Roman"/>
                <w:sz w:val="24"/>
                <w:szCs w:val="24"/>
              </w:rPr>
              <w:t>Базовый уровень</w:t>
            </w:r>
          </w:p>
        </w:tc>
        <w:tc>
          <w:tcPr>
            <w:tcW w:w="2505" w:type="dxa"/>
          </w:tcPr>
          <w:p w:rsidR="000044DA" w:rsidRPr="007F3624" w:rsidRDefault="00527474" w:rsidP="00176AE7">
            <w:pPr>
              <w:spacing w:line="276" w:lineRule="auto"/>
              <w:ind w:firstLine="709"/>
              <w:contextualSpacing/>
              <w:jc w:val="center"/>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2</w:t>
            </w:r>
          </w:p>
        </w:tc>
        <w:tc>
          <w:tcPr>
            <w:tcW w:w="2509" w:type="dxa"/>
          </w:tcPr>
          <w:p w:rsidR="000044DA" w:rsidRPr="007F3624" w:rsidRDefault="00527474" w:rsidP="00176AE7">
            <w:pPr>
              <w:spacing w:line="276" w:lineRule="auto"/>
              <w:ind w:firstLine="709"/>
              <w:contextualSpacing/>
              <w:jc w:val="center"/>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2</w:t>
            </w:r>
          </w:p>
        </w:tc>
      </w:tr>
      <w:tr w:rsidR="000044DA" w:rsidRPr="007F3624">
        <w:tc>
          <w:tcPr>
            <w:tcW w:w="5013" w:type="dxa"/>
          </w:tcPr>
          <w:p w:rsidR="000044DA" w:rsidRPr="007F3624" w:rsidRDefault="00527474" w:rsidP="00176AE7">
            <w:pPr>
              <w:spacing w:line="276" w:lineRule="auto"/>
              <w:contextualSpacing/>
              <w:jc w:val="both"/>
              <w:rPr>
                <w:rFonts w:ascii="Times New Roman" w:eastAsia="Times New Roman" w:hAnsi="Times New Roman" w:cs="Times New Roman"/>
                <w:color w:val="000000"/>
                <w:sz w:val="24"/>
                <w:szCs w:val="24"/>
                <w:lang w:eastAsia="ru-RU"/>
              </w:rPr>
            </w:pPr>
            <w:r w:rsidRPr="007F3624">
              <w:rPr>
                <w:rFonts w:ascii="Times New Roman" w:hAnsi="Times New Roman" w:cs="Times New Roman"/>
                <w:sz w:val="24"/>
                <w:szCs w:val="24"/>
              </w:rPr>
              <w:t>Профильный (углубленный) уровень (обществознание, включая разделы «Экономика» и «Право»)</w:t>
            </w:r>
          </w:p>
        </w:tc>
        <w:tc>
          <w:tcPr>
            <w:tcW w:w="2505" w:type="dxa"/>
          </w:tcPr>
          <w:p w:rsidR="000044DA" w:rsidRPr="007F3624" w:rsidRDefault="00527474" w:rsidP="00176AE7">
            <w:pPr>
              <w:spacing w:line="276" w:lineRule="auto"/>
              <w:ind w:firstLine="709"/>
              <w:contextualSpacing/>
              <w:jc w:val="center"/>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4</w:t>
            </w:r>
          </w:p>
        </w:tc>
        <w:tc>
          <w:tcPr>
            <w:tcW w:w="2509" w:type="dxa"/>
          </w:tcPr>
          <w:p w:rsidR="000044DA" w:rsidRPr="007F3624" w:rsidRDefault="00527474" w:rsidP="00176AE7">
            <w:pPr>
              <w:spacing w:line="276" w:lineRule="auto"/>
              <w:ind w:firstLine="709"/>
              <w:contextualSpacing/>
              <w:jc w:val="center"/>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4</w:t>
            </w:r>
          </w:p>
        </w:tc>
      </w:tr>
    </w:tbl>
    <w:p w:rsidR="000044DA" w:rsidRPr="007F3624" w:rsidRDefault="000044DA" w:rsidP="007F3624">
      <w:pPr>
        <w:spacing w:after="0"/>
        <w:ind w:firstLine="709"/>
        <w:contextualSpacing/>
        <w:jc w:val="both"/>
        <w:rPr>
          <w:rFonts w:ascii="Times New Roman" w:hAnsi="Times New Roman" w:cs="Times New Roman"/>
          <w:b/>
          <w:sz w:val="24"/>
          <w:szCs w:val="24"/>
        </w:rPr>
      </w:pPr>
    </w:p>
    <w:p w:rsidR="00176AE7" w:rsidRDefault="00176AE7" w:rsidP="007F3624">
      <w:pPr>
        <w:spacing w:after="0"/>
        <w:ind w:firstLine="709"/>
        <w:contextualSpacing/>
        <w:jc w:val="both"/>
        <w:rPr>
          <w:rFonts w:ascii="Times New Roman" w:hAnsi="Times New Roman" w:cs="Times New Roman"/>
          <w:b/>
          <w:sz w:val="24"/>
          <w:szCs w:val="24"/>
        </w:rPr>
      </w:pPr>
    </w:p>
    <w:p w:rsidR="000044DA" w:rsidRPr="007F3624" w:rsidRDefault="00527474" w:rsidP="007F3624">
      <w:pPr>
        <w:spacing w:after="0"/>
        <w:ind w:firstLine="709"/>
        <w:contextualSpacing/>
        <w:jc w:val="both"/>
        <w:rPr>
          <w:rFonts w:ascii="Times New Roman" w:hAnsi="Times New Roman" w:cs="Times New Roman"/>
          <w:sz w:val="24"/>
          <w:szCs w:val="24"/>
        </w:rPr>
      </w:pPr>
      <w:r w:rsidRPr="007F3624">
        <w:rPr>
          <w:rFonts w:ascii="Times New Roman" w:hAnsi="Times New Roman" w:cs="Times New Roman"/>
          <w:b/>
          <w:sz w:val="24"/>
          <w:szCs w:val="24"/>
        </w:rPr>
        <w:lastRenderedPageBreak/>
        <w:t>Количество часов, предусмотренное для изучения обществознания в 6-9-х классах, следующее:</w:t>
      </w:r>
    </w:p>
    <w:tbl>
      <w:tblPr>
        <w:tblStyle w:val="a9"/>
        <w:tblW w:w="0" w:type="auto"/>
        <w:tblLook w:val="04A0" w:firstRow="1" w:lastRow="0" w:firstColumn="1" w:lastColumn="0" w:noHBand="0" w:noVBand="1"/>
      </w:tblPr>
      <w:tblGrid>
        <w:gridCol w:w="2660"/>
        <w:gridCol w:w="1335"/>
        <w:gridCol w:w="1515"/>
        <w:gridCol w:w="1701"/>
        <w:gridCol w:w="1276"/>
        <w:gridCol w:w="1555"/>
      </w:tblGrid>
      <w:tr w:rsidR="000044DA" w:rsidRPr="007F3624">
        <w:trPr>
          <w:trHeight w:val="428"/>
        </w:trPr>
        <w:tc>
          <w:tcPr>
            <w:tcW w:w="2660" w:type="dxa"/>
            <w:vMerge w:val="restart"/>
          </w:tcPr>
          <w:p w:rsidR="000044DA" w:rsidRPr="007F3624" w:rsidRDefault="000044DA" w:rsidP="007F3624">
            <w:pPr>
              <w:spacing w:line="276" w:lineRule="auto"/>
              <w:ind w:firstLine="709"/>
              <w:contextualSpacing/>
              <w:jc w:val="both"/>
              <w:rPr>
                <w:rFonts w:ascii="Times New Roman" w:hAnsi="Times New Roman" w:cs="Times New Roman"/>
                <w:sz w:val="24"/>
                <w:szCs w:val="24"/>
              </w:rPr>
            </w:pPr>
          </w:p>
        </w:tc>
        <w:tc>
          <w:tcPr>
            <w:tcW w:w="7367" w:type="dxa"/>
            <w:gridSpan w:val="5"/>
          </w:tcPr>
          <w:p w:rsidR="000044DA" w:rsidRPr="007F3624" w:rsidRDefault="00527474" w:rsidP="00176AE7">
            <w:pPr>
              <w:spacing w:line="276" w:lineRule="auto"/>
              <w:ind w:firstLine="709"/>
              <w:contextualSpacing/>
              <w:jc w:val="center"/>
              <w:rPr>
                <w:rFonts w:ascii="Times New Roman" w:hAnsi="Times New Roman" w:cs="Times New Roman"/>
                <w:b/>
                <w:sz w:val="24"/>
                <w:szCs w:val="24"/>
              </w:rPr>
            </w:pPr>
            <w:r w:rsidRPr="007F3624">
              <w:rPr>
                <w:rFonts w:ascii="Times New Roman" w:hAnsi="Times New Roman" w:cs="Times New Roman"/>
                <w:b/>
                <w:sz w:val="24"/>
                <w:szCs w:val="24"/>
              </w:rPr>
              <w:t>Класс</w:t>
            </w:r>
          </w:p>
        </w:tc>
      </w:tr>
      <w:tr w:rsidR="000044DA" w:rsidRPr="007F3624">
        <w:trPr>
          <w:trHeight w:val="435"/>
        </w:trPr>
        <w:tc>
          <w:tcPr>
            <w:tcW w:w="2660" w:type="dxa"/>
            <w:vMerge/>
          </w:tcPr>
          <w:p w:rsidR="000044DA" w:rsidRPr="007F3624" w:rsidRDefault="000044DA" w:rsidP="007F3624">
            <w:pPr>
              <w:spacing w:line="276" w:lineRule="auto"/>
              <w:ind w:firstLine="709"/>
              <w:contextualSpacing/>
              <w:jc w:val="both"/>
              <w:rPr>
                <w:rFonts w:ascii="Times New Roman" w:hAnsi="Times New Roman" w:cs="Times New Roman"/>
                <w:sz w:val="24"/>
                <w:szCs w:val="24"/>
              </w:rPr>
            </w:pPr>
          </w:p>
        </w:tc>
        <w:tc>
          <w:tcPr>
            <w:tcW w:w="1320" w:type="dxa"/>
          </w:tcPr>
          <w:p w:rsidR="000044DA" w:rsidRPr="007F3624" w:rsidRDefault="00527474" w:rsidP="007F3624">
            <w:pPr>
              <w:spacing w:line="276" w:lineRule="auto"/>
              <w:ind w:firstLine="709"/>
              <w:contextualSpacing/>
              <w:jc w:val="both"/>
              <w:rPr>
                <w:rFonts w:ascii="Times New Roman" w:hAnsi="Times New Roman" w:cs="Times New Roman"/>
                <w:b/>
                <w:sz w:val="24"/>
                <w:szCs w:val="24"/>
              </w:rPr>
            </w:pPr>
            <w:r w:rsidRPr="007F3624">
              <w:rPr>
                <w:rFonts w:ascii="Times New Roman" w:hAnsi="Times New Roman" w:cs="Times New Roman"/>
                <w:b/>
                <w:sz w:val="24"/>
                <w:szCs w:val="24"/>
              </w:rPr>
              <w:t>5</w:t>
            </w:r>
          </w:p>
        </w:tc>
        <w:tc>
          <w:tcPr>
            <w:tcW w:w="1515" w:type="dxa"/>
          </w:tcPr>
          <w:p w:rsidR="000044DA" w:rsidRPr="007F3624" w:rsidRDefault="00527474" w:rsidP="007F3624">
            <w:pPr>
              <w:spacing w:line="276" w:lineRule="auto"/>
              <w:ind w:firstLine="709"/>
              <w:contextualSpacing/>
              <w:jc w:val="both"/>
              <w:rPr>
                <w:rFonts w:ascii="Times New Roman" w:hAnsi="Times New Roman" w:cs="Times New Roman"/>
                <w:b/>
                <w:sz w:val="24"/>
                <w:szCs w:val="24"/>
              </w:rPr>
            </w:pPr>
            <w:r w:rsidRPr="007F3624">
              <w:rPr>
                <w:rFonts w:ascii="Times New Roman" w:hAnsi="Times New Roman" w:cs="Times New Roman"/>
                <w:b/>
                <w:sz w:val="24"/>
                <w:szCs w:val="24"/>
              </w:rPr>
              <w:t>6</w:t>
            </w:r>
          </w:p>
        </w:tc>
        <w:tc>
          <w:tcPr>
            <w:tcW w:w="1701" w:type="dxa"/>
          </w:tcPr>
          <w:p w:rsidR="000044DA" w:rsidRPr="007F3624" w:rsidRDefault="00527474" w:rsidP="007F3624">
            <w:pPr>
              <w:spacing w:line="276" w:lineRule="auto"/>
              <w:ind w:firstLine="709"/>
              <w:contextualSpacing/>
              <w:jc w:val="both"/>
              <w:rPr>
                <w:rFonts w:ascii="Times New Roman" w:hAnsi="Times New Roman" w:cs="Times New Roman"/>
                <w:b/>
                <w:sz w:val="24"/>
                <w:szCs w:val="24"/>
              </w:rPr>
            </w:pPr>
            <w:r w:rsidRPr="007F3624">
              <w:rPr>
                <w:rFonts w:ascii="Times New Roman" w:hAnsi="Times New Roman" w:cs="Times New Roman"/>
                <w:b/>
                <w:sz w:val="24"/>
                <w:szCs w:val="24"/>
              </w:rPr>
              <w:t>7</w:t>
            </w:r>
          </w:p>
        </w:tc>
        <w:tc>
          <w:tcPr>
            <w:tcW w:w="1276" w:type="dxa"/>
          </w:tcPr>
          <w:p w:rsidR="000044DA" w:rsidRPr="007F3624" w:rsidRDefault="00527474" w:rsidP="007F3624">
            <w:pPr>
              <w:spacing w:line="276" w:lineRule="auto"/>
              <w:ind w:firstLine="709"/>
              <w:contextualSpacing/>
              <w:jc w:val="both"/>
              <w:rPr>
                <w:rFonts w:ascii="Times New Roman" w:hAnsi="Times New Roman" w:cs="Times New Roman"/>
                <w:b/>
                <w:sz w:val="24"/>
                <w:szCs w:val="24"/>
              </w:rPr>
            </w:pPr>
            <w:r w:rsidRPr="007F3624">
              <w:rPr>
                <w:rFonts w:ascii="Times New Roman" w:hAnsi="Times New Roman" w:cs="Times New Roman"/>
                <w:b/>
                <w:sz w:val="24"/>
                <w:szCs w:val="24"/>
              </w:rPr>
              <w:t>8</w:t>
            </w:r>
          </w:p>
        </w:tc>
        <w:tc>
          <w:tcPr>
            <w:tcW w:w="1555" w:type="dxa"/>
          </w:tcPr>
          <w:p w:rsidR="000044DA" w:rsidRPr="007F3624" w:rsidRDefault="00527474" w:rsidP="007F3624">
            <w:pPr>
              <w:spacing w:line="276" w:lineRule="auto"/>
              <w:ind w:firstLine="709"/>
              <w:contextualSpacing/>
              <w:jc w:val="both"/>
              <w:rPr>
                <w:rFonts w:ascii="Times New Roman" w:hAnsi="Times New Roman" w:cs="Times New Roman"/>
                <w:b/>
                <w:sz w:val="24"/>
                <w:szCs w:val="24"/>
              </w:rPr>
            </w:pPr>
            <w:r w:rsidRPr="007F3624">
              <w:rPr>
                <w:rFonts w:ascii="Times New Roman" w:hAnsi="Times New Roman" w:cs="Times New Roman"/>
                <w:b/>
                <w:sz w:val="24"/>
                <w:szCs w:val="24"/>
              </w:rPr>
              <w:t>9</w:t>
            </w:r>
          </w:p>
        </w:tc>
      </w:tr>
      <w:tr w:rsidR="000044DA" w:rsidRPr="007F3624">
        <w:trPr>
          <w:trHeight w:val="706"/>
        </w:trPr>
        <w:tc>
          <w:tcPr>
            <w:tcW w:w="2660" w:type="dxa"/>
          </w:tcPr>
          <w:p w:rsidR="000044DA" w:rsidRPr="007F3624" w:rsidRDefault="00527474" w:rsidP="00176AE7">
            <w:pPr>
              <w:spacing w:line="276" w:lineRule="auto"/>
              <w:contextualSpacing/>
              <w:jc w:val="both"/>
              <w:rPr>
                <w:rFonts w:ascii="Times New Roman" w:hAnsi="Times New Roman" w:cs="Times New Roman"/>
                <w:b/>
                <w:sz w:val="24"/>
                <w:szCs w:val="24"/>
              </w:rPr>
            </w:pPr>
            <w:r w:rsidRPr="007F3624">
              <w:rPr>
                <w:rFonts w:ascii="Times New Roman" w:hAnsi="Times New Roman" w:cs="Times New Roman"/>
                <w:b/>
                <w:sz w:val="24"/>
                <w:szCs w:val="24"/>
              </w:rPr>
              <w:t>Количество часов</w:t>
            </w:r>
          </w:p>
        </w:tc>
        <w:tc>
          <w:tcPr>
            <w:tcW w:w="1335" w:type="dxa"/>
          </w:tcPr>
          <w:p w:rsidR="000044DA" w:rsidRPr="007F3624" w:rsidRDefault="00527474" w:rsidP="007F3624">
            <w:pPr>
              <w:spacing w:line="276" w:lineRule="auto"/>
              <w:ind w:firstLine="709"/>
              <w:contextualSpacing/>
              <w:jc w:val="both"/>
              <w:rPr>
                <w:rFonts w:ascii="Times New Roman" w:hAnsi="Times New Roman" w:cs="Times New Roman"/>
                <w:sz w:val="24"/>
                <w:szCs w:val="24"/>
              </w:rPr>
            </w:pPr>
            <w:r w:rsidRPr="007F3624">
              <w:rPr>
                <w:rFonts w:ascii="Times New Roman" w:hAnsi="Times New Roman" w:cs="Times New Roman"/>
                <w:sz w:val="24"/>
                <w:szCs w:val="24"/>
              </w:rPr>
              <w:t>-</w:t>
            </w:r>
          </w:p>
        </w:tc>
        <w:tc>
          <w:tcPr>
            <w:tcW w:w="1500" w:type="dxa"/>
          </w:tcPr>
          <w:p w:rsidR="000044DA" w:rsidRPr="007F3624" w:rsidRDefault="00527474" w:rsidP="007F3624">
            <w:pPr>
              <w:spacing w:line="276" w:lineRule="auto"/>
              <w:ind w:firstLine="709"/>
              <w:contextualSpacing/>
              <w:jc w:val="both"/>
              <w:rPr>
                <w:rFonts w:ascii="Times New Roman" w:hAnsi="Times New Roman" w:cs="Times New Roman"/>
                <w:sz w:val="24"/>
                <w:szCs w:val="24"/>
              </w:rPr>
            </w:pPr>
            <w:r w:rsidRPr="007F3624">
              <w:rPr>
                <w:rFonts w:ascii="Times New Roman" w:hAnsi="Times New Roman" w:cs="Times New Roman"/>
                <w:sz w:val="24"/>
                <w:szCs w:val="24"/>
              </w:rPr>
              <w:t>1</w:t>
            </w:r>
          </w:p>
        </w:tc>
        <w:tc>
          <w:tcPr>
            <w:tcW w:w="1701" w:type="dxa"/>
          </w:tcPr>
          <w:p w:rsidR="000044DA" w:rsidRPr="007F3624" w:rsidRDefault="00527474" w:rsidP="007F3624">
            <w:pPr>
              <w:spacing w:line="276" w:lineRule="auto"/>
              <w:ind w:firstLine="709"/>
              <w:contextualSpacing/>
              <w:jc w:val="both"/>
              <w:rPr>
                <w:rFonts w:ascii="Times New Roman" w:hAnsi="Times New Roman" w:cs="Times New Roman"/>
                <w:sz w:val="24"/>
                <w:szCs w:val="24"/>
              </w:rPr>
            </w:pPr>
            <w:r w:rsidRPr="007F3624">
              <w:rPr>
                <w:rFonts w:ascii="Times New Roman" w:hAnsi="Times New Roman" w:cs="Times New Roman"/>
                <w:sz w:val="24"/>
                <w:szCs w:val="24"/>
              </w:rPr>
              <w:t>1</w:t>
            </w:r>
          </w:p>
        </w:tc>
        <w:tc>
          <w:tcPr>
            <w:tcW w:w="1276" w:type="dxa"/>
          </w:tcPr>
          <w:p w:rsidR="000044DA" w:rsidRPr="007F3624" w:rsidRDefault="00527474" w:rsidP="007F3624">
            <w:pPr>
              <w:spacing w:line="276" w:lineRule="auto"/>
              <w:ind w:firstLine="709"/>
              <w:contextualSpacing/>
              <w:jc w:val="both"/>
              <w:rPr>
                <w:rFonts w:ascii="Times New Roman" w:hAnsi="Times New Roman" w:cs="Times New Roman"/>
                <w:sz w:val="24"/>
                <w:szCs w:val="24"/>
              </w:rPr>
            </w:pPr>
            <w:r w:rsidRPr="007F3624">
              <w:rPr>
                <w:rFonts w:ascii="Times New Roman" w:hAnsi="Times New Roman" w:cs="Times New Roman"/>
                <w:sz w:val="24"/>
                <w:szCs w:val="24"/>
              </w:rPr>
              <w:t>1</w:t>
            </w:r>
          </w:p>
        </w:tc>
        <w:tc>
          <w:tcPr>
            <w:tcW w:w="1555" w:type="dxa"/>
          </w:tcPr>
          <w:p w:rsidR="000044DA" w:rsidRPr="007F3624" w:rsidRDefault="00527474" w:rsidP="007F3624">
            <w:pPr>
              <w:spacing w:line="276" w:lineRule="auto"/>
              <w:ind w:firstLine="709"/>
              <w:contextualSpacing/>
              <w:jc w:val="both"/>
              <w:rPr>
                <w:rFonts w:ascii="Times New Roman" w:hAnsi="Times New Roman" w:cs="Times New Roman"/>
                <w:sz w:val="24"/>
                <w:szCs w:val="24"/>
              </w:rPr>
            </w:pPr>
            <w:r w:rsidRPr="007F3624">
              <w:rPr>
                <w:rFonts w:ascii="Times New Roman" w:hAnsi="Times New Roman" w:cs="Times New Roman"/>
                <w:sz w:val="24"/>
                <w:szCs w:val="24"/>
              </w:rPr>
              <w:t>1</w:t>
            </w:r>
          </w:p>
        </w:tc>
      </w:tr>
    </w:tbl>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Общее количество времени на четыре года обучения (с 6 по 9 класс) составляет 136 часов.</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Общая недельная нагрузка в каждом году обучения – 1 час. При этом на долю инвариантной части предмета отводится 75% учебного времени.</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Обращаем ваше внимание, что преподавание финансовой грамотности в 5 классе возможно за счет части, реализуемой участниками образовательного процесса, школьного компонента. Общее количество времени на пять лет обучения составляет 170 часов.</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Учителям обществознания следует повышать интерес учащихся к исследовательской деятельности и принимать участие (по выбору) в многочисленных конференциях и конкурсах исследовательских работ учащихся разного уровня.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С 2001 года ежегодно проводится Всероссийская олимпиада школьников по обществознанию. Олимпиада по обществознанию является одной из важнейших форм внеклассной работы, которая позволяет повысить интерес учащихся к предмету, закрепить, систематизировать и углубить знания, умения и навыки, формируемые в процессе обучения.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 Следует подчеркнуть, что олимпиада сегодня может также выступать одним из эффективных механизмов реализации </w:t>
      </w:r>
      <w:proofErr w:type="spellStart"/>
      <w:r w:rsidRPr="007F3624">
        <w:rPr>
          <w:rFonts w:ascii="Times New Roman" w:eastAsia="Times New Roman" w:hAnsi="Times New Roman" w:cs="Times New Roman"/>
          <w:bCs/>
          <w:sz w:val="24"/>
          <w:szCs w:val="24"/>
          <w:lang w:eastAsia="ru-RU"/>
        </w:rPr>
        <w:t>предпрофильной</w:t>
      </w:r>
      <w:proofErr w:type="spellEnd"/>
      <w:r w:rsidRPr="007F3624">
        <w:rPr>
          <w:rFonts w:ascii="Times New Roman" w:eastAsia="Times New Roman" w:hAnsi="Times New Roman" w:cs="Times New Roman"/>
          <w:bCs/>
          <w:sz w:val="24"/>
          <w:szCs w:val="24"/>
          <w:lang w:eastAsia="ru-RU"/>
        </w:rPr>
        <w:t xml:space="preserve"> подготовки и профильного обучения, поскольку развивает интерес к предмету, творческую инициативу учащихся, способствует их самоопределению.</w:t>
      </w:r>
    </w:p>
    <w:p w:rsidR="000044DA" w:rsidRPr="007F3624" w:rsidRDefault="00527474" w:rsidP="007F3624">
      <w:pPr>
        <w:spacing w:after="0"/>
        <w:ind w:firstLine="709"/>
        <w:jc w:val="both"/>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Методические рекомендации по проведению Всероссийской олимпиады школьников можно посмотреть на следующих сайтах:</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1) </w:t>
      </w:r>
      <w:hyperlink r:id="rId31" w:history="1">
        <w:r w:rsidRPr="007F3624">
          <w:rPr>
            <w:rFonts w:ascii="Times New Roman" w:eastAsia="Times New Roman" w:hAnsi="Times New Roman" w:cs="Times New Roman"/>
            <w:bCs/>
            <w:color w:val="0000FF"/>
            <w:sz w:val="24"/>
            <w:szCs w:val="24"/>
            <w:u w:val="single"/>
            <w:lang w:eastAsia="ru-RU"/>
          </w:rPr>
          <w:t>http://www.rosolymp.ru</w:t>
        </w:r>
      </w:hyperlink>
      <w:r w:rsidRPr="007F3624">
        <w:rPr>
          <w:rFonts w:ascii="Times New Roman" w:eastAsia="Times New Roman" w:hAnsi="Times New Roman" w:cs="Times New Roman"/>
          <w:bCs/>
          <w:sz w:val="24"/>
          <w:szCs w:val="24"/>
          <w:lang w:eastAsia="ru-RU"/>
        </w:rPr>
        <w:t xml:space="preserve">  Официальный сайт всероссийской олимпиады школьников.</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2) </w:t>
      </w:r>
      <w:hyperlink r:id="rId32" w:history="1">
        <w:r w:rsidRPr="007F3624">
          <w:rPr>
            <w:rFonts w:ascii="Times New Roman" w:eastAsia="Times New Roman" w:hAnsi="Times New Roman" w:cs="Times New Roman"/>
            <w:bCs/>
            <w:color w:val="0000FF"/>
            <w:sz w:val="24"/>
            <w:szCs w:val="24"/>
            <w:u w:val="single"/>
            <w:lang w:eastAsia="ru-RU"/>
          </w:rPr>
          <w:t>http://olymp.apkpro.ru</w:t>
        </w:r>
      </w:hyperlink>
      <w:r w:rsidRPr="007F3624">
        <w:rPr>
          <w:rFonts w:ascii="Times New Roman" w:eastAsia="Times New Roman" w:hAnsi="Times New Roman" w:cs="Times New Roman"/>
          <w:bCs/>
          <w:sz w:val="24"/>
          <w:szCs w:val="24"/>
          <w:lang w:eastAsia="ru-RU"/>
        </w:rPr>
        <w:t xml:space="preserve">  Методический сайт Всероссийской олимпиады школьников</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Для проведения всех этапов Всероссийской олимпиады школьников по обществознанию, организации подготовки учащихся к участию в интеллектуальных состязаниях по предмету рекомендуется использовать пособие С. И. Козленко и </w:t>
      </w:r>
      <w:proofErr w:type="spellStart"/>
      <w:r w:rsidRPr="007F3624">
        <w:rPr>
          <w:rFonts w:ascii="Times New Roman" w:eastAsia="Times New Roman" w:hAnsi="Times New Roman" w:cs="Times New Roman"/>
          <w:bCs/>
          <w:sz w:val="24"/>
          <w:szCs w:val="24"/>
          <w:lang w:eastAsia="ru-RU"/>
        </w:rPr>
        <w:t>И</w:t>
      </w:r>
      <w:proofErr w:type="spellEnd"/>
      <w:r w:rsidRPr="007F3624">
        <w:rPr>
          <w:rFonts w:ascii="Times New Roman" w:eastAsia="Times New Roman" w:hAnsi="Times New Roman" w:cs="Times New Roman"/>
          <w:bCs/>
          <w:sz w:val="24"/>
          <w:szCs w:val="24"/>
          <w:lang w:eastAsia="ru-RU"/>
        </w:rPr>
        <w:t>. В. Козленко, выпущенное издательством «Просвещение» в серии «Пять колец» (три выпуска), а также Интернет-ресурсы - федеральный портал российских олимпиад школьников.</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Пособия содержат характеристику типов олимпиадных заданий с рекомендациями по их выполнению, комплекты заданий прошедших Всероссийских олимпиад по обществознанию с ответами и комментариями. </w:t>
      </w:r>
    </w:p>
    <w:p w:rsidR="000044DA" w:rsidRPr="007F3624" w:rsidRDefault="000044DA" w:rsidP="00255700">
      <w:pPr>
        <w:spacing w:after="0"/>
        <w:jc w:val="center"/>
        <w:rPr>
          <w:rFonts w:ascii="Times New Roman" w:eastAsia="Times New Roman" w:hAnsi="Times New Roman" w:cs="Times New Roman"/>
          <w:b/>
          <w:bCs/>
          <w:sz w:val="24"/>
          <w:szCs w:val="24"/>
          <w:lang w:eastAsia="ru-RU"/>
        </w:rPr>
      </w:pPr>
    </w:p>
    <w:p w:rsidR="000044DA" w:rsidRPr="007F3624" w:rsidRDefault="00527474" w:rsidP="00255700">
      <w:pPr>
        <w:spacing w:after="0"/>
        <w:jc w:val="center"/>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Обзор действующих учебно-методических комплектов, обеспечивающих преподавание учебного предмета «Обществознание»</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При этом выбор учебников и учебных пособий относится к компетенции образовательного учреждения в соответствии со статьей 18 части 4 пункта 9, статье 28 части 3 Федерального закона.</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proofErr w:type="gramStart"/>
      <w:r w:rsidRPr="007F3624">
        <w:rPr>
          <w:rFonts w:ascii="Times New Roman" w:eastAsia="Times New Roman" w:hAnsi="Times New Roman" w:cs="Times New Roman"/>
          <w:bCs/>
          <w:sz w:val="24"/>
          <w:szCs w:val="24"/>
          <w:lang w:eastAsia="ru-RU"/>
        </w:rPr>
        <w:t xml:space="preserve">В соответствии с приказом Министерства образования и науки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7F3624">
        <w:rPr>
          <w:rFonts w:ascii="Times New Roman" w:eastAsia="Times New Roman" w:hAnsi="Times New Roman" w:cs="Times New Roman"/>
          <w:bCs/>
          <w:sz w:val="24"/>
          <w:szCs w:val="24"/>
          <w:lang w:eastAsia="ru-RU"/>
        </w:rPr>
        <w:lastRenderedPageBreak/>
        <w:t>организациями, осуществляющими образовательную деятельность и установления предельного срока использования исключенных учебников”  в рамках предметной области «Общественно-научные предметы» и с целью сохранения преемственности</w:t>
      </w:r>
      <w:proofErr w:type="gramEnd"/>
      <w:r w:rsidRPr="007F3624">
        <w:rPr>
          <w:rFonts w:ascii="Times New Roman" w:eastAsia="Times New Roman" w:hAnsi="Times New Roman" w:cs="Times New Roman"/>
          <w:bCs/>
          <w:sz w:val="24"/>
          <w:szCs w:val="24"/>
          <w:lang w:eastAsia="ru-RU"/>
        </w:rPr>
        <w:t xml:space="preserve"> в обучении школьников, по учебному предмету «Обществознание» в 6-9 классах рекомендованы следующие УМК:</w:t>
      </w:r>
    </w:p>
    <w:p w:rsidR="000044DA" w:rsidRPr="007F3624" w:rsidRDefault="000044DA" w:rsidP="007F3624">
      <w:pPr>
        <w:spacing w:after="0"/>
        <w:ind w:firstLine="709"/>
        <w:jc w:val="both"/>
        <w:rPr>
          <w:rFonts w:ascii="Times New Roman" w:eastAsia="Times New Roman" w:hAnsi="Times New Roman" w:cs="Times New Roman"/>
          <w:bCs/>
          <w:sz w:val="24"/>
          <w:szCs w:val="24"/>
          <w:lang w:eastAsia="ru-RU"/>
        </w:rPr>
      </w:pPr>
    </w:p>
    <w:tbl>
      <w:tblPr>
        <w:tblStyle w:val="a9"/>
        <w:tblW w:w="0" w:type="auto"/>
        <w:tblInd w:w="-567" w:type="dxa"/>
        <w:tblLook w:val="04A0" w:firstRow="1" w:lastRow="0" w:firstColumn="1" w:lastColumn="0" w:noHBand="0" w:noVBand="1"/>
      </w:tblPr>
      <w:tblGrid>
        <w:gridCol w:w="2009"/>
        <w:gridCol w:w="2635"/>
        <w:gridCol w:w="1701"/>
        <w:gridCol w:w="2268"/>
        <w:gridCol w:w="1985"/>
      </w:tblGrid>
      <w:tr w:rsidR="00255700" w:rsidRPr="007F3624">
        <w:tc>
          <w:tcPr>
            <w:tcW w:w="2009" w:type="dxa"/>
          </w:tcPr>
          <w:p w:rsidR="000044DA" w:rsidRPr="00255700" w:rsidRDefault="00527474" w:rsidP="00255700">
            <w:pPr>
              <w:jc w:val="center"/>
              <w:rPr>
                <w:rFonts w:ascii="Times New Roman" w:hAnsi="Times New Roman" w:cs="Times New Roman"/>
                <w:bCs/>
                <w:i/>
                <w:color w:val="000000"/>
                <w:sz w:val="24"/>
                <w:szCs w:val="24"/>
              </w:rPr>
            </w:pPr>
            <w:r w:rsidRPr="00255700">
              <w:rPr>
                <w:rFonts w:ascii="Times New Roman" w:hAnsi="Times New Roman" w:cs="Times New Roman"/>
                <w:bCs/>
                <w:i/>
                <w:color w:val="000000"/>
                <w:sz w:val="24"/>
                <w:szCs w:val="24"/>
              </w:rPr>
              <w:t>Порядковый номер учебника в федеральном перечне учебников</w:t>
            </w:r>
          </w:p>
        </w:tc>
        <w:tc>
          <w:tcPr>
            <w:tcW w:w="2635" w:type="dxa"/>
          </w:tcPr>
          <w:p w:rsidR="000044DA" w:rsidRPr="00255700" w:rsidRDefault="00527474" w:rsidP="00255700">
            <w:pPr>
              <w:jc w:val="center"/>
              <w:rPr>
                <w:rFonts w:ascii="Times New Roman" w:hAnsi="Times New Roman" w:cs="Times New Roman"/>
                <w:bCs/>
                <w:i/>
                <w:color w:val="000000"/>
                <w:sz w:val="24"/>
                <w:szCs w:val="24"/>
              </w:rPr>
            </w:pPr>
            <w:r w:rsidRPr="00255700">
              <w:rPr>
                <w:rFonts w:ascii="Times New Roman" w:hAnsi="Times New Roman" w:cs="Times New Roman"/>
                <w:bCs/>
                <w:i/>
                <w:color w:val="000000"/>
                <w:sz w:val="24"/>
                <w:szCs w:val="24"/>
              </w:rPr>
              <w:t>Автор (авторский коллектив) учебника</w:t>
            </w:r>
          </w:p>
        </w:tc>
        <w:tc>
          <w:tcPr>
            <w:tcW w:w="1701" w:type="dxa"/>
          </w:tcPr>
          <w:p w:rsidR="000044DA" w:rsidRPr="00255700" w:rsidRDefault="00527474" w:rsidP="00255700">
            <w:pPr>
              <w:jc w:val="center"/>
              <w:rPr>
                <w:rFonts w:ascii="Times New Roman" w:hAnsi="Times New Roman" w:cs="Times New Roman"/>
                <w:bCs/>
                <w:i/>
                <w:color w:val="000000"/>
                <w:sz w:val="24"/>
                <w:szCs w:val="24"/>
              </w:rPr>
            </w:pPr>
            <w:r w:rsidRPr="00255700">
              <w:rPr>
                <w:rFonts w:ascii="Times New Roman" w:hAnsi="Times New Roman" w:cs="Times New Roman"/>
                <w:bCs/>
                <w:i/>
                <w:color w:val="000000"/>
                <w:sz w:val="24"/>
                <w:szCs w:val="24"/>
              </w:rPr>
              <w:t>Класс, для которого учебник разработан</w:t>
            </w:r>
          </w:p>
        </w:tc>
        <w:tc>
          <w:tcPr>
            <w:tcW w:w="2268" w:type="dxa"/>
          </w:tcPr>
          <w:p w:rsidR="000044DA" w:rsidRPr="00255700" w:rsidRDefault="00527474" w:rsidP="00255700">
            <w:pPr>
              <w:jc w:val="center"/>
              <w:rPr>
                <w:rFonts w:ascii="Times New Roman" w:hAnsi="Times New Roman" w:cs="Times New Roman"/>
                <w:bCs/>
                <w:i/>
                <w:color w:val="000000"/>
                <w:sz w:val="24"/>
                <w:szCs w:val="24"/>
              </w:rPr>
            </w:pPr>
            <w:r w:rsidRPr="00255700">
              <w:rPr>
                <w:rFonts w:ascii="Times New Roman" w:hAnsi="Times New Roman" w:cs="Times New Roman"/>
                <w:bCs/>
                <w:i/>
                <w:color w:val="000000"/>
                <w:sz w:val="24"/>
                <w:szCs w:val="24"/>
              </w:rPr>
              <w:t>Наименование издателя (издателей)</w:t>
            </w:r>
          </w:p>
        </w:tc>
        <w:tc>
          <w:tcPr>
            <w:tcW w:w="1985" w:type="dxa"/>
          </w:tcPr>
          <w:p w:rsidR="000044DA" w:rsidRPr="00255700" w:rsidRDefault="00527474" w:rsidP="00255700">
            <w:pPr>
              <w:widowControl w:val="0"/>
              <w:tabs>
                <w:tab w:val="left" w:pos="9639"/>
              </w:tabs>
              <w:autoSpaceDE w:val="0"/>
              <w:autoSpaceDN w:val="0"/>
              <w:jc w:val="center"/>
              <w:rPr>
                <w:rFonts w:ascii="Times New Roman" w:hAnsi="Times New Roman" w:cs="Times New Roman"/>
                <w:i/>
                <w:sz w:val="24"/>
                <w:szCs w:val="24"/>
              </w:rPr>
            </w:pPr>
            <w:r w:rsidRPr="00255700">
              <w:rPr>
                <w:rFonts w:ascii="Times New Roman" w:hAnsi="Times New Roman" w:cs="Times New Roman"/>
                <w:i/>
                <w:sz w:val="24"/>
                <w:szCs w:val="24"/>
              </w:rPr>
              <w:t>Предельный срок эксплуатации</w:t>
            </w:r>
          </w:p>
        </w:tc>
      </w:tr>
      <w:tr w:rsidR="00255700" w:rsidRPr="007F3624">
        <w:tc>
          <w:tcPr>
            <w:tcW w:w="2009" w:type="dxa"/>
            <w:shd w:val="clear" w:color="auto" w:fill="auto"/>
            <w:vAlign w:val="center"/>
          </w:tcPr>
          <w:p w:rsidR="00255700" w:rsidRDefault="00527474" w:rsidP="00255700">
            <w:pPr>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1.1.2.5.2.1.1</w:t>
            </w:r>
          </w:p>
          <w:p w:rsidR="000044DA" w:rsidRPr="007F3624" w:rsidRDefault="00527474" w:rsidP="00255700">
            <w:pPr>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(прил. № 1)</w:t>
            </w:r>
          </w:p>
        </w:tc>
        <w:tc>
          <w:tcPr>
            <w:tcW w:w="2635"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 xml:space="preserve">Обществознание учебник Боголюбов Л. Н., Рутковская Е. Л., Иванова Л. Ф. и другие </w:t>
            </w:r>
          </w:p>
        </w:tc>
        <w:tc>
          <w:tcPr>
            <w:tcW w:w="1701" w:type="dxa"/>
            <w:shd w:val="clear" w:color="auto" w:fill="auto"/>
            <w:vAlign w:val="center"/>
          </w:tcPr>
          <w:p w:rsidR="000044DA" w:rsidRPr="007F3624" w:rsidRDefault="00527474" w:rsidP="00255700">
            <w:pPr>
              <w:ind w:firstLine="709"/>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6</w:t>
            </w:r>
          </w:p>
        </w:tc>
        <w:tc>
          <w:tcPr>
            <w:tcW w:w="2268"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985" w:type="dxa"/>
            <w:shd w:val="clear" w:color="auto" w:fill="auto"/>
          </w:tcPr>
          <w:p w:rsidR="000044DA" w:rsidRPr="007F3624" w:rsidRDefault="00255700" w:rsidP="00255700">
            <w:pPr>
              <w:widowControl w:val="0"/>
              <w:tabs>
                <w:tab w:val="left" w:pos="9639"/>
              </w:tabs>
              <w:autoSpaceDE w:val="0"/>
              <w:autoSpaceDN w:val="0"/>
              <w:jc w:val="center"/>
              <w:rPr>
                <w:rFonts w:ascii="Times New Roman" w:hAnsi="Times New Roman" w:cs="Times New Roman"/>
                <w:sz w:val="24"/>
                <w:szCs w:val="24"/>
              </w:rPr>
            </w:pPr>
            <w:r>
              <w:rPr>
                <w:rFonts w:ascii="Times New Roman" w:hAnsi="Times New Roman" w:cs="Times New Roman"/>
                <w:sz w:val="24"/>
                <w:szCs w:val="24"/>
              </w:rPr>
              <w:t>2027 г.</w:t>
            </w:r>
          </w:p>
        </w:tc>
      </w:tr>
      <w:tr w:rsidR="00255700" w:rsidRPr="007F3624">
        <w:tc>
          <w:tcPr>
            <w:tcW w:w="2009"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1.1.2.3.3.1.2 (прил. №2)</w:t>
            </w:r>
          </w:p>
        </w:tc>
        <w:tc>
          <w:tcPr>
            <w:tcW w:w="2635"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 xml:space="preserve">Обществознание учебник Боголюбов </w:t>
            </w:r>
            <w:proofErr w:type="spellStart"/>
            <w:r w:rsidRPr="007F3624">
              <w:rPr>
                <w:rFonts w:ascii="Times New Roman" w:hAnsi="Times New Roman" w:cs="Times New Roman"/>
                <w:color w:val="000000"/>
                <w:sz w:val="24"/>
                <w:szCs w:val="24"/>
              </w:rPr>
              <w:t>Л.Н.,Иванова</w:t>
            </w:r>
            <w:proofErr w:type="spellEnd"/>
            <w:r w:rsidRPr="007F3624">
              <w:rPr>
                <w:rFonts w:ascii="Times New Roman" w:hAnsi="Times New Roman" w:cs="Times New Roman"/>
                <w:color w:val="000000"/>
                <w:sz w:val="24"/>
                <w:szCs w:val="24"/>
              </w:rPr>
              <w:t xml:space="preserve"> </w:t>
            </w:r>
            <w:proofErr w:type="spellStart"/>
            <w:r w:rsidRPr="007F3624">
              <w:rPr>
                <w:rFonts w:ascii="Times New Roman" w:hAnsi="Times New Roman" w:cs="Times New Roman"/>
                <w:color w:val="000000"/>
                <w:sz w:val="24"/>
                <w:szCs w:val="24"/>
              </w:rPr>
              <w:t>Л.Ф.,Городецкая</w:t>
            </w:r>
            <w:proofErr w:type="spellEnd"/>
            <w:r w:rsidRPr="007F3624">
              <w:rPr>
                <w:rFonts w:ascii="Times New Roman" w:hAnsi="Times New Roman" w:cs="Times New Roman"/>
                <w:color w:val="000000"/>
                <w:sz w:val="24"/>
                <w:szCs w:val="24"/>
              </w:rPr>
              <w:t xml:space="preserve"> </w:t>
            </w:r>
            <w:proofErr w:type="spellStart"/>
            <w:r w:rsidRPr="007F3624">
              <w:rPr>
                <w:rFonts w:ascii="Times New Roman" w:hAnsi="Times New Roman" w:cs="Times New Roman"/>
                <w:color w:val="000000"/>
                <w:sz w:val="24"/>
                <w:szCs w:val="24"/>
              </w:rPr>
              <w:t>Н.И.и</w:t>
            </w:r>
            <w:proofErr w:type="spellEnd"/>
            <w:r w:rsidRPr="007F3624">
              <w:rPr>
                <w:rFonts w:ascii="Times New Roman" w:hAnsi="Times New Roman" w:cs="Times New Roman"/>
                <w:color w:val="000000"/>
                <w:sz w:val="24"/>
                <w:szCs w:val="24"/>
              </w:rPr>
              <w:t xml:space="preserve"> другие</w:t>
            </w:r>
          </w:p>
        </w:tc>
        <w:tc>
          <w:tcPr>
            <w:tcW w:w="1701" w:type="dxa"/>
            <w:shd w:val="clear" w:color="auto" w:fill="auto"/>
            <w:vAlign w:val="center"/>
          </w:tcPr>
          <w:p w:rsidR="000044DA" w:rsidRPr="007F3624" w:rsidRDefault="00527474" w:rsidP="00255700">
            <w:pPr>
              <w:ind w:firstLine="709"/>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7</w:t>
            </w:r>
          </w:p>
        </w:tc>
        <w:tc>
          <w:tcPr>
            <w:tcW w:w="2268"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985"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До 31 августа 2024 года</w:t>
            </w:r>
          </w:p>
        </w:tc>
      </w:tr>
      <w:tr w:rsidR="00255700" w:rsidRPr="007F3624">
        <w:tc>
          <w:tcPr>
            <w:tcW w:w="2009"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bookmarkStart w:id="2" w:name="RANGE!A612"/>
            <w:r w:rsidRPr="007F3624">
              <w:rPr>
                <w:rFonts w:ascii="Times New Roman" w:hAnsi="Times New Roman" w:cs="Times New Roman"/>
                <w:color w:val="000000"/>
                <w:sz w:val="24"/>
                <w:szCs w:val="24"/>
              </w:rPr>
              <w:t>1.1.2.3.3.1.3</w:t>
            </w:r>
            <w:bookmarkEnd w:id="2"/>
            <w:r w:rsidRPr="007F3624">
              <w:rPr>
                <w:rFonts w:ascii="Times New Roman" w:hAnsi="Times New Roman" w:cs="Times New Roman"/>
                <w:color w:val="000000"/>
                <w:sz w:val="24"/>
                <w:szCs w:val="24"/>
              </w:rPr>
              <w:t>2 (прил. №2)</w:t>
            </w:r>
          </w:p>
        </w:tc>
        <w:tc>
          <w:tcPr>
            <w:tcW w:w="2635"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Обществознание учебник Боголюбов Л.Н.,</w:t>
            </w:r>
            <w:proofErr w:type="spellStart"/>
            <w:r w:rsidRPr="007F3624">
              <w:rPr>
                <w:rFonts w:ascii="Times New Roman" w:hAnsi="Times New Roman" w:cs="Times New Roman"/>
                <w:color w:val="000000"/>
                <w:sz w:val="24"/>
                <w:szCs w:val="24"/>
              </w:rPr>
              <w:t>Лазебникова</w:t>
            </w:r>
            <w:proofErr w:type="spellEnd"/>
            <w:r w:rsidRPr="007F3624">
              <w:rPr>
                <w:rFonts w:ascii="Times New Roman" w:hAnsi="Times New Roman" w:cs="Times New Roman"/>
                <w:color w:val="000000"/>
                <w:sz w:val="24"/>
                <w:szCs w:val="24"/>
              </w:rPr>
              <w:t xml:space="preserve"> </w:t>
            </w:r>
            <w:proofErr w:type="spellStart"/>
            <w:r w:rsidRPr="007F3624">
              <w:rPr>
                <w:rFonts w:ascii="Times New Roman" w:hAnsi="Times New Roman" w:cs="Times New Roman"/>
                <w:color w:val="000000"/>
                <w:sz w:val="24"/>
                <w:szCs w:val="24"/>
              </w:rPr>
              <w:t>А.Ю.,Городецкая</w:t>
            </w:r>
            <w:proofErr w:type="spellEnd"/>
            <w:r w:rsidRPr="007F3624">
              <w:rPr>
                <w:rFonts w:ascii="Times New Roman" w:hAnsi="Times New Roman" w:cs="Times New Roman"/>
                <w:color w:val="000000"/>
                <w:sz w:val="24"/>
                <w:szCs w:val="24"/>
              </w:rPr>
              <w:t xml:space="preserve"> </w:t>
            </w:r>
            <w:proofErr w:type="spellStart"/>
            <w:r w:rsidRPr="007F3624">
              <w:rPr>
                <w:rFonts w:ascii="Times New Roman" w:hAnsi="Times New Roman" w:cs="Times New Roman"/>
                <w:color w:val="000000"/>
                <w:sz w:val="24"/>
                <w:szCs w:val="24"/>
              </w:rPr>
              <w:t>Н.И.и</w:t>
            </w:r>
            <w:proofErr w:type="spellEnd"/>
            <w:r w:rsidRPr="007F3624">
              <w:rPr>
                <w:rFonts w:ascii="Times New Roman" w:hAnsi="Times New Roman" w:cs="Times New Roman"/>
                <w:color w:val="000000"/>
                <w:sz w:val="24"/>
                <w:szCs w:val="24"/>
              </w:rPr>
              <w:t xml:space="preserve"> другие</w:t>
            </w:r>
          </w:p>
        </w:tc>
        <w:tc>
          <w:tcPr>
            <w:tcW w:w="1701" w:type="dxa"/>
            <w:shd w:val="clear" w:color="auto" w:fill="auto"/>
            <w:vAlign w:val="center"/>
          </w:tcPr>
          <w:p w:rsidR="000044DA" w:rsidRPr="007F3624" w:rsidRDefault="00527474" w:rsidP="00255700">
            <w:pPr>
              <w:ind w:firstLine="709"/>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8</w:t>
            </w:r>
          </w:p>
        </w:tc>
        <w:tc>
          <w:tcPr>
            <w:tcW w:w="2268"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985"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До 31 августа 2025 года</w:t>
            </w:r>
          </w:p>
        </w:tc>
      </w:tr>
      <w:tr w:rsidR="00255700" w:rsidRPr="007F3624">
        <w:tc>
          <w:tcPr>
            <w:tcW w:w="2009"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bookmarkStart w:id="3" w:name="RANGE!A613"/>
            <w:r w:rsidRPr="007F3624">
              <w:rPr>
                <w:rFonts w:ascii="Times New Roman" w:hAnsi="Times New Roman" w:cs="Times New Roman"/>
                <w:color w:val="000000"/>
                <w:sz w:val="24"/>
                <w:szCs w:val="24"/>
              </w:rPr>
              <w:t>1.1.2.3.3.1.4</w:t>
            </w:r>
            <w:bookmarkEnd w:id="3"/>
            <w:r w:rsidRPr="007F3624">
              <w:rPr>
                <w:rFonts w:ascii="Times New Roman" w:hAnsi="Times New Roman" w:cs="Times New Roman"/>
                <w:color w:val="000000"/>
                <w:sz w:val="24"/>
                <w:szCs w:val="24"/>
              </w:rPr>
              <w:t>2 (прил. №2)</w:t>
            </w:r>
          </w:p>
        </w:tc>
        <w:tc>
          <w:tcPr>
            <w:tcW w:w="2635"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Обществознание учебник Боголюбов Л.Н.,</w:t>
            </w:r>
            <w:proofErr w:type="spellStart"/>
            <w:r w:rsidRPr="007F3624">
              <w:rPr>
                <w:rFonts w:ascii="Times New Roman" w:hAnsi="Times New Roman" w:cs="Times New Roman"/>
                <w:color w:val="000000"/>
                <w:sz w:val="24"/>
                <w:szCs w:val="24"/>
              </w:rPr>
              <w:t>Лазебникова</w:t>
            </w:r>
            <w:proofErr w:type="spellEnd"/>
            <w:r w:rsidRPr="007F3624">
              <w:rPr>
                <w:rFonts w:ascii="Times New Roman" w:hAnsi="Times New Roman" w:cs="Times New Roman"/>
                <w:color w:val="000000"/>
                <w:sz w:val="24"/>
                <w:szCs w:val="24"/>
              </w:rPr>
              <w:t xml:space="preserve"> </w:t>
            </w:r>
            <w:proofErr w:type="spellStart"/>
            <w:r w:rsidRPr="007F3624">
              <w:rPr>
                <w:rFonts w:ascii="Times New Roman" w:hAnsi="Times New Roman" w:cs="Times New Roman"/>
                <w:color w:val="000000"/>
                <w:sz w:val="24"/>
                <w:szCs w:val="24"/>
              </w:rPr>
              <w:t>А.Ю.,Матвеев</w:t>
            </w:r>
            <w:proofErr w:type="spellEnd"/>
            <w:r w:rsidRPr="007F3624">
              <w:rPr>
                <w:rFonts w:ascii="Times New Roman" w:hAnsi="Times New Roman" w:cs="Times New Roman"/>
                <w:color w:val="000000"/>
                <w:sz w:val="24"/>
                <w:szCs w:val="24"/>
              </w:rPr>
              <w:t xml:space="preserve"> </w:t>
            </w:r>
            <w:proofErr w:type="spellStart"/>
            <w:r w:rsidRPr="007F3624">
              <w:rPr>
                <w:rFonts w:ascii="Times New Roman" w:hAnsi="Times New Roman" w:cs="Times New Roman"/>
                <w:color w:val="000000"/>
                <w:sz w:val="24"/>
                <w:szCs w:val="24"/>
              </w:rPr>
              <w:t>А.И.и</w:t>
            </w:r>
            <w:proofErr w:type="spellEnd"/>
            <w:r w:rsidRPr="007F3624">
              <w:rPr>
                <w:rFonts w:ascii="Times New Roman" w:hAnsi="Times New Roman" w:cs="Times New Roman"/>
                <w:color w:val="000000"/>
                <w:sz w:val="24"/>
                <w:szCs w:val="24"/>
              </w:rPr>
              <w:t xml:space="preserve"> другие</w:t>
            </w:r>
          </w:p>
        </w:tc>
        <w:tc>
          <w:tcPr>
            <w:tcW w:w="1701" w:type="dxa"/>
            <w:shd w:val="clear" w:color="auto" w:fill="auto"/>
            <w:vAlign w:val="center"/>
          </w:tcPr>
          <w:p w:rsidR="000044DA" w:rsidRPr="007F3624" w:rsidRDefault="00527474" w:rsidP="00255700">
            <w:pPr>
              <w:ind w:firstLine="709"/>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9</w:t>
            </w:r>
          </w:p>
        </w:tc>
        <w:tc>
          <w:tcPr>
            <w:tcW w:w="2268"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985"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До 31 августа 2026 года</w:t>
            </w:r>
          </w:p>
        </w:tc>
      </w:tr>
      <w:tr w:rsidR="00255700" w:rsidRPr="007F3624">
        <w:tc>
          <w:tcPr>
            <w:tcW w:w="2009"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bookmarkStart w:id="4" w:name="RANGE!A615"/>
            <w:r w:rsidRPr="007F3624">
              <w:rPr>
                <w:rFonts w:ascii="Times New Roman" w:hAnsi="Times New Roman" w:cs="Times New Roman"/>
                <w:color w:val="000000"/>
                <w:sz w:val="24"/>
                <w:szCs w:val="24"/>
              </w:rPr>
              <w:t>1.1.2.3.3.2.2</w:t>
            </w:r>
            <w:bookmarkEnd w:id="4"/>
            <w:r w:rsidRPr="007F3624">
              <w:rPr>
                <w:rFonts w:ascii="Times New Roman" w:hAnsi="Times New Roman" w:cs="Times New Roman"/>
                <w:color w:val="000000"/>
                <w:sz w:val="24"/>
                <w:szCs w:val="24"/>
              </w:rPr>
              <w:t>2 (прил. №2)</w:t>
            </w:r>
          </w:p>
        </w:tc>
        <w:tc>
          <w:tcPr>
            <w:tcW w:w="2635"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Обществознание учебник Котова О.А.,</w:t>
            </w:r>
            <w:proofErr w:type="spellStart"/>
            <w:r w:rsidRPr="007F3624">
              <w:rPr>
                <w:rFonts w:ascii="Times New Roman" w:hAnsi="Times New Roman" w:cs="Times New Roman"/>
                <w:color w:val="000000"/>
                <w:sz w:val="24"/>
                <w:szCs w:val="24"/>
              </w:rPr>
              <w:t>Лискова</w:t>
            </w:r>
            <w:proofErr w:type="spellEnd"/>
            <w:r w:rsidRPr="007F3624">
              <w:rPr>
                <w:rFonts w:ascii="Times New Roman" w:hAnsi="Times New Roman" w:cs="Times New Roman"/>
                <w:color w:val="000000"/>
                <w:sz w:val="24"/>
                <w:szCs w:val="24"/>
              </w:rPr>
              <w:t xml:space="preserve"> Т.Е.</w:t>
            </w:r>
          </w:p>
        </w:tc>
        <w:tc>
          <w:tcPr>
            <w:tcW w:w="1701" w:type="dxa"/>
            <w:shd w:val="clear" w:color="auto" w:fill="auto"/>
            <w:vAlign w:val="center"/>
          </w:tcPr>
          <w:p w:rsidR="000044DA" w:rsidRPr="007F3624" w:rsidRDefault="00527474" w:rsidP="00255700">
            <w:pPr>
              <w:ind w:firstLine="709"/>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7</w:t>
            </w:r>
          </w:p>
        </w:tc>
        <w:tc>
          <w:tcPr>
            <w:tcW w:w="2268"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985"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До 31 августа 2024 года</w:t>
            </w:r>
          </w:p>
        </w:tc>
      </w:tr>
      <w:tr w:rsidR="00255700" w:rsidRPr="007F3624">
        <w:tc>
          <w:tcPr>
            <w:tcW w:w="2009"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bookmarkStart w:id="5" w:name="RANGE!A616"/>
            <w:r w:rsidRPr="007F3624">
              <w:rPr>
                <w:rFonts w:ascii="Times New Roman" w:hAnsi="Times New Roman" w:cs="Times New Roman"/>
                <w:color w:val="000000"/>
                <w:sz w:val="24"/>
                <w:szCs w:val="24"/>
              </w:rPr>
              <w:t>1.1.2.3.3.2.3</w:t>
            </w:r>
            <w:bookmarkEnd w:id="5"/>
            <w:r w:rsidRPr="007F3624">
              <w:rPr>
                <w:rFonts w:ascii="Times New Roman" w:hAnsi="Times New Roman" w:cs="Times New Roman"/>
                <w:color w:val="000000"/>
                <w:sz w:val="24"/>
                <w:szCs w:val="24"/>
              </w:rPr>
              <w:t>2 (прил. №2)</w:t>
            </w:r>
          </w:p>
        </w:tc>
        <w:tc>
          <w:tcPr>
            <w:tcW w:w="2635"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Обществознание учебник Котова О.А.,</w:t>
            </w:r>
            <w:proofErr w:type="spellStart"/>
            <w:r w:rsidRPr="007F3624">
              <w:rPr>
                <w:rFonts w:ascii="Times New Roman" w:hAnsi="Times New Roman" w:cs="Times New Roman"/>
                <w:color w:val="000000"/>
                <w:sz w:val="24"/>
                <w:szCs w:val="24"/>
              </w:rPr>
              <w:t>Лискова</w:t>
            </w:r>
            <w:proofErr w:type="spellEnd"/>
            <w:r w:rsidRPr="007F3624">
              <w:rPr>
                <w:rFonts w:ascii="Times New Roman" w:hAnsi="Times New Roman" w:cs="Times New Roman"/>
                <w:color w:val="000000"/>
                <w:sz w:val="24"/>
                <w:szCs w:val="24"/>
              </w:rPr>
              <w:t xml:space="preserve"> Т.Е.</w:t>
            </w:r>
          </w:p>
        </w:tc>
        <w:tc>
          <w:tcPr>
            <w:tcW w:w="1701" w:type="dxa"/>
            <w:shd w:val="clear" w:color="auto" w:fill="auto"/>
            <w:vAlign w:val="center"/>
          </w:tcPr>
          <w:p w:rsidR="000044DA" w:rsidRPr="007F3624" w:rsidRDefault="00527474" w:rsidP="00255700">
            <w:pPr>
              <w:ind w:firstLine="709"/>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8</w:t>
            </w:r>
          </w:p>
        </w:tc>
        <w:tc>
          <w:tcPr>
            <w:tcW w:w="2268"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985"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До 31 августа 2025 года</w:t>
            </w:r>
          </w:p>
        </w:tc>
      </w:tr>
      <w:tr w:rsidR="00255700" w:rsidRPr="007F3624">
        <w:tc>
          <w:tcPr>
            <w:tcW w:w="2009"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bookmarkStart w:id="6" w:name="RANGE!A617"/>
            <w:r w:rsidRPr="007F3624">
              <w:rPr>
                <w:rFonts w:ascii="Times New Roman" w:hAnsi="Times New Roman" w:cs="Times New Roman"/>
                <w:color w:val="000000"/>
                <w:sz w:val="24"/>
                <w:szCs w:val="24"/>
              </w:rPr>
              <w:t>1.1.2.3.3.2.4</w:t>
            </w:r>
            <w:bookmarkEnd w:id="6"/>
            <w:r w:rsidRPr="007F3624">
              <w:rPr>
                <w:rFonts w:ascii="Times New Roman" w:hAnsi="Times New Roman" w:cs="Times New Roman"/>
                <w:color w:val="000000"/>
                <w:sz w:val="24"/>
                <w:szCs w:val="24"/>
              </w:rPr>
              <w:t>2 (прил. №2)</w:t>
            </w:r>
          </w:p>
        </w:tc>
        <w:tc>
          <w:tcPr>
            <w:tcW w:w="2635" w:type="dxa"/>
            <w:shd w:val="clear" w:color="auto" w:fill="auto"/>
            <w:vAlign w:val="center"/>
          </w:tcPr>
          <w:p w:rsidR="000044DA" w:rsidRPr="007F3624" w:rsidRDefault="00527474" w:rsidP="00255700">
            <w:pPr>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Обществознание учебник Котова О.А.,</w:t>
            </w:r>
            <w:proofErr w:type="spellStart"/>
            <w:r w:rsidRPr="007F3624">
              <w:rPr>
                <w:rFonts w:ascii="Times New Roman" w:hAnsi="Times New Roman" w:cs="Times New Roman"/>
                <w:color w:val="000000"/>
                <w:sz w:val="24"/>
                <w:szCs w:val="24"/>
              </w:rPr>
              <w:t>Лискова</w:t>
            </w:r>
            <w:proofErr w:type="spellEnd"/>
            <w:r w:rsidRPr="007F3624">
              <w:rPr>
                <w:rFonts w:ascii="Times New Roman" w:hAnsi="Times New Roman" w:cs="Times New Roman"/>
                <w:color w:val="000000"/>
                <w:sz w:val="24"/>
                <w:szCs w:val="24"/>
              </w:rPr>
              <w:t xml:space="preserve"> Т.Е.</w:t>
            </w:r>
          </w:p>
        </w:tc>
        <w:tc>
          <w:tcPr>
            <w:tcW w:w="1701" w:type="dxa"/>
            <w:shd w:val="clear" w:color="auto" w:fill="auto"/>
            <w:vAlign w:val="center"/>
          </w:tcPr>
          <w:p w:rsidR="000044DA" w:rsidRPr="007F3624" w:rsidRDefault="00527474" w:rsidP="00255700">
            <w:pPr>
              <w:ind w:firstLine="709"/>
              <w:jc w:val="both"/>
              <w:rPr>
                <w:rFonts w:ascii="Times New Roman" w:hAnsi="Times New Roman" w:cs="Times New Roman"/>
                <w:color w:val="000000"/>
                <w:sz w:val="24"/>
                <w:szCs w:val="24"/>
              </w:rPr>
            </w:pPr>
            <w:r w:rsidRPr="007F3624">
              <w:rPr>
                <w:rFonts w:ascii="Times New Roman" w:hAnsi="Times New Roman" w:cs="Times New Roman"/>
                <w:color w:val="000000"/>
                <w:sz w:val="24"/>
                <w:szCs w:val="24"/>
              </w:rPr>
              <w:t>9</w:t>
            </w:r>
          </w:p>
        </w:tc>
        <w:tc>
          <w:tcPr>
            <w:tcW w:w="2268"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985" w:type="dxa"/>
            <w:shd w:val="clear" w:color="auto" w:fill="auto"/>
            <w:vAlign w:val="center"/>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До 31 августа 2026 года</w:t>
            </w:r>
          </w:p>
        </w:tc>
      </w:tr>
    </w:tbl>
    <w:p w:rsidR="000044DA" w:rsidRPr="007F3624" w:rsidRDefault="000044DA" w:rsidP="00255700">
      <w:pPr>
        <w:spacing w:after="0" w:line="240" w:lineRule="auto"/>
        <w:ind w:firstLine="709"/>
        <w:jc w:val="both"/>
        <w:rPr>
          <w:rFonts w:ascii="Times New Roman" w:eastAsia="Times New Roman" w:hAnsi="Times New Roman" w:cs="Times New Roman"/>
          <w:b/>
          <w:bCs/>
          <w:sz w:val="24"/>
          <w:szCs w:val="24"/>
          <w:u w:val="single"/>
          <w:lang w:eastAsia="ru-RU"/>
        </w:rPr>
      </w:pPr>
    </w:p>
    <w:p w:rsidR="000044DA" w:rsidRPr="00255700" w:rsidRDefault="00527474" w:rsidP="007F3624">
      <w:pPr>
        <w:spacing w:after="0"/>
        <w:ind w:firstLine="709"/>
        <w:jc w:val="both"/>
        <w:rPr>
          <w:rFonts w:ascii="Times New Roman" w:eastAsia="Times New Roman" w:hAnsi="Times New Roman" w:cs="Times New Roman"/>
          <w:b/>
          <w:bCs/>
          <w:sz w:val="24"/>
          <w:szCs w:val="24"/>
          <w:lang w:eastAsia="ru-RU"/>
        </w:rPr>
      </w:pPr>
      <w:r w:rsidRPr="00255700">
        <w:rPr>
          <w:rFonts w:ascii="Times New Roman" w:eastAsia="Times New Roman" w:hAnsi="Times New Roman" w:cs="Times New Roman"/>
          <w:b/>
          <w:bCs/>
          <w:sz w:val="24"/>
          <w:szCs w:val="24"/>
          <w:lang w:eastAsia="ru-RU"/>
        </w:rPr>
        <w:t>По учебному предмету «Обществознание» в 10-11 классах рекомендованы следующие УМК:</w:t>
      </w:r>
    </w:p>
    <w:p w:rsidR="000044DA" w:rsidRPr="007F3624" w:rsidRDefault="000044DA" w:rsidP="007F3624">
      <w:pPr>
        <w:spacing w:after="0"/>
        <w:ind w:firstLine="709"/>
        <w:jc w:val="both"/>
        <w:rPr>
          <w:rFonts w:ascii="Times New Roman" w:eastAsia="Times New Roman" w:hAnsi="Times New Roman" w:cs="Times New Roman"/>
          <w:b/>
          <w:bCs/>
          <w:sz w:val="24"/>
          <w:szCs w:val="24"/>
          <w:u w:val="single"/>
          <w:lang w:eastAsia="ru-RU"/>
        </w:rPr>
      </w:pPr>
    </w:p>
    <w:tbl>
      <w:tblPr>
        <w:tblStyle w:val="a9"/>
        <w:tblW w:w="10625" w:type="dxa"/>
        <w:tblInd w:w="-567" w:type="dxa"/>
        <w:tblLook w:val="04A0" w:firstRow="1" w:lastRow="0" w:firstColumn="1" w:lastColumn="0" w:noHBand="0" w:noVBand="1"/>
      </w:tblPr>
      <w:tblGrid>
        <w:gridCol w:w="2293"/>
        <w:gridCol w:w="2538"/>
        <w:gridCol w:w="1659"/>
        <w:gridCol w:w="2202"/>
        <w:gridCol w:w="1933"/>
      </w:tblGrid>
      <w:tr w:rsidR="000044DA" w:rsidRPr="007F3624" w:rsidTr="00255700">
        <w:tc>
          <w:tcPr>
            <w:tcW w:w="2293" w:type="dxa"/>
          </w:tcPr>
          <w:p w:rsidR="000044DA" w:rsidRPr="00255700" w:rsidRDefault="00527474" w:rsidP="00255700">
            <w:pPr>
              <w:jc w:val="center"/>
              <w:rPr>
                <w:rFonts w:ascii="Times New Roman" w:hAnsi="Times New Roman" w:cs="Times New Roman"/>
                <w:bCs/>
                <w:i/>
                <w:color w:val="000000"/>
                <w:sz w:val="24"/>
                <w:szCs w:val="24"/>
              </w:rPr>
            </w:pPr>
            <w:r w:rsidRPr="00255700">
              <w:rPr>
                <w:rFonts w:ascii="Times New Roman" w:hAnsi="Times New Roman" w:cs="Times New Roman"/>
                <w:bCs/>
                <w:i/>
                <w:color w:val="000000"/>
                <w:sz w:val="24"/>
                <w:szCs w:val="24"/>
              </w:rPr>
              <w:t>Порядковый номер учебника в федеральном перечне учебников</w:t>
            </w:r>
          </w:p>
        </w:tc>
        <w:tc>
          <w:tcPr>
            <w:tcW w:w="2538" w:type="dxa"/>
          </w:tcPr>
          <w:p w:rsidR="000044DA" w:rsidRPr="00255700" w:rsidRDefault="00527474" w:rsidP="00255700">
            <w:pPr>
              <w:jc w:val="center"/>
              <w:rPr>
                <w:rFonts w:ascii="Times New Roman" w:hAnsi="Times New Roman" w:cs="Times New Roman"/>
                <w:bCs/>
                <w:i/>
                <w:color w:val="000000"/>
                <w:sz w:val="24"/>
                <w:szCs w:val="24"/>
              </w:rPr>
            </w:pPr>
            <w:r w:rsidRPr="00255700">
              <w:rPr>
                <w:rFonts w:ascii="Times New Roman" w:hAnsi="Times New Roman" w:cs="Times New Roman"/>
                <w:bCs/>
                <w:i/>
                <w:color w:val="000000"/>
                <w:sz w:val="24"/>
                <w:szCs w:val="24"/>
              </w:rPr>
              <w:t>Автор (авторский коллектив) учебника</w:t>
            </w:r>
          </w:p>
        </w:tc>
        <w:tc>
          <w:tcPr>
            <w:tcW w:w="1659" w:type="dxa"/>
          </w:tcPr>
          <w:p w:rsidR="000044DA" w:rsidRPr="00255700" w:rsidRDefault="00527474" w:rsidP="00255700">
            <w:pPr>
              <w:jc w:val="center"/>
              <w:rPr>
                <w:rFonts w:ascii="Times New Roman" w:hAnsi="Times New Roman" w:cs="Times New Roman"/>
                <w:bCs/>
                <w:i/>
                <w:color w:val="000000"/>
                <w:sz w:val="24"/>
                <w:szCs w:val="24"/>
              </w:rPr>
            </w:pPr>
            <w:r w:rsidRPr="00255700">
              <w:rPr>
                <w:rFonts w:ascii="Times New Roman" w:hAnsi="Times New Roman" w:cs="Times New Roman"/>
                <w:bCs/>
                <w:i/>
                <w:color w:val="000000"/>
                <w:sz w:val="24"/>
                <w:szCs w:val="24"/>
              </w:rPr>
              <w:t>Класс, для которого учебник разработан</w:t>
            </w:r>
          </w:p>
        </w:tc>
        <w:tc>
          <w:tcPr>
            <w:tcW w:w="2202" w:type="dxa"/>
          </w:tcPr>
          <w:p w:rsidR="000044DA" w:rsidRPr="00255700" w:rsidRDefault="00527474" w:rsidP="00255700">
            <w:pPr>
              <w:jc w:val="center"/>
              <w:rPr>
                <w:rFonts w:ascii="Times New Roman" w:hAnsi="Times New Roman" w:cs="Times New Roman"/>
                <w:bCs/>
                <w:i/>
                <w:color w:val="000000"/>
                <w:sz w:val="24"/>
                <w:szCs w:val="24"/>
              </w:rPr>
            </w:pPr>
            <w:r w:rsidRPr="00255700">
              <w:rPr>
                <w:rFonts w:ascii="Times New Roman" w:hAnsi="Times New Roman" w:cs="Times New Roman"/>
                <w:bCs/>
                <w:i/>
                <w:color w:val="000000"/>
                <w:sz w:val="24"/>
                <w:szCs w:val="24"/>
              </w:rPr>
              <w:t>Наименование издателя (издателей)</w:t>
            </w:r>
          </w:p>
        </w:tc>
        <w:tc>
          <w:tcPr>
            <w:tcW w:w="1933" w:type="dxa"/>
          </w:tcPr>
          <w:p w:rsidR="000044DA" w:rsidRPr="00255700" w:rsidRDefault="00527474" w:rsidP="00255700">
            <w:pPr>
              <w:widowControl w:val="0"/>
              <w:tabs>
                <w:tab w:val="left" w:pos="9639"/>
              </w:tabs>
              <w:autoSpaceDE w:val="0"/>
              <w:autoSpaceDN w:val="0"/>
              <w:jc w:val="center"/>
              <w:rPr>
                <w:rFonts w:ascii="Times New Roman" w:hAnsi="Times New Roman" w:cs="Times New Roman"/>
                <w:i/>
                <w:sz w:val="24"/>
                <w:szCs w:val="24"/>
              </w:rPr>
            </w:pPr>
            <w:r w:rsidRPr="00255700">
              <w:rPr>
                <w:rFonts w:ascii="Times New Roman" w:hAnsi="Times New Roman" w:cs="Times New Roman"/>
                <w:i/>
                <w:sz w:val="24"/>
                <w:szCs w:val="24"/>
              </w:rPr>
              <w:t>Предельный срок эксплуатации</w:t>
            </w:r>
          </w:p>
        </w:tc>
      </w:tr>
      <w:tr w:rsidR="000044DA" w:rsidRPr="007F3624" w:rsidTr="00255700">
        <w:tc>
          <w:tcPr>
            <w:tcW w:w="2293" w:type="dxa"/>
            <w:shd w:val="clear" w:color="auto" w:fill="auto"/>
          </w:tcPr>
          <w:p w:rsidR="000044DA" w:rsidRPr="007F3624" w:rsidRDefault="00527474" w:rsidP="00255700">
            <w:pPr>
              <w:rPr>
                <w:rFonts w:ascii="Times New Roman" w:hAnsi="Times New Roman" w:cs="Times New Roman"/>
                <w:color w:val="000000"/>
                <w:sz w:val="24"/>
                <w:szCs w:val="24"/>
              </w:rPr>
            </w:pPr>
            <w:r w:rsidRPr="007F3624">
              <w:rPr>
                <w:rFonts w:ascii="Times New Roman" w:hAnsi="Times New Roman" w:cs="Times New Roman"/>
                <w:color w:val="000000"/>
                <w:sz w:val="24"/>
                <w:szCs w:val="24"/>
              </w:rPr>
              <w:t>1.1.3.4.3.1.1</w:t>
            </w:r>
          </w:p>
          <w:p w:rsidR="000044DA" w:rsidRPr="007F3624" w:rsidRDefault="00527474" w:rsidP="00255700">
            <w:pPr>
              <w:ind w:firstLine="709"/>
              <w:rPr>
                <w:rFonts w:ascii="Times New Roman" w:hAnsi="Times New Roman" w:cs="Times New Roman"/>
                <w:color w:val="000000"/>
                <w:sz w:val="24"/>
                <w:szCs w:val="24"/>
              </w:rPr>
            </w:pPr>
            <w:r w:rsidRPr="007F3624">
              <w:rPr>
                <w:rFonts w:ascii="Times New Roman" w:hAnsi="Times New Roman" w:cs="Times New Roman"/>
                <w:color w:val="000000"/>
                <w:sz w:val="24"/>
                <w:szCs w:val="24"/>
              </w:rPr>
              <w:t>(прил.№1)</w:t>
            </w:r>
          </w:p>
        </w:tc>
        <w:tc>
          <w:tcPr>
            <w:tcW w:w="2538" w:type="dxa"/>
            <w:shd w:val="clear" w:color="auto" w:fill="auto"/>
          </w:tcPr>
          <w:p w:rsidR="000044DA" w:rsidRPr="007F3624" w:rsidRDefault="00527474" w:rsidP="00255700">
            <w:pPr>
              <w:rPr>
                <w:rFonts w:ascii="Times New Roman" w:hAnsi="Times New Roman" w:cs="Times New Roman"/>
                <w:color w:val="000000"/>
                <w:sz w:val="24"/>
                <w:szCs w:val="24"/>
              </w:rPr>
            </w:pPr>
            <w:r w:rsidRPr="007F3624">
              <w:rPr>
                <w:rFonts w:ascii="Times New Roman" w:hAnsi="Times New Roman" w:cs="Times New Roman"/>
                <w:color w:val="000000"/>
                <w:sz w:val="24"/>
                <w:szCs w:val="24"/>
              </w:rPr>
              <w:t>Обществознание</w:t>
            </w:r>
          </w:p>
          <w:p w:rsidR="000044DA" w:rsidRPr="007F3624" w:rsidRDefault="00527474" w:rsidP="00255700">
            <w:pPr>
              <w:ind w:firstLine="709"/>
              <w:rPr>
                <w:rFonts w:ascii="Times New Roman" w:hAnsi="Times New Roman" w:cs="Times New Roman"/>
                <w:color w:val="000000"/>
                <w:sz w:val="24"/>
                <w:szCs w:val="24"/>
              </w:rPr>
            </w:pPr>
            <w:r w:rsidRPr="007F3624">
              <w:rPr>
                <w:rFonts w:ascii="Times New Roman" w:hAnsi="Times New Roman" w:cs="Times New Roman"/>
                <w:color w:val="000000"/>
                <w:sz w:val="24"/>
                <w:szCs w:val="24"/>
              </w:rPr>
              <w:t xml:space="preserve">Боголюбов </w:t>
            </w:r>
            <w:r w:rsidRPr="007F3624">
              <w:rPr>
                <w:rFonts w:ascii="Times New Roman" w:hAnsi="Times New Roman" w:cs="Times New Roman"/>
                <w:color w:val="000000"/>
                <w:sz w:val="24"/>
                <w:szCs w:val="24"/>
              </w:rPr>
              <w:lastRenderedPageBreak/>
              <w:t xml:space="preserve">Л.Н., </w:t>
            </w:r>
            <w:proofErr w:type="spellStart"/>
            <w:r w:rsidRPr="007F3624">
              <w:rPr>
                <w:rFonts w:ascii="Times New Roman" w:hAnsi="Times New Roman" w:cs="Times New Roman"/>
                <w:color w:val="000000"/>
                <w:sz w:val="24"/>
                <w:szCs w:val="24"/>
              </w:rPr>
              <w:t>Лазебниковой</w:t>
            </w:r>
            <w:proofErr w:type="spellEnd"/>
            <w:r w:rsidRPr="007F3624">
              <w:rPr>
                <w:rFonts w:ascii="Times New Roman" w:hAnsi="Times New Roman" w:cs="Times New Roman"/>
                <w:color w:val="000000"/>
                <w:sz w:val="24"/>
                <w:szCs w:val="24"/>
              </w:rPr>
              <w:t xml:space="preserve"> А.Ю., Матвеев А.И. и другие; под редакцией Боголюбова Л.Н., </w:t>
            </w:r>
            <w:proofErr w:type="spellStart"/>
            <w:r w:rsidRPr="007F3624">
              <w:rPr>
                <w:rFonts w:ascii="Times New Roman" w:hAnsi="Times New Roman" w:cs="Times New Roman"/>
                <w:color w:val="000000"/>
                <w:sz w:val="24"/>
                <w:szCs w:val="24"/>
              </w:rPr>
              <w:t>Лазебниковой</w:t>
            </w:r>
            <w:proofErr w:type="spellEnd"/>
            <w:r w:rsidRPr="007F3624">
              <w:rPr>
                <w:rFonts w:ascii="Times New Roman" w:hAnsi="Times New Roman" w:cs="Times New Roman"/>
                <w:color w:val="000000"/>
                <w:sz w:val="24"/>
                <w:szCs w:val="24"/>
              </w:rPr>
              <w:t xml:space="preserve"> А.Ю.</w:t>
            </w:r>
          </w:p>
        </w:tc>
        <w:tc>
          <w:tcPr>
            <w:tcW w:w="1659" w:type="dxa"/>
            <w:shd w:val="clear" w:color="auto" w:fill="auto"/>
          </w:tcPr>
          <w:p w:rsidR="000044DA" w:rsidRPr="007F3624" w:rsidRDefault="00527474" w:rsidP="00255700">
            <w:pPr>
              <w:ind w:firstLine="709"/>
              <w:rPr>
                <w:rFonts w:ascii="Times New Roman" w:hAnsi="Times New Roman" w:cs="Times New Roman"/>
                <w:color w:val="000000"/>
                <w:sz w:val="24"/>
                <w:szCs w:val="24"/>
              </w:rPr>
            </w:pPr>
            <w:r w:rsidRPr="007F3624">
              <w:rPr>
                <w:rFonts w:ascii="Times New Roman" w:hAnsi="Times New Roman" w:cs="Times New Roman"/>
                <w:color w:val="000000"/>
                <w:sz w:val="24"/>
                <w:szCs w:val="24"/>
              </w:rPr>
              <w:lastRenderedPageBreak/>
              <w:t>10</w:t>
            </w:r>
          </w:p>
        </w:tc>
        <w:tc>
          <w:tcPr>
            <w:tcW w:w="2202" w:type="dxa"/>
            <w:shd w:val="clear" w:color="auto" w:fill="auto"/>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 xml:space="preserve">Акционерное общество </w:t>
            </w:r>
            <w:r w:rsidRPr="007F3624">
              <w:rPr>
                <w:rFonts w:ascii="Times New Roman" w:hAnsi="Times New Roman" w:cs="Times New Roman"/>
                <w:color w:val="000000"/>
                <w:sz w:val="24"/>
                <w:szCs w:val="24"/>
              </w:rPr>
              <w:lastRenderedPageBreak/>
              <w:t>«Издательство «Просвещение</w:t>
            </w:r>
          </w:p>
        </w:tc>
        <w:tc>
          <w:tcPr>
            <w:tcW w:w="1933" w:type="dxa"/>
            <w:shd w:val="clear" w:color="auto" w:fill="auto"/>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lastRenderedPageBreak/>
              <w:t>До 25 июня 2026г.</w:t>
            </w:r>
          </w:p>
        </w:tc>
      </w:tr>
      <w:tr w:rsidR="000044DA" w:rsidRPr="007F3624" w:rsidTr="00255700">
        <w:tc>
          <w:tcPr>
            <w:tcW w:w="2293" w:type="dxa"/>
            <w:shd w:val="clear" w:color="auto" w:fill="auto"/>
          </w:tcPr>
          <w:p w:rsidR="000044DA" w:rsidRPr="007F3624" w:rsidRDefault="00527474" w:rsidP="00255700">
            <w:pPr>
              <w:rPr>
                <w:rFonts w:ascii="Times New Roman" w:hAnsi="Times New Roman" w:cs="Times New Roman"/>
                <w:color w:val="000000"/>
                <w:sz w:val="24"/>
                <w:szCs w:val="24"/>
              </w:rPr>
            </w:pPr>
            <w:r w:rsidRPr="007F3624">
              <w:rPr>
                <w:rFonts w:ascii="Times New Roman" w:hAnsi="Times New Roman" w:cs="Times New Roman"/>
                <w:color w:val="000000"/>
                <w:sz w:val="24"/>
                <w:szCs w:val="24"/>
              </w:rPr>
              <w:lastRenderedPageBreak/>
              <w:t>1.1.3.4.3.1.2</w:t>
            </w:r>
          </w:p>
          <w:p w:rsidR="000044DA" w:rsidRPr="007F3624" w:rsidRDefault="00527474" w:rsidP="00255700">
            <w:pPr>
              <w:rPr>
                <w:rFonts w:ascii="Times New Roman" w:hAnsi="Times New Roman" w:cs="Times New Roman"/>
                <w:color w:val="000000"/>
                <w:sz w:val="24"/>
                <w:szCs w:val="24"/>
              </w:rPr>
            </w:pPr>
            <w:r w:rsidRPr="007F3624">
              <w:rPr>
                <w:rFonts w:ascii="Times New Roman" w:hAnsi="Times New Roman" w:cs="Times New Roman"/>
                <w:color w:val="000000"/>
                <w:sz w:val="24"/>
                <w:szCs w:val="24"/>
              </w:rPr>
              <w:t>(прил. №1)</w:t>
            </w:r>
          </w:p>
        </w:tc>
        <w:tc>
          <w:tcPr>
            <w:tcW w:w="2538" w:type="dxa"/>
            <w:shd w:val="clear" w:color="auto" w:fill="auto"/>
          </w:tcPr>
          <w:p w:rsidR="000044DA" w:rsidRPr="007F3624" w:rsidRDefault="00527474" w:rsidP="00255700">
            <w:pPr>
              <w:rPr>
                <w:rFonts w:ascii="Times New Roman" w:hAnsi="Times New Roman" w:cs="Times New Roman"/>
                <w:color w:val="000000"/>
                <w:sz w:val="24"/>
                <w:szCs w:val="24"/>
              </w:rPr>
            </w:pPr>
            <w:r w:rsidRPr="007F3624">
              <w:rPr>
                <w:rFonts w:ascii="Times New Roman" w:hAnsi="Times New Roman" w:cs="Times New Roman"/>
                <w:color w:val="000000"/>
                <w:sz w:val="24"/>
                <w:szCs w:val="24"/>
              </w:rPr>
              <w:t>Обществознание</w:t>
            </w:r>
          </w:p>
          <w:p w:rsidR="000044DA" w:rsidRPr="007F3624" w:rsidRDefault="00527474" w:rsidP="00255700">
            <w:pPr>
              <w:rPr>
                <w:rFonts w:ascii="Times New Roman" w:hAnsi="Times New Roman" w:cs="Times New Roman"/>
                <w:color w:val="000000"/>
                <w:sz w:val="24"/>
                <w:szCs w:val="24"/>
              </w:rPr>
            </w:pPr>
            <w:r w:rsidRPr="007F3624">
              <w:rPr>
                <w:rFonts w:ascii="Times New Roman" w:hAnsi="Times New Roman" w:cs="Times New Roman"/>
                <w:color w:val="000000"/>
                <w:sz w:val="24"/>
                <w:szCs w:val="24"/>
              </w:rPr>
              <w:t xml:space="preserve">Боголюбов Л.Н., Городецкая Н.И., </w:t>
            </w:r>
            <w:proofErr w:type="spellStart"/>
            <w:r w:rsidRPr="007F3624">
              <w:rPr>
                <w:rFonts w:ascii="Times New Roman" w:hAnsi="Times New Roman" w:cs="Times New Roman"/>
                <w:color w:val="000000"/>
                <w:sz w:val="24"/>
                <w:szCs w:val="24"/>
              </w:rPr>
              <w:t>Лазебниковой</w:t>
            </w:r>
            <w:proofErr w:type="spellEnd"/>
            <w:r w:rsidRPr="007F3624">
              <w:rPr>
                <w:rFonts w:ascii="Times New Roman" w:hAnsi="Times New Roman" w:cs="Times New Roman"/>
                <w:color w:val="000000"/>
                <w:sz w:val="24"/>
                <w:szCs w:val="24"/>
              </w:rPr>
              <w:t xml:space="preserve"> А.Ю. и другие; под редакцией Боголюбова Л.Н., </w:t>
            </w:r>
            <w:proofErr w:type="spellStart"/>
            <w:r w:rsidRPr="007F3624">
              <w:rPr>
                <w:rFonts w:ascii="Times New Roman" w:hAnsi="Times New Roman" w:cs="Times New Roman"/>
                <w:color w:val="000000"/>
                <w:sz w:val="24"/>
                <w:szCs w:val="24"/>
              </w:rPr>
              <w:t>Лазебниковой</w:t>
            </w:r>
            <w:proofErr w:type="spellEnd"/>
            <w:r w:rsidRPr="007F3624">
              <w:rPr>
                <w:rFonts w:ascii="Times New Roman" w:hAnsi="Times New Roman" w:cs="Times New Roman"/>
                <w:color w:val="000000"/>
                <w:sz w:val="24"/>
                <w:szCs w:val="24"/>
              </w:rPr>
              <w:t xml:space="preserve"> А.Ю.</w:t>
            </w:r>
          </w:p>
        </w:tc>
        <w:tc>
          <w:tcPr>
            <w:tcW w:w="1659" w:type="dxa"/>
            <w:shd w:val="clear" w:color="auto" w:fill="auto"/>
          </w:tcPr>
          <w:p w:rsidR="000044DA" w:rsidRPr="007F3624" w:rsidRDefault="00527474" w:rsidP="00255700">
            <w:pPr>
              <w:ind w:firstLine="709"/>
              <w:rPr>
                <w:rFonts w:ascii="Times New Roman" w:hAnsi="Times New Roman" w:cs="Times New Roman"/>
                <w:color w:val="000000"/>
                <w:sz w:val="24"/>
                <w:szCs w:val="24"/>
              </w:rPr>
            </w:pPr>
            <w:r w:rsidRPr="007F3624">
              <w:rPr>
                <w:rFonts w:ascii="Times New Roman" w:hAnsi="Times New Roman" w:cs="Times New Roman"/>
                <w:color w:val="000000"/>
                <w:sz w:val="24"/>
                <w:szCs w:val="24"/>
              </w:rPr>
              <w:t>11</w:t>
            </w:r>
          </w:p>
        </w:tc>
        <w:tc>
          <w:tcPr>
            <w:tcW w:w="2202" w:type="dxa"/>
            <w:shd w:val="clear" w:color="auto" w:fill="auto"/>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933" w:type="dxa"/>
            <w:shd w:val="clear" w:color="auto" w:fill="auto"/>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До 25 июня 2026г</w:t>
            </w:r>
          </w:p>
        </w:tc>
      </w:tr>
      <w:tr w:rsidR="000044DA" w:rsidRPr="007F3624" w:rsidTr="00255700">
        <w:tc>
          <w:tcPr>
            <w:tcW w:w="2293" w:type="dxa"/>
            <w:shd w:val="clear" w:color="auto" w:fill="auto"/>
          </w:tcPr>
          <w:p w:rsidR="000044DA" w:rsidRPr="007F3624" w:rsidRDefault="00527474" w:rsidP="00255700">
            <w:pPr>
              <w:rPr>
                <w:rFonts w:ascii="Times New Roman" w:hAnsi="Times New Roman" w:cs="Times New Roman"/>
                <w:color w:val="000000"/>
                <w:sz w:val="24"/>
                <w:szCs w:val="24"/>
              </w:rPr>
            </w:pPr>
            <w:r w:rsidRPr="007F3624">
              <w:rPr>
                <w:rFonts w:ascii="Times New Roman" w:hAnsi="Times New Roman" w:cs="Times New Roman"/>
                <w:color w:val="000000"/>
                <w:sz w:val="24"/>
                <w:szCs w:val="24"/>
              </w:rPr>
              <w:t xml:space="preserve">1.1.3.3.5.2.2 </w:t>
            </w:r>
          </w:p>
          <w:p w:rsidR="000044DA" w:rsidRPr="007F3624" w:rsidRDefault="00527474" w:rsidP="00255700">
            <w:pPr>
              <w:rPr>
                <w:rFonts w:ascii="Times New Roman" w:hAnsi="Times New Roman" w:cs="Times New Roman"/>
                <w:color w:val="000000"/>
                <w:sz w:val="24"/>
                <w:szCs w:val="24"/>
              </w:rPr>
            </w:pPr>
            <w:r w:rsidRPr="007F3624">
              <w:rPr>
                <w:rFonts w:ascii="Times New Roman" w:hAnsi="Times New Roman" w:cs="Times New Roman"/>
                <w:color w:val="000000"/>
                <w:sz w:val="24"/>
                <w:szCs w:val="24"/>
              </w:rPr>
              <w:t>(прил.№2)</w:t>
            </w:r>
          </w:p>
        </w:tc>
        <w:tc>
          <w:tcPr>
            <w:tcW w:w="2538" w:type="dxa"/>
            <w:shd w:val="clear" w:color="auto" w:fill="auto"/>
          </w:tcPr>
          <w:p w:rsidR="000044DA" w:rsidRPr="007F3624" w:rsidRDefault="00527474" w:rsidP="00255700">
            <w:pPr>
              <w:rPr>
                <w:rFonts w:ascii="Times New Roman" w:hAnsi="Times New Roman" w:cs="Times New Roman"/>
                <w:color w:val="000000"/>
                <w:sz w:val="24"/>
                <w:szCs w:val="24"/>
              </w:rPr>
            </w:pPr>
            <w:r w:rsidRPr="007F3624">
              <w:rPr>
                <w:rFonts w:ascii="Times New Roman" w:hAnsi="Times New Roman" w:cs="Times New Roman"/>
                <w:color w:val="000000"/>
                <w:sz w:val="24"/>
                <w:szCs w:val="24"/>
              </w:rPr>
              <w:t>Обществознание</w:t>
            </w:r>
          </w:p>
          <w:p w:rsidR="000044DA" w:rsidRPr="007F3624" w:rsidRDefault="00527474" w:rsidP="00255700">
            <w:pPr>
              <w:rPr>
                <w:rFonts w:ascii="Times New Roman" w:hAnsi="Times New Roman" w:cs="Times New Roman"/>
                <w:color w:val="000000"/>
                <w:sz w:val="24"/>
                <w:szCs w:val="24"/>
              </w:rPr>
            </w:pPr>
            <w:r w:rsidRPr="007F3624">
              <w:rPr>
                <w:rFonts w:ascii="Times New Roman" w:hAnsi="Times New Roman" w:cs="Times New Roman"/>
                <w:color w:val="000000"/>
                <w:sz w:val="24"/>
                <w:szCs w:val="24"/>
              </w:rPr>
              <w:t>Котова О.А.,</w:t>
            </w:r>
            <w:proofErr w:type="spellStart"/>
            <w:r w:rsidRPr="007F3624">
              <w:rPr>
                <w:rFonts w:ascii="Times New Roman" w:hAnsi="Times New Roman" w:cs="Times New Roman"/>
                <w:color w:val="000000"/>
                <w:sz w:val="24"/>
                <w:szCs w:val="24"/>
              </w:rPr>
              <w:t>Лискова</w:t>
            </w:r>
            <w:proofErr w:type="spellEnd"/>
            <w:r w:rsidRPr="007F3624">
              <w:rPr>
                <w:rFonts w:ascii="Times New Roman" w:hAnsi="Times New Roman" w:cs="Times New Roman"/>
                <w:color w:val="000000"/>
                <w:sz w:val="24"/>
                <w:szCs w:val="24"/>
              </w:rPr>
              <w:t xml:space="preserve"> Т.Е.</w:t>
            </w:r>
          </w:p>
        </w:tc>
        <w:tc>
          <w:tcPr>
            <w:tcW w:w="1659" w:type="dxa"/>
            <w:shd w:val="clear" w:color="auto" w:fill="auto"/>
          </w:tcPr>
          <w:p w:rsidR="000044DA" w:rsidRPr="007F3624" w:rsidRDefault="00527474" w:rsidP="00255700">
            <w:pPr>
              <w:ind w:firstLine="709"/>
              <w:rPr>
                <w:rFonts w:ascii="Times New Roman" w:hAnsi="Times New Roman" w:cs="Times New Roman"/>
                <w:color w:val="000000"/>
                <w:sz w:val="24"/>
                <w:szCs w:val="24"/>
              </w:rPr>
            </w:pPr>
            <w:r w:rsidRPr="007F3624">
              <w:rPr>
                <w:rFonts w:ascii="Times New Roman" w:hAnsi="Times New Roman" w:cs="Times New Roman"/>
                <w:color w:val="000000"/>
                <w:sz w:val="24"/>
                <w:szCs w:val="24"/>
              </w:rPr>
              <w:t>11</w:t>
            </w:r>
          </w:p>
        </w:tc>
        <w:tc>
          <w:tcPr>
            <w:tcW w:w="2202" w:type="dxa"/>
            <w:shd w:val="clear" w:color="auto" w:fill="auto"/>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Акционерное общество «Издательство «Просвещение»</w:t>
            </w:r>
          </w:p>
        </w:tc>
        <w:tc>
          <w:tcPr>
            <w:tcW w:w="1933" w:type="dxa"/>
            <w:shd w:val="clear" w:color="auto" w:fill="auto"/>
          </w:tcPr>
          <w:p w:rsidR="000044DA" w:rsidRPr="007F3624" w:rsidRDefault="00527474" w:rsidP="00255700">
            <w:pPr>
              <w:jc w:val="center"/>
              <w:rPr>
                <w:rFonts w:ascii="Times New Roman" w:hAnsi="Times New Roman" w:cs="Times New Roman"/>
                <w:color w:val="000000"/>
                <w:sz w:val="24"/>
                <w:szCs w:val="24"/>
              </w:rPr>
            </w:pPr>
            <w:r w:rsidRPr="007F3624">
              <w:rPr>
                <w:rFonts w:ascii="Times New Roman" w:hAnsi="Times New Roman" w:cs="Times New Roman"/>
                <w:color w:val="000000"/>
                <w:sz w:val="24"/>
                <w:szCs w:val="24"/>
              </w:rPr>
              <w:t>До 31 августа 2024 года</w:t>
            </w:r>
          </w:p>
        </w:tc>
      </w:tr>
    </w:tbl>
    <w:p w:rsidR="000044DA" w:rsidRPr="007F3624" w:rsidRDefault="000044DA" w:rsidP="007F3624">
      <w:pPr>
        <w:spacing w:after="0"/>
        <w:ind w:firstLine="709"/>
        <w:jc w:val="both"/>
        <w:rPr>
          <w:rFonts w:ascii="Times New Roman" w:eastAsia="Times New Roman" w:hAnsi="Times New Roman" w:cs="Times New Roman"/>
          <w:bCs/>
          <w:sz w:val="24"/>
          <w:szCs w:val="24"/>
          <w:lang w:eastAsia="ru-RU"/>
        </w:rPr>
      </w:pP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Следует обратить внимание, что учебники по обществознанию, представленные в </w:t>
      </w:r>
      <w:proofErr w:type="gramStart"/>
      <w:r w:rsidRPr="007F3624">
        <w:rPr>
          <w:rFonts w:ascii="Times New Roman" w:eastAsia="Times New Roman" w:hAnsi="Times New Roman" w:cs="Times New Roman"/>
          <w:bCs/>
          <w:sz w:val="24"/>
          <w:szCs w:val="24"/>
          <w:lang w:eastAsia="ru-RU"/>
        </w:rPr>
        <w:t>действующем</w:t>
      </w:r>
      <w:proofErr w:type="gramEnd"/>
      <w:r w:rsidRPr="007F3624">
        <w:rPr>
          <w:rFonts w:ascii="Times New Roman" w:eastAsia="Times New Roman" w:hAnsi="Times New Roman" w:cs="Times New Roman"/>
          <w:bCs/>
          <w:sz w:val="24"/>
          <w:szCs w:val="24"/>
          <w:lang w:eastAsia="ru-RU"/>
        </w:rPr>
        <w:t xml:space="preserve"> ФП</w:t>
      </w:r>
      <w:r w:rsidR="00CD4D4A" w:rsidRPr="007F3624">
        <w:rPr>
          <w:rFonts w:ascii="Times New Roman" w:eastAsia="Times New Roman" w:hAnsi="Times New Roman" w:cs="Times New Roman"/>
          <w:bCs/>
          <w:sz w:val="24"/>
          <w:szCs w:val="24"/>
          <w:lang w:eastAsia="ru-RU"/>
        </w:rPr>
        <w:t>У -</w:t>
      </w:r>
      <w:r w:rsidRPr="007F3624">
        <w:rPr>
          <w:rFonts w:ascii="Times New Roman" w:eastAsia="Times New Roman" w:hAnsi="Times New Roman" w:cs="Times New Roman"/>
          <w:bCs/>
          <w:sz w:val="24"/>
          <w:szCs w:val="24"/>
          <w:lang w:eastAsia="ru-RU"/>
        </w:rPr>
        <w:t xml:space="preserve"> базового уровня преподавания. В данный момент в перечне нет учебника для профильного (углубленного) изучения предмета (находится в разработке). При этом на сайте «Единого содержания образования» в разделе рабочие программы размещена рабочая программа по предмету «Обществознание» имеющая статус Федеральной образовательной программы для углубленного преподавания предмета, данная программа является приоритетной при планировании проведения учебных занятий. При составлении рабочей программы по предмету для 10 класса необходимо проанализировать содержание Федеральной образовательной программы по обществознанию и содержание используемого УМК и в случае отсутствия необходимого элемента содержания дополнить его.</w:t>
      </w:r>
    </w:p>
    <w:p w:rsidR="000044DA" w:rsidRPr="007F3624" w:rsidRDefault="000044DA" w:rsidP="007F3624">
      <w:pPr>
        <w:spacing w:after="0"/>
        <w:ind w:firstLine="709"/>
        <w:jc w:val="both"/>
        <w:rPr>
          <w:rFonts w:ascii="Times New Roman" w:eastAsia="Times New Roman" w:hAnsi="Times New Roman" w:cs="Times New Roman"/>
          <w:b/>
          <w:bCs/>
          <w:sz w:val="24"/>
          <w:szCs w:val="24"/>
          <w:u w:val="single"/>
          <w:lang w:eastAsia="ru-RU"/>
        </w:rPr>
      </w:pPr>
    </w:p>
    <w:p w:rsidR="000044DA" w:rsidRPr="00255700" w:rsidRDefault="00527474" w:rsidP="00255700">
      <w:pPr>
        <w:spacing w:after="0"/>
        <w:jc w:val="center"/>
        <w:rPr>
          <w:rFonts w:ascii="Times New Roman" w:eastAsia="Times New Roman" w:hAnsi="Times New Roman" w:cs="Times New Roman"/>
          <w:b/>
          <w:bCs/>
          <w:sz w:val="24"/>
          <w:szCs w:val="24"/>
          <w:lang w:eastAsia="ru-RU"/>
        </w:rPr>
      </w:pPr>
      <w:r w:rsidRPr="00255700">
        <w:rPr>
          <w:rFonts w:ascii="Times New Roman" w:eastAsia="Times New Roman" w:hAnsi="Times New Roman" w:cs="Times New Roman"/>
          <w:b/>
          <w:bCs/>
          <w:sz w:val="24"/>
          <w:szCs w:val="24"/>
          <w:lang w:eastAsia="ru-RU"/>
        </w:rPr>
        <w:t>Пособия для организации внеурочных занятий по</w:t>
      </w:r>
      <w:r w:rsidR="00255700">
        <w:rPr>
          <w:rFonts w:ascii="Times New Roman" w:eastAsia="Times New Roman" w:hAnsi="Times New Roman" w:cs="Times New Roman"/>
          <w:b/>
          <w:bCs/>
          <w:sz w:val="24"/>
          <w:szCs w:val="24"/>
          <w:lang w:eastAsia="ru-RU"/>
        </w:rPr>
        <w:t xml:space="preserve"> основам финансовой грамотности</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Данные пособия представляют собой целостную систему учебных курсов для общеобразовательных организаций. Для каждого из курсов создан учебно-методический комплект, включающий учебную программу, методические рекомендации для учителя, материалы для учащихся, рабочую тетрадь и материалы для родителей. Пособия содержат значительный объем информации, что позволяет использовать их не только в образовательном процессе, но и во внеурочной деятельности.</w:t>
      </w:r>
    </w:p>
    <w:p w:rsidR="000044DA" w:rsidRPr="007F3624" w:rsidRDefault="00527474" w:rsidP="007F3624">
      <w:pPr>
        <w:spacing w:after="0"/>
        <w:ind w:firstLine="709"/>
        <w:jc w:val="both"/>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1.Пособия для организации внеурочных занятий в 5-7 классах:</w:t>
      </w:r>
    </w:p>
    <w:p w:rsidR="000044DA" w:rsidRPr="00255700" w:rsidRDefault="00527474" w:rsidP="00D018EC">
      <w:pPr>
        <w:pStyle w:val="a4"/>
        <w:numPr>
          <w:ilvl w:val="0"/>
          <w:numId w:val="5"/>
        </w:numPr>
        <w:ind w:left="0" w:firstLine="1069"/>
        <w:jc w:val="both"/>
        <w:rPr>
          <w:bCs/>
          <w:sz w:val="24"/>
          <w:szCs w:val="24"/>
        </w:rPr>
      </w:pPr>
      <w:r w:rsidRPr="00255700">
        <w:rPr>
          <w:bCs/>
          <w:sz w:val="24"/>
          <w:szCs w:val="24"/>
        </w:rPr>
        <w:t xml:space="preserve">Финансовая грамотность: учебная программа. 5-7 классы общеобразовательных организаций/ </w:t>
      </w:r>
      <w:proofErr w:type="spellStart"/>
      <w:r w:rsidRPr="00255700">
        <w:rPr>
          <w:bCs/>
          <w:sz w:val="24"/>
          <w:szCs w:val="24"/>
        </w:rPr>
        <w:t>Е.А.Вигдорчик</w:t>
      </w:r>
      <w:proofErr w:type="spellEnd"/>
      <w:r w:rsidRPr="00255700">
        <w:rPr>
          <w:bCs/>
          <w:sz w:val="24"/>
          <w:szCs w:val="24"/>
        </w:rPr>
        <w:t xml:space="preserve">, </w:t>
      </w:r>
      <w:proofErr w:type="spellStart"/>
      <w:r w:rsidRPr="00255700">
        <w:rPr>
          <w:bCs/>
          <w:sz w:val="24"/>
          <w:szCs w:val="24"/>
        </w:rPr>
        <w:t>И.В.Липсиц</w:t>
      </w:r>
      <w:proofErr w:type="spellEnd"/>
      <w:r w:rsidRPr="00255700">
        <w:rPr>
          <w:bCs/>
          <w:sz w:val="24"/>
          <w:szCs w:val="24"/>
        </w:rPr>
        <w:t xml:space="preserve">, </w:t>
      </w:r>
      <w:proofErr w:type="spellStart"/>
      <w:r w:rsidRPr="00255700">
        <w:rPr>
          <w:bCs/>
          <w:sz w:val="24"/>
          <w:szCs w:val="24"/>
        </w:rPr>
        <w:t>Ю.Н.Корлюго</w:t>
      </w:r>
      <w:r w:rsidR="00255700">
        <w:rPr>
          <w:bCs/>
          <w:sz w:val="24"/>
          <w:szCs w:val="24"/>
        </w:rPr>
        <w:t>ва</w:t>
      </w:r>
      <w:proofErr w:type="spellEnd"/>
      <w:r w:rsidR="00255700">
        <w:rPr>
          <w:bCs/>
          <w:sz w:val="24"/>
          <w:szCs w:val="24"/>
        </w:rPr>
        <w:t xml:space="preserve">, </w:t>
      </w:r>
      <w:proofErr w:type="spellStart"/>
      <w:r w:rsidR="00255700">
        <w:rPr>
          <w:bCs/>
          <w:sz w:val="24"/>
          <w:szCs w:val="24"/>
        </w:rPr>
        <w:t>А.В.Половникова</w:t>
      </w:r>
      <w:proofErr w:type="spellEnd"/>
      <w:r w:rsidR="00255700">
        <w:rPr>
          <w:bCs/>
          <w:sz w:val="24"/>
          <w:szCs w:val="24"/>
        </w:rPr>
        <w:t xml:space="preserve"> – М.: ВАКО. </w:t>
      </w:r>
      <w:r w:rsidRPr="00255700">
        <w:rPr>
          <w:bCs/>
          <w:sz w:val="24"/>
          <w:szCs w:val="24"/>
        </w:rPr>
        <w:t>2018</w:t>
      </w:r>
      <w:r w:rsidR="00255700">
        <w:rPr>
          <w:bCs/>
          <w:sz w:val="24"/>
          <w:szCs w:val="24"/>
        </w:rPr>
        <w:t>.</w:t>
      </w:r>
    </w:p>
    <w:p w:rsidR="000044DA" w:rsidRPr="00255700" w:rsidRDefault="00527474" w:rsidP="00D018EC">
      <w:pPr>
        <w:pStyle w:val="a4"/>
        <w:numPr>
          <w:ilvl w:val="0"/>
          <w:numId w:val="5"/>
        </w:numPr>
        <w:ind w:left="0" w:firstLine="1069"/>
        <w:jc w:val="both"/>
        <w:rPr>
          <w:bCs/>
          <w:sz w:val="24"/>
          <w:szCs w:val="24"/>
        </w:rPr>
      </w:pPr>
      <w:proofErr w:type="spellStart"/>
      <w:r w:rsidRPr="00255700">
        <w:rPr>
          <w:bCs/>
          <w:sz w:val="24"/>
          <w:szCs w:val="24"/>
        </w:rPr>
        <w:t>Корлюгова</w:t>
      </w:r>
      <w:proofErr w:type="spellEnd"/>
      <w:r w:rsidRPr="00255700">
        <w:rPr>
          <w:bCs/>
          <w:sz w:val="24"/>
          <w:szCs w:val="24"/>
        </w:rPr>
        <w:t xml:space="preserve"> Ю.Н., </w:t>
      </w:r>
      <w:proofErr w:type="spellStart"/>
      <w:r w:rsidRPr="00255700">
        <w:rPr>
          <w:bCs/>
          <w:sz w:val="24"/>
          <w:szCs w:val="24"/>
        </w:rPr>
        <w:t>Половникова</w:t>
      </w:r>
      <w:proofErr w:type="spellEnd"/>
      <w:r w:rsidRPr="00255700">
        <w:rPr>
          <w:bCs/>
          <w:sz w:val="24"/>
          <w:szCs w:val="24"/>
        </w:rPr>
        <w:t xml:space="preserve"> А.В. Финансовая грамотность: Методические рекомендации для учителя. 5-7 классы общеобразова</w:t>
      </w:r>
      <w:r w:rsidR="00255700">
        <w:rPr>
          <w:bCs/>
          <w:sz w:val="24"/>
          <w:szCs w:val="24"/>
        </w:rPr>
        <w:t xml:space="preserve">тельных организаций – М.: ВАКО. </w:t>
      </w:r>
      <w:r w:rsidRPr="00255700">
        <w:rPr>
          <w:bCs/>
          <w:sz w:val="24"/>
          <w:szCs w:val="24"/>
        </w:rPr>
        <w:t>2018</w:t>
      </w:r>
      <w:r w:rsidR="00255700">
        <w:rPr>
          <w:bCs/>
          <w:sz w:val="24"/>
          <w:szCs w:val="24"/>
        </w:rPr>
        <w:t>.</w:t>
      </w:r>
    </w:p>
    <w:p w:rsidR="000044DA" w:rsidRPr="00255700" w:rsidRDefault="00527474" w:rsidP="00D018EC">
      <w:pPr>
        <w:pStyle w:val="a4"/>
        <w:numPr>
          <w:ilvl w:val="0"/>
          <w:numId w:val="5"/>
        </w:numPr>
        <w:ind w:left="0" w:firstLine="1069"/>
        <w:jc w:val="both"/>
        <w:rPr>
          <w:bCs/>
          <w:sz w:val="24"/>
          <w:szCs w:val="24"/>
        </w:rPr>
      </w:pPr>
      <w:proofErr w:type="spellStart"/>
      <w:r w:rsidRPr="00255700">
        <w:rPr>
          <w:bCs/>
          <w:sz w:val="24"/>
          <w:szCs w:val="24"/>
        </w:rPr>
        <w:t>Липсиц</w:t>
      </w:r>
      <w:proofErr w:type="spellEnd"/>
      <w:r w:rsidRPr="00255700">
        <w:rPr>
          <w:bCs/>
          <w:sz w:val="24"/>
          <w:szCs w:val="24"/>
        </w:rPr>
        <w:t xml:space="preserve"> И.В., Вигдорчик Е.А. Финансовая грамотность: материалы</w:t>
      </w:r>
    </w:p>
    <w:p w:rsidR="000044DA" w:rsidRPr="00255700" w:rsidRDefault="00527474" w:rsidP="00D018EC">
      <w:pPr>
        <w:pStyle w:val="a4"/>
        <w:numPr>
          <w:ilvl w:val="0"/>
          <w:numId w:val="5"/>
        </w:numPr>
        <w:ind w:left="0" w:firstLine="1069"/>
        <w:jc w:val="both"/>
        <w:rPr>
          <w:bCs/>
          <w:sz w:val="24"/>
          <w:szCs w:val="24"/>
        </w:rPr>
      </w:pPr>
      <w:r w:rsidRPr="00255700">
        <w:rPr>
          <w:bCs/>
          <w:sz w:val="24"/>
          <w:szCs w:val="24"/>
        </w:rPr>
        <w:t>для учащихся. 5-7 классы общеобразов</w:t>
      </w:r>
      <w:r w:rsidR="00255700">
        <w:rPr>
          <w:bCs/>
          <w:sz w:val="24"/>
          <w:szCs w:val="24"/>
        </w:rPr>
        <w:t xml:space="preserve">ательных организаций – М.: ВАКО. </w:t>
      </w:r>
      <w:r w:rsidRPr="00255700">
        <w:rPr>
          <w:bCs/>
          <w:sz w:val="24"/>
          <w:szCs w:val="24"/>
        </w:rPr>
        <w:t>2018</w:t>
      </w:r>
      <w:r w:rsidR="00255700">
        <w:rPr>
          <w:bCs/>
          <w:sz w:val="24"/>
          <w:szCs w:val="24"/>
        </w:rPr>
        <w:t>.</w:t>
      </w:r>
    </w:p>
    <w:p w:rsidR="000044DA" w:rsidRPr="00255700" w:rsidRDefault="00527474" w:rsidP="00D018EC">
      <w:pPr>
        <w:pStyle w:val="a4"/>
        <w:numPr>
          <w:ilvl w:val="0"/>
          <w:numId w:val="5"/>
        </w:numPr>
        <w:ind w:left="0" w:firstLine="1069"/>
        <w:jc w:val="both"/>
        <w:rPr>
          <w:bCs/>
          <w:sz w:val="24"/>
          <w:szCs w:val="24"/>
        </w:rPr>
      </w:pPr>
      <w:proofErr w:type="spellStart"/>
      <w:r w:rsidRPr="00255700">
        <w:rPr>
          <w:bCs/>
          <w:sz w:val="24"/>
          <w:szCs w:val="24"/>
        </w:rPr>
        <w:t>Корлюгова</w:t>
      </w:r>
      <w:proofErr w:type="spellEnd"/>
      <w:r w:rsidRPr="00255700">
        <w:rPr>
          <w:bCs/>
          <w:sz w:val="24"/>
          <w:szCs w:val="24"/>
        </w:rPr>
        <w:t xml:space="preserve"> Ю.Н., </w:t>
      </w:r>
      <w:proofErr w:type="spellStart"/>
      <w:r w:rsidRPr="00255700">
        <w:rPr>
          <w:bCs/>
          <w:sz w:val="24"/>
          <w:szCs w:val="24"/>
        </w:rPr>
        <w:t>Половникова</w:t>
      </w:r>
      <w:proofErr w:type="spellEnd"/>
      <w:r w:rsidRPr="00255700">
        <w:rPr>
          <w:bCs/>
          <w:sz w:val="24"/>
          <w:szCs w:val="24"/>
        </w:rPr>
        <w:t xml:space="preserve"> А.В. Финансовая грамотность: рабочая тетрадь. 5-7 классы общеобразовательных организаций – М.: ВАК</w:t>
      </w:r>
      <w:r w:rsidR="00255700">
        <w:rPr>
          <w:bCs/>
          <w:sz w:val="24"/>
          <w:szCs w:val="24"/>
        </w:rPr>
        <w:t>О.</w:t>
      </w:r>
      <w:r w:rsidRPr="00255700">
        <w:rPr>
          <w:bCs/>
          <w:sz w:val="24"/>
          <w:szCs w:val="24"/>
        </w:rPr>
        <w:t xml:space="preserve"> 2018</w:t>
      </w:r>
      <w:r w:rsidR="00255700">
        <w:rPr>
          <w:bCs/>
          <w:sz w:val="24"/>
          <w:szCs w:val="24"/>
        </w:rPr>
        <w:t>.</w:t>
      </w:r>
    </w:p>
    <w:p w:rsidR="000044DA" w:rsidRPr="007F3624" w:rsidRDefault="00527474" w:rsidP="007F3624">
      <w:pPr>
        <w:spacing w:after="0"/>
        <w:ind w:firstLine="709"/>
        <w:jc w:val="both"/>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2.Пособия для проведения учебных занятий в 8-9 классах:</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В.В. Чумаченко, А.П. Горяев «Основы финансовой грамотности», М. «Просвещение», 2016;</w:t>
      </w:r>
    </w:p>
    <w:p w:rsidR="000044DA" w:rsidRPr="00255700" w:rsidRDefault="00255700" w:rsidP="007F3624">
      <w:pPr>
        <w:spacing w:after="0"/>
        <w:ind w:firstLine="709"/>
        <w:jc w:val="both"/>
        <w:rPr>
          <w:rFonts w:ascii="Times New Roman" w:eastAsia="Times New Roman" w:hAnsi="Times New Roman" w:cs="Times New Roman"/>
          <w:b/>
          <w:bCs/>
          <w:sz w:val="24"/>
          <w:szCs w:val="24"/>
          <w:lang w:eastAsia="ru-RU"/>
        </w:rPr>
      </w:pPr>
      <w:r w:rsidRPr="00255700">
        <w:rPr>
          <w:rFonts w:ascii="Times New Roman" w:eastAsia="Times New Roman" w:hAnsi="Times New Roman" w:cs="Times New Roman"/>
          <w:b/>
          <w:bCs/>
          <w:sz w:val="24"/>
          <w:szCs w:val="24"/>
          <w:lang w:eastAsia="ru-RU"/>
        </w:rPr>
        <w:t>3.</w:t>
      </w:r>
      <w:r w:rsidR="00527474" w:rsidRPr="007F3624">
        <w:rPr>
          <w:rFonts w:ascii="Times New Roman" w:eastAsia="Times New Roman" w:hAnsi="Times New Roman" w:cs="Times New Roman"/>
          <w:bCs/>
          <w:sz w:val="24"/>
          <w:szCs w:val="24"/>
          <w:lang w:eastAsia="ru-RU"/>
        </w:rPr>
        <w:t xml:space="preserve"> </w:t>
      </w:r>
      <w:r w:rsidR="00527474" w:rsidRPr="00255700">
        <w:rPr>
          <w:rFonts w:ascii="Times New Roman" w:eastAsia="Times New Roman" w:hAnsi="Times New Roman" w:cs="Times New Roman"/>
          <w:b/>
          <w:bCs/>
          <w:sz w:val="24"/>
          <w:szCs w:val="24"/>
          <w:lang w:eastAsia="ru-RU"/>
        </w:rPr>
        <w:t>Пособия для организации внеурочных занятий в 8-9 классах:</w:t>
      </w:r>
    </w:p>
    <w:p w:rsidR="000044DA" w:rsidRPr="00255700" w:rsidRDefault="00527474" w:rsidP="00D018EC">
      <w:pPr>
        <w:pStyle w:val="a4"/>
        <w:numPr>
          <w:ilvl w:val="0"/>
          <w:numId w:val="6"/>
        </w:numPr>
        <w:ind w:left="0" w:firstLine="1069"/>
        <w:jc w:val="both"/>
        <w:rPr>
          <w:bCs/>
          <w:sz w:val="24"/>
          <w:szCs w:val="24"/>
        </w:rPr>
      </w:pPr>
      <w:proofErr w:type="spellStart"/>
      <w:r w:rsidRPr="00255700">
        <w:rPr>
          <w:bCs/>
          <w:sz w:val="24"/>
          <w:szCs w:val="24"/>
        </w:rPr>
        <w:lastRenderedPageBreak/>
        <w:t>Лавренова</w:t>
      </w:r>
      <w:proofErr w:type="spellEnd"/>
      <w:r w:rsidRPr="00255700">
        <w:rPr>
          <w:bCs/>
          <w:sz w:val="24"/>
          <w:szCs w:val="24"/>
        </w:rPr>
        <w:t xml:space="preserve"> Е.Б., Рязанова О.И., </w:t>
      </w:r>
      <w:proofErr w:type="spellStart"/>
      <w:r w:rsidRPr="00255700">
        <w:rPr>
          <w:bCs/>
          <w:sz w:val="24"/>
          <w:szCs w:val="24"/>
        </w:rPr>
        <w:t>Липсиц</w:t>
      </w:r>
      <w:proofErr w:type="spellEnd"/>
      <w:r w:rsidRPr="00255700">
        <w:rPr>
          <w:bCs/>
          <w:sz w:val="24"/>
          <w:szCs w:val="24"/>
        </w:rPr>
        <w:t xml:space="preserve"> И.В. Финансовая грамотность: учебная программа. 8-9 классы общеобразова</w:t>
      </w:r>
      <w:r w:rsidR="00255700" w:rsidRPr="00255700">
        <w:rPr>
          <w:bCs/>
          <w:sz w:val="24"/>
          <w:szCs w:val="24"/>
        </w:rPr>
        <w:t xml:space="preserve">тельных организаций – М.: ВАКО. </w:t>
      </w:r>
      <w:r w:rsidRPr="00255700">
        <w:rPr>
          <w:bCs/>
          <w:sz w:val="24"/>
          <w:szCs w:val="24"/>
        </w:rPr>
        <w:t>2018</w:t>
      </w:r>
      <w:r w:rsidR="00255700" w:rsidRPr="00255700">
        <w:rPr>
          <w:bCs/>
          <w:sz w:val="24"/>
          <w:szCs w:val="24"/>
        </w:rPr>
        <w:t>.</w:t>
      </w:r>
    </w:p>
    <w:p w:rsidR="000044DA" w:rsidRPr="00255700" w:rsidRDefault="00527474" w:rsidP="00D018EC">
      <w:pPr>
        <w:pStyle w:val="a4"/>
        <w:numPr>
          <w:ilvl w:val="0"/>
          <w:numId w:val="6"/>
        </w:numPr>
        <w:ind w:left="0" w:firstLine="1069"/>
        <w:jc w:val="both"/>
        <w:rPr>
          <w:bCs/>
          <w:sz w:val="24"/>
          <w:szCs w:val="24"/>
        </w:rPr>
      </w:pPr>
      <w:r w:rsidRPr="00255700">
        <w:rPr>
          <w:bCs/>
          <w:sz w:val="24"/>
          <w:szCs w:val="24"/>
        </w:rPr>
        <w:t xml:space="preserve">Рязанова О.И., </w:t>
      </w:r>
      <w:proofErr w:type="spellStart"/>
      <w:r w:rsidRPr="00255700">
        <w:rPr>
          <w:bCs/>
          <w:sz w:val="24"/>
          <w:szCs w:val="24"/>
        </w:rPr>
        <w:t>Липсиц</w:t>
      </w:r>
      <w:proofErr w:type="spellEnd"/>
      <w:r w:rsidRPr="00255700">
        <w:rPr>
          <w:bCs/>
          <w:sz w:val="24"/>
          <w:szCs w:val="24"/>
        </w:rPr>
        <w:t xml:space="preserve"> И.В., </w:t>
      </w:r>
      <w:proofErr w:type="spellStart"/>
      <w:r w:rsidRPr="00255700">
        <w:rPr>
          <w:bCs/>
          <w:sz w:val="24"/>
          <w:szCs w:val="24"/>
        </w:rPr>
        <w:t>Лавренова</w:t>
      </w:r>
      <w:proofErr w:type="spellEnd"/>
      <w:r w:rsidRPr="00255700">
        <w:rPr>
          <w:bCs/>
          <w:sz w:val="24"/>
          <w:szCs w:val="24"/>
        </w:rPr>
        <w:t xml:space="preserve"> Е.Б. Финансовая грамотность: методические рекомендации для учителя. 8-9 классы общеобразовательных организаций – М</w:t>
      </w:r>
      <w:r w:rsidR="00255700" w:rsidRPr="00255700">
        <w:rPr>
          <w:bCs/>
          <w:sz w:val="24"/>
          <w:szCs w:val="24"/>
        </w:rPr>
        <w:t>.: ВАКО.</w:t>
      </w:r>
      <w:r w:rsidRPr="00255700">
        <w:rPr>
          <w:bCs/>
          <w:sz w:val="24"/>
          <w:szCs w:val="24"/>
        </w:rPr>
        <w:t xml:space="preserve"> 2018</w:t>
      </w:r>
      <w:r w:rsidR="00255700" w:rsidRPr="00255700">
        <w:rPr>
          <w:bCs/>
          <w:sz w:val="24"/>
          <w:szCs w:val="24"/>
        </w:rPr>
        <w:t>.</w:t>
      </w:r>
    </w:p>
    <w:p w:rsidR="000044DA" w:rsidRPr="00255700" w:rsidRDefault="00527474" w:rsidP="00D018EC">
      <w:pPr>
        <w:pStyle w:val="a4"/>
        <w:numPr>
          <w:ilvl w:val="0"/>
          <w:numId w:val="6"/>
        </w:numPr>
        <w:ind w:left="0" w:firstLine="1069"/>
        <w:jc w:val="both"/>
        <w:rPr>
          <w:bCs/>
          <w:sz w:val="24"/>
          <w:szCs w:val="24"/>
        </w:rPr>
      </w:pPr>
      <w:proofErr w:type="spellStart"/>
      <w:r w:rsidRPr="00255700">
        <w:rPr>
          <w:bCs/>
          <w:sz w:val="24"/>
          <w:szCs w:val="24"/>
        </w:rPr>
        <w:t>Липсиц</w:t>
      </w:r>
      <w:proofErr w:type="spellEnd"/>
      <w:r w:rsidRPr="00255700">
        <w:rPr>
          <w:bCs/>
          <w:sz w:val="24"/>
          <w:szCs w:val="24"/>
        </w:rPr>
        <w:t xml:space="preserve"> И.В., Рязанова О.И. Финансовая грамотность: материалы для учащихся. 8-9 классы общеобразов</w:t>
      </w:r>
      <w:r w:rsidR="00255700" w:rsidRPr="00255700">
        <w:rPr>
          <w:bCs/>
          <w:sz w:val="24"/>
          <w:szCs w:val="24"/>
        </w:rPr>
        <w:t>ательных организаций – М.: ВАКО.</w:t>
      </w:r>
      <w:r w:rsidRPr="00255700">
        <w:rPr>
          <w:bCs/>
          <w:sz w:val="24"/>
          <w:szCs w:val="24"/>
        </w:rPr>
        <w:t xml:space="preserve"> 2018</w:t>
      </w:r>
      <w:r w:rsidR="00255700" w:rsidRPr="00255700">
        <w:rPr>
          <w:bCs/>
          <w:sz w:val="24"/>
          <w:szCs w:val="24"/>
        </w:rPr>
        <w:t>.</w:t>
      </w:r>
    </w:p>
    <w:p w:rsidR="000044DA" w:rsidRPr="00255700" w:rsidRDefault="00527474" w:rsidP="00D018EC">
      <w:pPr>
        <w:pStyle w:val="a4"/>
        <w:numPr>
          <w:ilvl w:val="0"/>
          <w:numId w:val="6"/>
        </w:numPr>
        <w:ind w:left="0" w:firstLine="1069"/>
        <w:jc w:val="both"/>
        <w:rPr>
          <w:bCs/>
          <w:sz w:val="24"/>
          <w:szCs w:val="24"/>
        </w:rPr>
      </w:pPr>
      <w:proofErr w:type="spellStart"/>
      <w:r w:rsidRPr="00255700">
        <w:rPr>
          <w:bCs/>
          <w:sz w:val="24"/>
          <w:szCs w:val="24"/>
        </w:rPr>
        <w:t>Лавренова</w:t>
      </w:r>
      <w:proofErr w:type="spellEnd"/>
      <w:r w:rsidRPr="00255700">
        <w:rPr>
          <w:bCs/>
          <w:sz w:val="24"/>
          <w:szCs w:val="24"/>
        </w:rPr>
        <w:t xml:space="preserve"> Е.Б., </w:t>
      </w:r>
      <w:proofErr w:type="spellStart"/>
      <w:r w:rsidRPr="00255700">
        <w:rPr>
          <w:bCs/>
          <w:sz w:val="24"/>
          <w:szCs w:val="24"/>
        </w:rPr>
        <w:t>Липсиц</w:t>
      </w:r>
      <w:proofErr w:type="spellEnd"/>
      <w:r w:rsidRPr="00255700">
        <w:rPr>
          <w:bCs/>
          <w:sz w:val="24"/>
          <w:szCs w:val="24"/>
        </w:rPr>
        <w:t xml:space="preserve"> И.В., Рязанова О.И. Финансовая грамотность: рабочая тетрадь. 8-9 классы общеобразов</w:t>
      </w:r>
      <w:r w:rsidR="00255700" w:rsidRPr="00255700">
        <w:rPr>
          <w:bCs/>
          <w:sz w:val="24"/>
          <w:szCs w:val="24"/>
        </w:rPr>
        <w:t>ательных организаций – М.: ВАКО.</w:t>
      </w:r>
      <w:r w:rsidRPr="00255700">
        <w:rPr>
          <w:bCs/>
          <w:sz w:val="24"/>
          <w:szCs w:val="24"/>
        </w:rPr>
        <w:t xml:space="preserve"> 2018</w:t>
      </w:r>
      <w:r w:rsidR="00255700" w:rsidRPr="00255700">
        <w:rPr>
          <w:bCs/>
          <w:sz w:val="24"/>
          <w:szCs w:val="24"/>
        </w:rPr>
        <w:t>.</w:t>
      </w:r>
    </w:p>
    <w:p w:rsidR="000044DA" w:rsidRPr="007F3624" w:rsidRDefault="00527474" w:rsidP="007F3624">
      <w:pPr>
        <w:spacing w:after="0"/>
        <w:ind w:firstLine="709"/>
        <w:jc w:val="both"/>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3.Пособия для организации элективных курсов в 10-11 классах:</w:t>
      </w:r>
    </w:p>
    <w:p w:rsidR="000044DA" w:rsidRPr="007F3624" w:rsidRDefault="00527474" w:rsidP="007F3624">
      <w:pPr>
        <w:spacing w:after="0"/>
        <w:ind w:firstLine="709"/>
        <w:jc w:val="both"/>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Базовый уровень:</w:t>
      </w:r>
    </w:p>
    <w:p w:rsidR="000044DA" w:rsidRPr="004A665B" w:rsidRDefault="00527474" w:rsidP="00D018EC">
      <w:pPr>
        <w:pStyle w:val="a4"/>
        <w:numPr>
          <w:ilvl w:val="0"/>
          <w:numId w:val="7"/>
        </w:numPr>
        <w:ind w:left="0" w:firstLine="1069"/>
        <w:jc w:val="both"/>
        <w:rPr>
          <w:bCs/>
          <w:sz w:val="24"/>
          <w:szCs w:val="24"/>
        </w:rPr>
      </w:pPr>
      <w:r w:rsidRPr="004A665B">
        <w:rPr>
          <w:bCs/>
          <w:sz w:val="24"/>
          <w:szCs w:val="24"/>
        </w:rPr>
        <w:t xml:space="preserve">Брехова Ю.В., </w:t>
      </w:r>
      <w:proofErr w:type="spellStart"/>
      <w:r w:rsidRPr="004A665B">
        <w:rPr>
          <w:bCs/>
          <w:sz w:val="24"/>
          <w:szCs w:val="24"/>
        </w:rPr>
        <w:t>Алмосов</w:t>
      </w:r>
      <w:proofErr w:type="spellEnd"/>
      <w:r w:rsidRPr="004A665B">
        <w:rPr>
          <w:bCs/>
          <w:sz w:val="24"/>
          <w:szCs w:val="24"/>
        </w:rPr>
        <w:t xml:space="preserve"> А.П., Завьялов Д.Ю. Финансовая грамотность: учебная программа. 10-11 классы общеобразовательных организаций – М.:</w:t>
      </w:r>
      <w:r w:rsidR="004A665B">
        <w:rPr>
          <w:bCs/>
          <w:sz w:val="24"/>
          <w:szCs w:val="24"/>
        </w:rPr>
        <w:t xml:space="preserve"> ВАКО.</w:t>
      </w:r>
      <w:r w:rsidRPr="004A665B">
        <w:rPr>
          <w:bCs/>
          <w:sz w:val="24"/>
          <w:szCs w:val="24"/>
        </w:rPr>
        <w:t xml:space="preserve"> 2018</w:t>
      </w:r>
      <w:r w:rsidR="004A665B">
        <w:rPr>
          <w:bCs/>
          <w:sz w:val="24"/>
          <w:szCs w:val="24"/>
        </w:rPr>
        <w:t>.</w:t>
      </w:r>
    </w:p>
    <w:p w:rsidR="000044DA" w:rsidRPr="004A665B" w:rsidRDefault="00527474" w:rsidP="00D018EC">
      <w:pPr>
        <w:pStyle w:val="a4"/>
        <w:numPr>
          <w:ilvl w:val="0"/>
          <w:numId w:val="7"/>
        </w:numPr>
        <w:ind w:left="0" w:firstLine="1069"/>
        <w:jc w:val="both"/>
        <w:rPr>
          <w:bCs/>
          <w:sz w:val="24"/>
          <w:szCs w:val="24"/>
        </w:rPr>
      </w:pPr>
      <w:r w:rsidRPr="004A665B">
        <w:rPr>
          <w:bCs/>
          <w:sz w:val="24"/>
          <w:szCs w:val="24"/>
        </w:rPr>
        <w:t xml:space="preserve">Брехова Ю.В., </w:t>
      </w:r>
      <w:proofErr w:type="spellStart"/>
      <w:r w:rsidRPr="004A665B">
        <w:rPr>
          <w:bCs/>
          <w:sz w:val="24"/>
          <w:szCs w:val="24"/>
        </w:rPr>
        <w:t>Алмосов</w:t>
      </w:r>
      <w:proofErr w:type="spellEnd"/>
      <w:r w:rsidRPr="004A665B">
        <w:rPr>
          <w:bCs/>
          <w:sz w:val="24"/>
          <w:szCs w:val="24"/>
        </w:rPr>
        <w:t xml:space="preserve"> А.П., Завьялов Д.Ю. Финансовая грамотность: методические рекомендации для учителя. 10-11 классы общеобразов</w:t>
      </w:r>
      <w:r w:rsidR="004A665B">
        <w:rPr>
          <w:bCs/>
          <w:sz w:val="24"/>
          <w:szCs w:val="24"/>
        </w:rPr>
        <w:t>ательных организаций – М.: ВАКО.</w:t>
      </w:r>
      <w:r w:rsidRPr="004A665B">
        <w:rPr>
          <w:bCs/>
          <w:sz w:val="24"/>
          <w:szCs w:val="24"/>
        </w:rPr>
        <w:t xml:space="preserve"> 2018</w:t>
      </w:r>
      <w:r w:rsidR="004A665B">
        <w:rPr>
          <w:bCs/>
          <w:sz w:val="24"/>
          <w:szCs w:val="24"/>
        </w:rPr>
        <w:t>.</w:t>
      </w:r>
    </w:p>
    <w:p w:rsidR="000044DA" w:rsidRPr="004A665B" w:rsidRDefault="00527474" w:rsidP="00D018EC">
      <w:pPr>
        <w:pStyle w:val="a4"/>
        <w:numPr>
          <w:ilvl w:val="0"/>
          <w:numId w:val="7"/>
        </w:numPr>
        <w:ind w:left="0" w:firstLine="1069"/>
        <w:jc w:val="both"/>
        <w:rPr>
          <w:bCs/>
          <w:sz w:val="24"/>
          <w:szCs w:val="24"/>
        </w:rPr>
      </w:pPr>
      <w:r w:rsidRPr="004A665B">
        <w:rPr>
          <w:bCs/>
          <w:sz w:val="24"/>
          <w:szCs w:val="24"/>
        </w:rPr>
        <w:t xml:space="preserve">Брехова Ю.В., </w:t>
      </w:r>
      <w:proofErr w:type="spellStart"/>
      <w:r w:rsidRPr="004A665B">
        <w:rPr>
          <w:bCs/>
          <w:sz w:val="24"/>
          <w:szCs w:val="24"/>
        </w:rPr>
        <w:t>Алмосов</w:t>
      </w:r>
      <w:proofErr w:type="spellEnd"/>
      <w:r w:rsidRPr="004A665B">
        <w:rPr>
          <w:bCs/>
          <w:sz w:val="24"/>
          <w:szCs w:val="24"/>
        </w:rPr>
        <w:t xml:space="preserve"> А.П., Завьялов Д.Ю. Финансовая грамотность: материалы для учащихся. 10-11 классы общеобразов</w:t>
      </w:r>
      <w:r w:rsidR="004A665B">
        <w:rPr>
          <w:bCs/>
          <w:sz w:val="24"/>
          <w:szCs w:val="24"/>
        </w:rPr>
        <w:t>ательных организаций – М.: ВАКО.</w:t>
      </w:r>
      <w:r w:rsidRPr="004A665B">
        <w:rPr>
          <w:bCs/>
          <w:sz w:val="24"/>
          <w:szCs w:val="24"/>
        </w:rPr>
        <w:t xml:space="preserve"> 2018</w:t>
      </w:r>
      <w:r w:rsidR="004A665B">
        <w:rPr>
          <w:bCs/>
          <w:sz w:val="24"/>
          <w:szCs w:val="24"/>
        </w:rPr>
        <w:t>.</w:t>
      </w:r>
    </w:p>
    <w:p w:rsidR="000044DA" w:rsidRPr="004A665B" w:rsidRDefault="00527474" w:rsidP="00D018EC">
      <w:pPr>
        <w:pStyle w:val="a4"/>
        <w:numPr>
          <w:ilvl w:val="0"/>
          <w:numId w:val="7"/>
        </w:numPr>
        <w:ind w:left="0" w:firstLine="1069"/>
        <w:jc w:val="both"/>
        <w:rPr>
          <w:bCs/>
          <w:sz w:val="24"/>
          <w:szCs w:val="24"/>
        </w:rPr>
      </w:pPr>
      <w:r w:rsidRPr="004A665B">
        <w:rPr>
          <w:bCs/>
          <w:sz w:val="24"/>
          <w:szCs w:val="24"/>
        </w:rPr>
        <w:t xml:space="preserve">Брехова Ю.В., </w:t>
      </w:r>
      <w:proofErr w:type="spellStart"/>
      <w:r w:rsidRPr="004A665B">
        <w:rPr>
          <w:bCs/>
          <w:sz w:val="24"/>
          <w:szCs w:val="24"/>
        </w:rPr>
        <w:t>Алмосов</w:t>
      </w:r>
      <w:proofErr w:type="spellEnd"/>
      <w:r w:rsidRPr="004A665B">
        <w:rPr>
          <w:bCs/>
          <w:sz w:val="24"/>
          <w:szCs w:val="24"/>
        </w:rPr>
        <w:t xml:space="preserve"> А.П., Завьялов Д.Ю. Финансовая грамотность: рабочая тетрадь. 10-11 классы общеобразов</w:t>
      </w:r>
      <w:r w:rsidR="004A665B">
        <w:rPr>
          <w:bCs/>
          <w:sz w:val="24"/>
          <w:szCs w:val="24"/>
        </w:rPr>
        <w:t>ательных организаций – М.: ВАКО.</w:t>
      </w:r>
      <w:r w:rsidRPr="004A665B">
        <w:rPr>
          <w:bCs/>
          <w:sz w:val="24"/>
          <w:szCs w:val="24"/>
        </w:rPr>
        <w:t xml:space="preserve"> 2018</w:t>
      </w:r>
      <w:r w:rsidR="004A665B">
        <w:rPr>
          <w:bCs/>
          <w:sz w:val="24"/>
          <w:szCs w:val="24"/>
        </w:rPr>
        <w:t>.</w:t>
      </w:r>
    </w:p>
    <w:p w:rsidR="000044DA" w:rsidRPr="007F3624" w:rsidRDefault="00527474" w:rsidP="007F3624">
      <w:pPr>
        <w:spacing w:after="0"/>
        <w:ind w:firstLine="709"/>
        <w:jc w:val="both"/>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Экономический профиль:</w:t>
      </w:r>
    </w:p>
    <w:p w:rsidR="000044DA" w:rsidRPr="004A665B" w:rsidRDefault="00527474" w:rsidP="00D018EC">
      <w:pPr>
        <w:pStyle w:val="a4"/>
        <w:numPr>
          <w:ilvl w:val="0"/>
          <w:numId w:val="8"/>
        </w:numPr>
        <w:ind w:left="0" w:firstLine="1069"/>
        <w:jc w:val="both"/>
        <w:rPr>
          <w:bCs/>
          <w:sz w:val="24"/>
          <w:szCs w:val="24"/>
        </w:rPr>
      </w:pPr>
      <w:r w:rsidRPr="004A665B">
        <w:rPr>
          <w:bCs/>
          <w:sz w:val="24"/>
          <w:szCs w:val="24"/>
        </w:rPr>
        <w:t>Киреев А. Финансовая грамотность: материалы для учащ</w:t>
      </w:r>
      <w:r w:rsidR="004A665B">
        <w:rPr>
          <w:bCs/>
          <w:sz w:val="24"/>
          <w:szCs w:val="24"/>
        </w:rPr>
        <w:t>ихся. 10, 11 классы. ВИТА-ПРЕСС.</w:t>
      </w:r>
    </w:p>
    <w:p w:rsidR="000044DA" w:rsidRPr="004A665B" w:rsidRDefault="00527474" w:rsidP="00D018EC">
      <w:pPr>
        <w:pStyle w:val="a4"/>
        <w:numPr>
          <w:ilvl w:val="0"/>
          <w:numId w:val="8"/>
        </w:numPr>
        <w:ind w:left="0" w:firstLine="1069"/>
        <w:jc w:val="both"/>
        <w:rPr>
          <w:bCs/>
          <w:sz w:val="24"/>
          <w:szCs w:val="24"/>
        </w:rPr>
      </w:pPr>
      <w:proofErr w:type="spellStart"/>
      <w:r w:rsidRPr="004A665B">
        <w:rPr>
          <w:bCs/>
          <w:sz w:val="24"/>
          <w:szCs w:val="24"/>
        </w:rPr>
        <w:t>Лавренова</w:t>
      </w:r>
      <w:proofErr w:type="spellEnd"/>
      <w:r w:rsidRPr="004A665B">
        <w:rPr>
          <w:bCs/>
          <w:sz w:val="24"/>
          <w:szCs w:val="24"/>
        </w:rPr>
        <w:t xml:space="preserve"> Е. Финансовая грамотность: учебная программа. 10, 11</w:t>
      </w:r>
      <w:r w:rsidR="004A665B">
        <w:rPr>
          <w:bCs/>
          <w:sz w:val="24"/>
          <w:szCs w:val="24"/>
        </w:rPr>
        <w:t xml:space="preserve"> </w:t>
      </w:r>
      <w:r w:rsidR="004A665B" w:rsidRPr="004A665B">
        <w:rPr>
          <w:bCs/>
          <w:sz w:val="24"/>
          <w:szCs w:val="24"/>
        </w:rPr>
        <w:t>классы. ВИТА-ПРЕСС</w:t>
      </w:r>
      <w:r w:rsidR="004A665B">
        <w:rPr>
          <w:bCs/>
          <w:sz w:val="24"/>
          <w:szCs w:val="24"/>
        </w:rPr>
        <w:t>.</w:t>
      </w:r>
    </w:p>
    <w:p w:rsidR="000044DA" w:rsidRPr="004A665B" w:rsidRDefault="00527474" w:rsidP="00D018EC">
      <w:pPr>
        <w:pStyle w:val="a4"/>
        <w:numPr>
          <w:ilvl w:val="0"/>
          <w:numId w:val="8"/>
        </w:numPr>
        <w:ind w:left="0" w:firstLine="1069"/>
        <w:jc w:val="both"/>
        <w:rPr>
          <w:bCs/>
          <w:sz w:val="24"/>
          <w:szCs w:val="24"/>
        </w:rPr>
      </w:pPr>
      <w:proofErr w:type="spellStart"/>
      <w:r w:rsidRPr="004A665B">
        <w:rPr>
          <w:bCs/>
          <w:sz w:val="24"/>
          <w:szCs w:val="24"/>
        </w:rPr>
        <w:t>Лавренова</w:t>
      </w:r>
      <w:proofErr w:type="spellEnd"/>
      <w:r w:rsidRPr="004A665B">
        <w:rPr>
          <w:bCs/>
          <w:sz w:val="24"/>
          <w:szCs w:val="24"/>
        </w:rPr>
        <w:t xml:space="preserve"> Е. Финансовая грамотность: методические рекомендации для учителя. 10, 11 классы</w:t>
      </w:r>
      <w:r w:rsidR="004A665B">
        <w:rPr>
          <w:bCs/>
          <w:sz w:val="24"/>
          <w:szCs w:val="24"/>
        </w:rPr>
        <w:t>. ВИТА-ПРЕСС.</w:t>
      </w:r>
    </w:p>
    <w:p w:rsidR="000044DA" w:rsidRPr="004A665B" w:rsidRDefault="00527474" w:rsidP="00D018EC">
      <w:pPr>
        <w:pStyle w:val="a4"/>
        <w:numPr>
          <w:ilvl w:val="0"/>
          <w:numId w:val="8"/>
        </w:numPr>
        <w:ind w:left="0" w:firstLine="1069"/>
        <w:jc w:val="both"/>
        <w:rPr>
          <w:bCs/>
          <w:sz w:val="24"/>
          <w:szCs w:val="24"/>
        </w:rPr>
      </w:pPr>
      <w:proofErr w:type="spellStart"/>
      <w:r w:rsidRPr="004A665B">
        <w:rPr>
          <w:bCs/>
          <w:sz w:val="24"/>
          <w:szCs w:val="24"/>
        </w:rPr>
        <w:t>Лавренова</w:t>
      </w:r>
      <w:proofErr w:type="spellEnd"/>
      <w:r w:rsidRPr="004A665B">
        <w:rPr>
          <w:bCs/>
          <w:sz w:val="24"/>
          <w:szCs w:val="24"/>
        </w:rPr>
        <w:t xml:space="preserve"> Е. Финансовая грамотность: контрольные измерительные матер</w:t>
      </w:r>
      <w:r w:rsidR="004A665B">
        <w:rPr>
          <w:bCs/>
          <w:sz w:val="24"/>
          <w:szCs w:val="24"/>
        </w:rPr>
        <w:t>иалы. 10, 11 классы. ВИТА-ПРЕСС.</w:t>
      </w:r>
    </w:p>
    <w:p w:rsidR="000044DA" w:rsidRPr="004A665B" w:rsidRDefault="00527474" w:rsidP="00D018EC">
      <w:pPr>
        <w:pStyle w:val="a4"/>
        <w:numPr>
          <w:ilvl w:val="0"/>
          <w:numId w:val="8"/>
        </w:numPr>
        <w:ind w:left="0" w:firstLine="1069"/>
        <w:jc w:val="both"/>
        <w:rPr>
          <w:bCs/>
          <w:sz w:val="24"/>
          <w:szCs w:val="24"/>
        </w:rPr>
      </w:pPr>
      <w:proofErr w:type="spellStart"/>
      <w:r w:rsidRPr="004A665B">
        <w:rPr>
          <w:bCs/>
          <w:sz w:val="24"/>
          <w:szCs w:val="24"/>
        </w:rPr>
        <w:t>Лавренова</w:t>
      </w:r>
      <w:proofErr w:type="spellEnd"/>
      <w:r w:rsidRPr="004A665B">
        <w:rPr>
          <w:bCs/>
          <w:sz w:val="24"/>
          <w:szCs w:val="24"/>
        </w:rPr>
        <w:t xml:space="preserve"> Е. Финансовая грамотность: материалы для родителей. 10,11 классы. ВИТА-ПРЕСС.</w:t>
      </w:r>
    </w:p>
    <w:p w:rsidR="000044DA" w:rsidRPr="007F3624" w:rsidRDefault="00527474" w:rsidP="007F3624">
      <w:pPr>
        <w:spacing w:after="0"/>
        <w:ind w:firstLine="709"/>
        <w:jc w:val="both"/>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Математический профиль:</w:t>
      </w:r>
    </w:p>
    <w:p w:rsidR="000044DA" w:rsidRPr="004A665B" w:rsidRDefault="00527474" w:rsidP="00D018EC">
      <w:pPr>
        <w:pStyle w:val="a4"/>
        <w:numPr>
          <w:ilvl w:val="0"/>
          <w:numId w:val="9"/>
        </w:numPr>
        <w:ind w:left="0" w:firstLine="1069"/>
        <w:jc w:val="both"/>
        <w:rPr>
          <w:bCs/>
          <w:sz w:val="24"/>
          <w:szCs w:val="24"/>
        </w:rPr>
      </w:pPr>
      <w:r w:rsidRPr="004A665B">
        <w:rPr>
          <w:bCs/>
          <w:sz w:val="24"/>
          <w:szCs w:val="24"/>
        </w:rPr>
        <w:t>Канторович Г. Финансовая грамотность: материалы для учащихся. 10, 11 классы. ВИТА-ПРЕСС;</w:t>
      </w:r>
    </w:p>
    <w:p w:rsidR="000044DA" w:rsidRPr="004A665B" w:rsidRDefault="00527474" w:rsidP="00D018EC">
      <w:pPr>
        <w:pStyle w:val="a4"/>
        <w:numPr>
          <w:ilvl w:val="0"/>
          <w:numId w:val="9"/>
        </w:numPr>
        <w:ind w:left="0" w:firstLine="1069"/>
        <w:jc w:val="both"/>
        <w:rPr>
          <w:bCs/>
          <w:sz w:val="24"/>
          <w:szCs w:val="24"/>
        </w:rPr>
      </w:pPr>
      <w:r w:rsidRPr="004A665B">
        <w:rPr>
          <w:bCs/>
          <w:sz w:val="24"/>
          <w:szCs w:val="24"/>
        </w:rPr>
        <w:t>Канторович Г. Финансовая грамотность: учебная программа. 10, 11 классы. ВИТА-ПРЕСС;</w:t>
      </w:r>
    </w:p>
    <w:p w:rsidR="000044DA" w:rsidRPr="004A665B" w:rsidRDefault="00527474" w:rsidP="00D018EC">
      <w:pPr>
        <w:pStyle w:val="a4"/>
        <w:numPr>
          <w:ilvl w:val="0"/>
          <w:numId w:val="9"/>
        </w:numPr>
        <w:ind w:left="0" w:firstLine="1069"/>
        <w:jc w:val="both"/>
        <w:rPr>
          <w:bCs/>
          <w:sz w:val="24"/>
          <w:szCs w:val="24"/>
        </w:rPr>
      </w:pPr>
      <w:r w:rsidRPr="004A665B">
        <w:rPr>
          <w:bCs/>
          <w:sz w:val="24"/>
          <w:szCs w:val="24"/>
        </w:rPr>
        <w:t>Канторович Г. Финансовая грамотность: методические рекомендации для учителя. 10, 11 классы. ВИТА-ПРЕСС;</w:t>
      </w:r>
    </w:p>
    <w:p w:rsidR="000044DA" w:rsidRPr="004A665B" w:rsidRDefault="00527474" w:rsidP="00D018EC">
      <w:pPr>
        <w:pStyle w:val="a4"/>
        <w:numPr>
          <w:ilvl w:val="0"/>
          <w:numId w:val="9"/>
        </w:numPr>
        <w:ind w:left="0" w:firstLine="1069"/>
        <w:jc w:val="both"/>
        <w:rPr>
          <w:bCs/>
          <w:sz w:val="24"/>
          <w:szCs w:val="24"/>
        </w:rPr>
      </w:pPr>
      <w:r w:rsidRPr="004A665B">
        <w:rPr>
          <w:bCs/>
          <w:sz w:val="24"/>
          <w:szCs w:val="24"/>
        </w:rPr>
        <w:t xml:space="preserve">Канторович Г. </w:t>
      </w:r>
      <w:proofErr w:type="spellStart"/>
      <w:r w:rsidRPr="004A665B">
        <w:rPr>
          <w:bCs/>
          <w:sz w:val="24"/>
          <w:szCs w:val="24"/>
        </w:rPr>
        <w:t>Финансоваяграмотность</w:t>
      </w:r>
      <w:proofErr w:type="spellEnd"/>
      <w:r w:rsidRPr="004A665B">
        <w:rPr>
          <w:bCs/>
          <w:sz w:val="24"/>
          <w:szCs w:val="24"/>
        </w:rPr>
        <w:t>: контрольные измерительные материалы. 10, 11 классы. ВИТА-ПРЕСС.</w:t>
      </w:r>
    </w:p>
    <w:p w:rsidR="000044DA" w:rsidRPr="007F3624" w:rsidRDefault="00527474" w:rsidP="007F3624">
      <w:pPr>
        <w:spacing w:after="0"/>
        <w:ind w:firstLine="709"/>
        <w:jc w:val="both"/>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Юридический профиль:</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Абросимова Е. Финансовая грамотность: материалы для учащ</w:t>
      </w:r>
      <w:r w:rsidR="004A665B">
        <w:rPr>
          <w:rFonts w:ascii="Times New Roman" w:eastAsia="Times New Roman" w:hAnsi="Times New Roman" w:cs="Times New Roman"/>
          <w:bCs/>
          <w:sz w:val="24"/>
          <w:szCs w:val="24"/>
          <w:lang w:eastAsia="ru-RU"/>
        </w:rPr>
        <w:t>ихся. 10, 11 классы. ВИТА-ПРЕСС.</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Абросимова Е. Финансовая грамотность: учебная прогр</w:t>
      </w:r>
      <w:r w:rsidR="004A665B">
        <w:rPr>
          <w:rFonts w:ascii="Times New Roman" w:eastAsia="Times New Roman" w:hAnsi="Times New Roman" w:cs="Times New Roman"/>
          <w:bCs/>
          <w:sz w:val="24"/>
          <w:szCs w:val="24"/>
          <w:lang w:eastAsia="ru-RU"/>
        </w:rPr>
        <w:t>амма. 10, 11 классы. ВИТА-ПРЕСС.</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Абросимова Е. Финансовая грамотность: методические рекомендации для учи</w:t>
      </w:r>
      <w:r w:rsidR="004A665B">
        <w:rPr>
          <w:rFonts w:ascii="Times New Roman" w:eastAsia="Times New Roman" w:hAnsi="Times New Roman" w:cs="Times New Roman"/>
          <w:bCs/>
          <w:sz w:val="24"/>
          <w:szCs w:val="24"/>
          <w:lang w:eastAsia="ru-RU"/>
        </w:rPr>
        <w:t>теля. 10, 11 классы. ВИТА-ПРЕСС.</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Абросимова Е. Финансовая грамотность: контрольные измерительные матер</w:t>
      </w:r>
      <w:r w:rsidR="004A665B">
        <w:rPr>
          <w:rFonts w:ascii="Times New Roman" w:eastAsia="Times New Roman" w:hAnsi="Times New Roman" w:cs="Times New Roman"/>
          <w:bCs/>
          <w:sz w:val="24"/>
          <w:szCs w:val="24"/>
          <w:lang w:eastAsia="ru-RU"/>
        </w:rPr>
        <w:t>иалы. 10, 11 классы. ВИТА-ПРЕСС.</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Абросимова Е. Финансовая грамотность: материалы для родителей. 10, 11 классы. ВИТА-ПРЕСС.</w:t>
      </w:r>
    </w:p>
    <w:p w:rsidR="000044DA" w:rsidRPr="007F3624" w:rsidRDefault="000044DA" w:rsidP="007F3624">
      <w:pPr>
        <w:spacing w:after="0"/>
        <w:ind w:firstLine="709"/>
        <w:jc w:val="both"/>
        <w:rPr>
          <w:rFonts w:ascii="Times New Roman" w:eastAsia="Times New Roman" w:hAnsi="Times New Roman" w:cs="Times New Roman"/>
          <w:b/>
          <w:bCs/>
          <w:sz w:val="24"/>
          <w:szCs w:val="24"/>
          <w:lang w:eastAsia="ru-RU"/>
        </w:rPr>
      </w:pPr>
    </w:p>
    <w:p w:rsidR="000044DA" w:rsidRPr="007F3624" w:rsidRDefault="00527474" w:rsidP="007F3624">
      <w:pPr>
        <w:spacing w:after="0"/>
        <w:ind w:firstLine="709"/>
        <w:jc w:val="both"/>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lastRenderedPageBreak/>
        <w:t>Рабочая программа предметов «история» и «обществознание» должна содержать следующие компоненты:</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1. Планируемые результаты освоения учебного предмета, курса</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2. Содержание учебного предмета, курса</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3. Тематическое планирование с указанием количества часов, отводимых на освоение каждой темы.</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По решению образовательной организации рабочие программы учебных предметов (курсов), сформированные в предыдущие годы, могут содержать и другие разделы.</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При планировании учебно-методической работы, составлении рабочей программы и календарно-тематических планов необходимо опираться на нормативно-правовые и распорядительные документы, указанные в разделе 1.</w:t>
      </w:r>
    </w:p>
    <w:p w:rsidR="000044DA" w:rsidRPr="007F3624" w:rsidRDefault="00527474" w:rsidP="007F3624">
      <w:pPr>
        <w:spacing w:after="0"/>
        <w:ind w:firstLine="709"/>
        <w:jc w:val="both"/>
        <w:rPr>
          <w:rFonts w:ascii="Times New Roman" w:eastAsia="Times New Roman" w:hAnsi="Times New Roman" w:cs="Times New Roman"/>
          <w:bCs/>
          <w:sz w:val="24"/>
          <w:szCs w:val="24"/>
          <w:u w:val="single"/>
          <w:lang w:eastAsia="ru-RU"/>
        </w:rPr>
      </w:pPr>
      <w:proofErr w:type="gramStart"/>
      <w:r w:rsidRPr="007F3624">
        <w:rPr>
          <w:rFonts w:ascii="Times New Roman" w:eastAsia="Times New Roman" w:hAnsi="Times New Roman" w:cs="Times New Roman"/>
          <w:bCs/>
          <w:sz w:val="24"/>
          <w:szCs w:val="24"/>
          <w:lang w:eastAsia="ru-RU"/>
        </w:rPr>
        <w:t xml:space="preserve">Учителям истории и обществознания, которые в 2023–24  учебном году будут преподавать в 5,6 и 10 классах перешедших на ФГОС ООО и СОО, </w:t>
      </w:r>
      <w:r w:rsidRPr="007F3624">
        <w:rPr>
          <w:rFonts w:ascii="Times New Roman" w:eastAsia="Times New Roman" w:hAnsi="Times New Roman" w:cs="Times New Roman"/>
          <w:b/>
          <w:bCs/>
          <w:sz w:val="24"/>
          <w:szCs w:val="24"/>
          <w:u w:val="single"/>
          <w:lang w:eastAsia="ru-RU"/>
        </w:rPr>
        <w:t xml:space="preserve">обязательно </w:t>
      </w:r>
      <w:r w:rsidRPr="007F3624">
        <w:rPr>
          <w:rFonts w:ascii="Times New Roman" w:eastAsia="Times New Roman" w:hAnsi="Times New Roman" w:cs="Times New Roman"/>
          <w:bCs/>
          <w:sz w:val="24"/>
          <w:szCs w:val="24"/>
          <w:lang w:eastAsia="ru-RU"/>
        </w:rPr>
        <w:t xml:space="preserve">составление рабочей программы по предмету на платформе «Конструктор рабочих программ» </w:t>
      </w:r>
      <w:hyperlink r:id="rId33" w:history="1">
        <w:r w:rsidRPr="007F3624">
          <w:rPr>
            <w:rFonts w:ascii="Times New Roman" w:eastAsia="Times New Roman" w:hAnsi="Times New Roman" w:cs="Times New Roman"/>
            <w:bCs/>
            <w:color w:val="0000FF"/>
            <w:sz w:val="24"/>
            <w:szCs w:val="24"/>
            <w:u w:val="single"/>
            <w:lang w:eastAsia="ru-RU"/>
          </w:rPr>
          <w:t>https://edsoo.ru/constructor/</w:t>
        </w:r>
      </w:hyperlink>
      <w:r w:rsidRPr="007F3624">
        <w:rPr>
          <w:rFonts w:ascii="Times New Roman" w:eastAsia="Times New Roman" w:hAnsi="Times New Roman" w:cs="Times New Roman"/>
          <w:bCs/>
          <w:sz w:val="24"/>
          <w:szCs w:val="24"/>
          <w:lang w:eastAsia="ru-RU"/>
        </w:rPr>
        <w:t xml:space="preserve"> , при этом обратить внимание, что рабочие программы по предмету «история» и «обществознание» </w:t>
      </w:r>
      <w:r w:rsidRPr="007F3624">
        <w:rPr>
          <w:rFonts w:ascii="Times New Roman" w:eastAsia="Times New Roman" w:hAnsi="Times New Roman" w:cs="Times New Roman"/>
          <w:bCs/>
          <w:sz w:val="24"/>
          <w:szCs w:val="24"/>
          <w:u w:val="single"/>
          <w:lang w:eastAsia="ru-RU"/>
        </w:rPr>
        <w:t>носят статус Федеральных образовательных программ и корректировке и изменениям не подлежат.</w:t>
      </w:r>
      <w:proofErr w:type="gramEnd"/>
    </w:p>
    <w:p w:rsidR="000044DA" w:rsidRPr="007F3624" w:rsidRDefault="000044DA" w:rsidP="007F3624">
      <w:pPr>
        <w:spacing w:after="0"/>
        <w:ind w:firstLine="709"/>
        <w:jc w:val="both"/>
        <w:rPr>
          <w:rFonts w:ascii="Times New Roman" w:eastAsia="Times New Roman" w:hAnsi="Times New Roman" w:cs="Times New Roman"/>
          <w:b/>
          <w:bCs/>
          <w:sz w:val="24"/>
          <w:szCs w:val="24"/>
          <w:lang w:eastAsia="ru-RU"/>
        </w:rPr>
      </w:pPr>
    </w:p>
    <w:p w:rsidR="000044DA" w:rsidRPr="007F3624" w:rsidRDefault="00527474" w:rsidP="00D018EC">
      <w:pPr>
        <w:spacing w:after="0"/>
        <w:jc w:val="center"/>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Рекомендации по оценке образовательных достижений обучающихся</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Порядок организации и проведения промежуточной аттестации регламентируется ФЗ «Об образовании в Российской Федерации» ст. 28, 30, согласно которому образовательная организация вправе в рамках своей компетенции самостоятельно принимать локальные нормативные акты  по основным вопросам осуществления и организации порядка проведения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контроля успеваемости и промежуточной аттестации обучающихся, установление их форм, периодичности и порядок текущего контроля.</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В 5-8, 10  классах порядок проведения промежуточной аттестации может включать или не включать аттестационные испытания по предмету «История».</w:t>
      </w:r>
      <w:r w:rsidRPr="007F3624">
        <w:rPr>
          <w:rFonts w:ascii="Times New Roman" w:hAnsi="Times New Roman" w:cs="Times New Roman"/>
          <w:sz w:val="24"/>
          <w:szCs w:val="24"/>
        </w:rPr>
        <w:t xml:space="preserve"> </w:t>
      </w:r>
      <w:r w:rsidRPr="007F3624">
        <w:rPr>
          <w:rFonts w:ascii="Times New Roman" w:eastAsia="Times New Roman" w:hAnsi="Times New Roman" w:cs="Times New Roman"/>
          <w:bCs/>
          <w:sz w:val="24"/>
          <w:szCs w:val="24"/>
          <w:lang w:eastAsia="ru-RU"/>
        </w:rPr>
        <w:t xml:space="preserve">В 6-8, 10  классах порядок проведения промежуточной аттестации может включать или не включать аттестационные испытания по предмету «Обществознание».   На основании основной образовательной программы промежуточная аттестация, в том числе с аттестационными испытаниями, может быть проведена в различных формах, например, проверочные итоговые контрольные работы, устные собеседования, устные ответы  на вопросы билетов, защита проектов и др.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ФГОС общего образования устанавливает требования к личностным, </w:t>
      </w:r>
      <w:proofErr w:type="spellStart"/>
      <w:r w:rsidRPr="007F3624">
        <w:rPr>
          <w:rFonts w:ascii="Times New Roman" w:eastAsia="Times New Roman" w:hAnsi="Times New Roman" w:cs="Times New Roman"/>
          <w:bCs/>
          <w:sz w:val="24"/>
          <w:szCs w:val="24"/>
          <w:lang w:eastAsia="ru-RU"/>
        </w:rPr>
        <w:t>метапредметным</w:t>
      </w:r>
      <w:proofErr w:type="spellEnd"/>
      <w:r w:rsidRPr="007F3624">
        <w:rPr>
          <w:rFonts w:ascii="Times New Roman" w:eastAsia="Times New Roman" w:hAnsi="Times New Roman" w:cs="Times New Roman"/>
          <w:bCs/>
          <w:sz w:val="24"/>
          <w:szCs w:val="24"/>
          <w:lang w:eastAsia="ru-RU"/>
        </w:rPr>
        <w:t xml:space="preserve"> и предметным результатам освоения учащимися основной образовательной программы. В процессе изучения обществоведческих дисциплин важную роль играет оценивание знаний обучающихся. Это предполагает организацию поурочной, тематической, промежуточной проверок и итоговой аттестации.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В подготовке обучающихся важно добиваться владения знаниями базового фактического, хронологического характера, освоения понятийного аппарата и навыков работы с картографическим и изобразительным материалом, информацией для решения познавательных задач.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Обращаем внимание на то, что объем и уровень домашних заданий должны быть дифференцированы в соответствии с познавательными, возрастными возможностями и запросами учащихся, а также должны быть разнообразными по типам и видам. Обсуждение итогов выполнения домашнего задания, его проверка и оценка, ответы на вопросы учащихся  по нему должны быть неотъемлемой частью уроков.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lastRenderedPageBreak/>
        <w:t xml:space="preserve">Используемые при текущем и промежуточном оценивании задания должны включать элементы, направленные на проверку уровня </w:t>
      </w:r>
      <w:proofErr w:type="spellStart"/>
      <w:r w:rsidRPr="007F3624">
        <w:rPr>
          <w:rFonts w:ascii="Times New Roman" w:eastAsia="Times New Roman" w:hAnsi="Times New Roman" w:cs="Times New Roman"/>
          <w:bCs/>
          <w:sz w:val="24"/>
          <w:szCs w:val="24"/>
          <w:lang w:eastAsia="ru-RU"/>
        </w:rPr>
        <w:t>сформированности</w:t>
      </w:r>
      <w:proofErr w:type="spellEnd"/>
      <w:r w:rsidRPr="007F3624">
        <w:rPr>
          <w:rFonts w:ascii="Times New Roman" w:eastAsia="Times New Roman" w:hAnsi="Times New Roman" w:cs="Times New Roman"/>
          <w:bCs/>
          <w:sz w:val="24"/>
          <w:szCs w:val="24"/>
          <w:lang w:eastAsia="ru-RU"/>
        </w:rPr>
        <w:t xml:space="preserve"> </w:t>
      </w:r>
      <w:proofErr w:type="spellStart"/>
      <w:r w:rsidRPr="007F3624">
        <w:rPr>
          <w:rFonts w:ascii="Times New Roman" w:eastAsia="Times New Roman" w:hAnsi="Times New Roman" w:cs="Times New Roman"/>
          <w:bCs/>
          <w:sz w:val="24"/>
          <w:szCs w:val="24"/>
          <w:lang w:eastAsia="ru-RU"/>
        </w:rPr>
        <w:t>метапредметных</w:t>
      </w:r>
      <w:proofErr w:type="spellEnd"/>
      <w:r w:rsidRPr="007F3624">
        <w:rPr>
          <w:rFonts w:ascii="Times New Roman" w:eastAsia="Times New Roman" w:hAnsi="Times New Roman" w:cs="Times New Roman"/>
          <w:bCs/>
          <w:sz w:val="24"/>
          <w:szCs w:val="24"/>
          <w:lang w:eastAsia="ru-RU"/>
        </w:rPr>
        <w:t xml:space="preserve"> результатов.        Образцы диагностик </w:t>
      </w:r>
      <w:proofErr w:type="spellStart"/>
      <w:r w:rsidRPr="007F3624">
        <w:rPr>
          <w:rFonts w:ascii="Times New Roman" w:eastAsia="Times New Roman" w:hAnsi="Times New Roman" w:cs="Times New Roman"/>
          <w:bCs/>
          <w:sz w:val="24"/>
          <w:szCs w:val="24"/>
          <w:lang w:eastAsia="ru-RU"/>
        </w:rPr>
        <w:t>метапредметных</w:t>
      </w:r>
      <w:proofErr w:type="spellEnd"/>
      <w:r w:rsidRPr="007F3624">
        <w:rPr>
          <w:rFonts w:ascii="Times New Roman" w:eastAsia="Times New Roman" w:hAnsi="Times New Roman" w:cs="Times New Roman"/>
          <w:bCs/>
          <w:sz w:val="24"/>
          <w:szCs w:val="24"/>
          <w:lang w:eastAsia="ru-RU"/>
        </w:rPr>
        <w:t xml:space="preserve"> результатов размещены на сайте Московского центра качества образования </w:t>
      </w:r>
      <w:hyperlink r:id="rId34" w:history="1">
        <w:r w:rsidRPr="007F3624">
          <w:rPr>
            <w:rFonts w:ascii="Times New Roman" w:eastAsia="Times New Roman" w:hAnsi="Times New Roman" w:cs="Times New Roman"/>
            <w:bCs/>
            <w:color w:val="0000FF"/>
            <w:sz w:val="24"/>
            <w:szCs w:val="24"/>
            <w:u w:val="single"/>
            <w:lang w:eastAsia="ru-RU"/>
          </w:rPr>
          <w:t>https://mcko.ru/</w:t>
        </w:r>
      </w:hyperlink>
      <w:r w:rsidRPr="007F3624">
        <w:rPr>
          <w:rFonts w:ascii="Times New Roman" w:eastAsia="Times New Roman" w:hAnsi="Times New Roman" w:cs="Times New Roman"/>
          <w:bCs/>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Количество контрольных работ, которые проводятся в письменной форме по предмету на протяжении учебного года, определяется рабочей программой предмета, курса (не более 10% от общего количества часов).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При проектировании фондов оценочных средств по истории рекомендуем использовать </w:t>
      </w:r>
      <w:proofErr w:type="gramStart"/>
      <w:r w:rsidRPr="007F3624">
        <w:rPr>
          <w:rFonts w:ascii="Times New Roman" w:eastAsia="Times New Roman" w:hAnsi="Times New Roman" w:cs="Times New Roman"/>
          <w:bCs/>
          <w:sz w:val="24"/>
          <w:szCs w:val="24"/>
          <w:lang w:eastAsia="ru-RU"/>
        </w:rPr>
        <w:t>Интернет-порталы</w:t>
      </w:r>
      <w:proofErr w:type="gramEnd"/>
      <w:r w:rsidRPr="007F3624">
        <w:rPr>
          <w:rFonts w:ascii="Times New Roman" w:eastAsia="Times New Roman" w:hAnsi="Times New Roman" w:cs="Times New Roman"/>
          <w:bCs/>
          <w:sz w:val="24"/>
          <w:szCs w:val="24"/>
          <w:lang w:eastAsia="ru-RU"/>
        </w:rPr>
        <w:t xml:space="preserve"> - источники оценочных материалов: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1. ФГБНУ «Федеральный институт педагогических измерений». Открытые банки заданий  ОГЭ </w:t>
      </w:r>
      <w:hyperlink r:id="rId35" w:history="1">
        <w:r w:rsidRPr="007F3624">
          <w:rPr>
            <w:rFonts w:ascii="Times New Roman" w:eastAsia="Times New Roman" w:hAnsi="Times New Roman" w:cs="Times New Roman"/>
            <w:bCs/>
            <w:color w:val="0000FF"/>
            <w:sz w:val="24"/>
            <w:szCs w:val="24"/>
            <w:u w:val="single"/>
            <w:lang w:eastAsia="ru-RU"/>
          </w:rPr>
          <w:t>https://fipi.ru/</w:t>
        </w:r>
      </w:hyperlink>
      <w:r w:rsidRPr="007F3624">
        <w:rPr>
          <w:rFonts w:ascii="Times New Roman" w:eastAsia="Times New Roman" w:hAnsi="Times New Roman" w:cs="Times New Roman"/>
          <w:bCs/>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2. Федеральный центр информационных образовательных ресурсов (</w:t>
      </w:r>
      <w:hyperlink r:id="rId36" w:history="1">
        <w:r w:rsidRPr="007F3624">
          <w:rPr>
            <w:rFonts w:ascii="Times New Roman" w:eastAsia="Times New Roman" w:hAnsi="Times New Roman" w:cs="Times New Roman"/>
            <w:bCs/>
            <w:color w:val="0000FF"/>
            <w:sz w:val="24"/>
            <w:szCs w:val="24"/>
            <w:u w:val="single"/>
            <w:lang w:eastAsia="ru-RU"/>
          </w:rPr>
          <w:t>http://fcior.edu.ru</w:t>
        </w:r>
      </w:hyperlink>
      <w:r w:rsidRPr="007F3624">
        <w:rPr>
          <w:rFonts w:ascii="Times New Roman" w:eastAsia="Times New Roman" w:hAnsi="Times New Roman" w:cs="Times New Roman"/>
          <w:bCs/>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3. ФГБУ «Федеральный институт оценки качества образования» (оценка уровня образовательных достижений учащихся</w:t>
      </w:r>
      <w:r w:rsidR="00CD4D4A">
        <w:rPr>
          <w:rFonts w:ascii="Times New Roman" w:eastAsia="Times New Roman" w:hAnsi="Times New Roman" w:cs="Times New Roman"/>
          <w:bCs/>
          <w:sz w:val="24"/>
          <w:szCs w:val="24"/>
          <w:lang w:eastAsia="ru-RU"/>
        </w:rPr>
        <w:t>)</w:t>
      </w:r>
      <w:r w:rsidRPr="007F3624">
        <w:rPr>
          <w:rFonts w:ascii="Times New Roman" w:eastAsia="Times New Roman" w:hAnsi="Times New Roman" w:cs="Times New Roman"/>
          <w:bCs/>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 промежуточный контроль  </w:t>
      </w:r>
      <w:hyperlink r:id="rId37" w:history="1">
        <w:r w:rsidRPr="007F3624">
          <w:rPr>
            <w:rFonts w:ascii="Times New Roman" w:eastAsia="Times New Roman" w:hAnsi="Times New Roman" w:cs="Times New Roman"/>
            <w:bCs/>
            <w:color w:val="0000FF"/>
            <w:sz w:val="24"/>
            <w:szCs w:val="24"/>
            <w:u w:val="single"/>
            <w:lang w:eastAsia="ru-RU"/>
          </w:rPr>
          <w:t>http://www.fioco.ru/landmark_control</w:t>
        </w:r>
      </w:hyperlink>
      <w:proofErr w:type="gramStart"/>
      <w:r w:rsidRPr="007F3624">
        <w:rPr>
          <w:rFonts w:ascii="Times New Roman" w:eastAsia="Times New Roman" w:hAnsi="Times New Roman" w:cs="Times New Roman"/>
          <w:bCs/>
          <w:sz w:val="24"/>
          <w:szCs w:val="24"/>
          <w:lang w:eastAsia="ru-RU"/>
        </w:rPr>
        <w:t xml:space="preserve"> ;</w:t>
      </w:r>
      <w:proofErr w:type="gramEnd"/>
      <w:r w:rsidRPr="007F3624">
        <w:rPr>
          <w:rFonts w:ascii="Times New Roman" w:eastAsia="Times New Roman" w:hAnsi="Times New Roman" w:cs="Times New Roman"/>
          <w:bCs/>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 итоговый контроль - </w:t>
      </w:r>
      <w:hyperlink r:id="rId38" w:history="1">
        <w:r w:rsidRPr="007F3624">
          <w:rPr>
            <w:rFonts w:ascii="Times New Roman" w:eastAsia="Times New Roman" w:hAnsi="Times New Roman" w:cs="Times New Roman"/>
            <w:bCs/>
            <w:color w:val="0000FF"/>
            <w:sz w:val="24"/>
            <w:szCs w:val="24"/>
            <w:u w:val="single"/>
            <w:lang w:eastAsia="ru-RU"/>
          </w:rPr>
          <w:t>http://www.fioco.ru/final_control</w:t>
        </w:r>
      </w:hyperlink>
      <w:r w:rsidRPr="007F3624">
        <w:rPr>
          <w:rFonts w:ascii="Times New Roman" w:eastAsia="Times New Roman" w:hAnsi="Times New Roman" w:cs="Times New Roman"/>
          <w:bCs/>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При подготовке к экзамену по истории могут быть полезны следующие ресурсы, ссылки на которые Вы можете найти в специализированном разделе сайта ФГБНУ «ФИПИ» или по ссылке </w:t>
      </w:r>
      <w:hyperlink r:id="rId39" w:history="1">
        <w:r w:rsidRPr="007F3624">
          <w:rPr>
            <w:rFonts w:ascii="Times New Roman" w:eastAsia="Times New Roman" w:hAnsi="Times New Roman" w:cs="Times New Roman"/>
            <w:bCs/>
            <w:color w:val="0000FF"/>
            <w:sz w:val="24"/>
            <w:szCs w:val="24"/>
            <w:u w:val="single"/>
            <w:lang w:eastAsia="ru-RU"/>
          </w:rPr>
          <w:t>http://fipi.ru/materials</w:t>
        </w:r>
      </w:hyperlink>
      <w:r w:rsidRPr="007F3624">
        <w:rPr>
          <w:rFonts w:ascii="Times New Roman" w:eastAsia="Times New Roman" w:hAnsi="Times New Roman" w:cs="Times New Roman"/>
          <w:bCs/>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1) Официальный информационный портал единого государственного экзамена   (</w:t>
      </w:r>
      <w:hyperlink r:id="rId40" w:history="1">
        <w:r w:rsidRPr="007F3624">
          <w:rPr>
            <w:rFonts w:ascii="Times New Roman" w:eastAsia="Times New Roman" w:hAnsi="Times New Roman" w:cs="Times New Roman"/>
            <w:bCs/>
            <w:color w:val="0000FF"/>
            <w:sz w:val="24"/>
            <w:szCs w:val="24"/>
            <w:u w:val="single"/>
            <w:lang w:eastAsia="ru-RU"/>
          </w:rPr>
          <w:t>http://www.ege.edu.ru/ru/</w:t>
        </w:r>
      </w:hyperlink>
      <w:proofErr w:type="gramStart"/>
      <w:r w:rsidRPr="007F3624">
        <w:rPr>
          <w:rFonts w:ascii="Times New Roman" w:eastAsia="Times New Roman" w:hAnsi="Times New Roman" w:cs="Times New Roman"/>
          <w:bCs/>
          <w:sz w:val="24"/>
          <w:szCs w:val="24"/>
          <w:lang w:eastAsia="ru-RU"/>
        </w:rPr>
        <w:t xml:space="preserve"> )</w:t>
      </w:r>
      <w:proofErr w:type="gramEnd"/>
      <w:r w:rsidRPr="007F3624">
        <w:rPr>
          <w:rFonts w:ascii="Times New Roman" w:eastAsia="Times New Roman" w:hAnsi="Times New Roman" w:cs="Times New Roman"/>
          <w:bCs/>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2) Сто главных документов российской истории (</w:t>
      </w:r>
      <w:hyperlink r:id="rId41" w:history="1">
        <w:r w:rsidRPr="007F3624">
          <w:rPr>
            <w:rFonts w:ascii="Times New Roman" w:eastAsia="Times New Roman" w:hAnsi="Times New Roman" w:cs="Times New Roman"/>
            <w:bCs/>
            <w:color w:val="0000FF"/>
            <w:sz w:val="24"/>
            <w:szCs w:val="24"/>
            <w:u w:val="single"/>
            <w:lang w:eastAsia="ru-RU"/>
          </w:rPr>
          <w:t>http://doc.histrf.ru/</w:t>
        </w:r>
      </w:hyperlink>
      <w:r w:rsidRPr="007F3624">
        <w:rPr>
          <w:rFonts w:ascii="Times New Roman" w:eastAsia="Times New Roman" w:hAnsi="Times New Roman" w:cs="Times New Roman"/>
          <w:bCs/>
          <w:sz w:val="24"/>
          <w:szCs w:val="24"/>
          <w:lang w:eastAsia="ru-RU"/>
        </w:rPr>
        <w:t>)</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3) Федеральный историко-документальный просветительский портал (https://portal.historyrussia.org/)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4) ЦБС Московского района</w:t>
      </w:r>
      <w:proofErr w:type="gramStart"/>
      <w:r w:rsidRPr="007F3624">
        <w:rPr>
          <w:rFonts w:ascii="Times New Roman" w:eastAsia="Times New Roman" w:hAnsi="Times New Roman" w:cs="Times New Roman"/>
          <w:bCs/>
          <w:sz w:val="24"/>
          <w:szCs w:val="24"/>
          <w:lang w:eastAsia="ru-RU"/>
        </w:rPr>
        <w:t xml:space="preserve"> С</w:t>
      </w:r>
      <w:proofErr w:type="gramEnd"/>
      <w:r w:rsidRPr="007F3624">
        <w:rPr>
          <w:rFonts w:ascii="Times New Roman" w:eastAsia="Times New Roman" w:hAnsi="Times New Roman" w:cs="Times New Roman"/>
          <w:bCs/>
          <w:sz w:val="24"/>
          <w:szCs w:val="24"/>
          <w:lang w:eastAsia="ru-RU"/>
        </w:rPr>
        <w:t xml:space="preserve">анкт – Петербурга,  сайт для широкого круга читателей бесплатная  31-томная военно-патриотическая «Летопись Победы» В.И. Побочного и </w:t>
      </w:r>
      <w:proofErr w:type="spellStart"/>
      <w:r w:rsidRPr="007F3624">
        <w:rPr>
          <w:rFonts w:ascii="Times New Roman" w:eastAsia="Times New Roman" w:hAnsi="Times New Roman" w:cs="Times New Roman"/>
          <w:bCs/>
          <w:sz w:val="24"/>
          <w:szCs w:val="24"/>
          <w:lang w:eastAsia="ru-RU"/>
        </w:rPr>
        <w:t>Л.А.Антоновой</w:t>
      </w:r>
      <w:proofErr w:type="spellEnd"/>
      <w:r w:rsidRPr="007F3624">
        <w:rPr>
          <w:rFonts w:ascii="Times New Roman" w:eastAsia="Times New Roman" w:hAnsi="Times New Roman" w:cs="Times New Roman"/>
          <w:bCs/>
          <w:sz w:val="24"/>
          <w:szCs w:val="24"/>
          <w:lang w:eastAsia="ru-RU"/>
        </w:rPr>
        <w:t xml:space="preserve"> </w:t>
      </w:r>
      <w:hyperlink r:id="rId42" w:history="1">
        <w:r w:rsidRPr="007F3624">
          <w:rPr>
            <w:rFonts w:ascii="Times New Roman" w:eastAsia="Times New Roman" w:hAnsi="Times New Roman" w:cs="Times New Roman"/>
            <w:bCs/>
            <w:color w:val="0000FF"/>
            <w:sz w:val="24"/>
            <w:szCs w:val="24"/>
            <w:u w:val="single"/>
            <w:lang w:eastAsia="ru-RU"/>
          </w:rPr>
          <w:t>https://www.cbs-msk.ru/letopis-pobedy</w:t>
        </w:r>
      </w:hyperlink>
      <w:r w:rsidRPr="007F3624">
        <w:rPr>
          <w:rFonts w:ascii="Times New Roman" w:eastAsia="Times New Roman" w:hAnsi="Times New Roman" w:cs="Times New Roman"/>
          <w:bCs/>
          <w:sz w:val="24"/>
          <w:szCs w:val="24"/>
          <w:lang w:eastAsia="ru-RU"/>
        </w:rPr>
        <w:t xml:space="preserve">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5) Кодификатор элементов содержания и требований к уровню подготовки выпускников образовательных организаций для проведения единого государственного экзамена по истории, Демонстрационный вариант контрольных измерительных материалов единого государственного экзамена 2024 г. по истории и Спецификация контрольных измерительных материалов для проведения в 2024 г. ЕГЭ по истории.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 6) Кодификатор элементов содержания и требований к уровню подготовки выпускников образовательных организаций для проведения единого государственного экзамена по обществознанию, Демонстрационный вариант контрольных измерительных материалов единого государственного экзамена 2024 г. по обществознанию и Спецификация контрольных измерительных материалов для проведения в 2024 г. ЕГЭ по обществознанию.</w:t>
      </w:r>
    </w:p>
    <w:p w:rsidR="000044DA" w:rsidRPr="007F3624" w:rsidRDefault="000044DA" w:rsidP="007F3624">
      <w:pPr>
        <w:spacing w:after="0"/>
        <w:ind w:firstLine="709"/>
        <w:jc w:val="both"/>
        <w:rPr>
          <w:rFonts w:ascii="Times New Roman" w:eastAsia="Times New Roman" w:hAnsi="Times New Roman" w:cs="Times New Roman"/>
          <w:bCs/>
          <w:sz w:val="24"/>
          <w:szCs w:val="24"/>
          <w:lang w:eastAsia="ru-RU"/>
        </w:rPr>
      </w:pPr>
    </w:p>
    <w:p w:rsidR="00D018EC" w:rsidRDefault="00527474" w:rsidP="00D018EC">
      <w:pPr>
        <w:spacing w:after="0"/>
        <w:jc w:val="center"/>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Рекомендации по изучению наиболее сложных тем учебных предмето</w:t>
      </w:r>
      <w:r w:rsidR="00D018EC">
        <w:rPr>
          <w:rFonts w:ascii="Times New Roman" w:eastAsia="Times New Roman" w:hAnsi="Times New Roman" w:cs="Times New Roman"/>
          <w:b/>
          <w:bCs/>
          <w:sz w:val="24"/>
          <w:szCs w:val="24"/>
          <w:lang w:eastAsia="ru-RU"/>
        </w:rPr>
        <w:t xml:space="preserve">в </w:t>
      </w:r>
    </w:p>
    <w:p w:rsidR="000044DA" w:rsidRPr="007F3624" w:rsidRDefault="00D018EC" w:rsidP="00D018EC">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«История» и «Обществознание»</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Результаты внешних процедур оценки качества школьного исторического образования ГИА, ВПР выявили проблему нед</w:t>
      </w:r>
      <w:r w:rsidR="00CD4D4A">
        <w:rPr>
          <w:rFonts w:ascii="Times New Roman" w:eastAsia="Times New Roman" w:hAnsi="Times New Roman" w:cs="Times New Roman"/>
          <w:bCs/>
          <w:sz w:val="24"/>
          <w:szCs w:val="24"/>
          <w:lang w:eastAsia="ru-RU"/>
        </w:rPr>
        <w:t>остаточного уровня сформированных</w:t>
      </w:r>
      <w:r w:rsidRPr="007F3624">
        <w:rPr>
          <w:rFonts w:ascii="Times New Roman" w:eastAsia="Times New Roman" w:hAnsi="Times New Roman" w:cs="Times New Roman"/>
          <w:bCs/>
          <w:sz w:val="24"/>
          <w:szCs w:val="24"/>
          <w:lang w:eastAsia="ru-RU"/>
        </w:rPr>
        <w:t xml:space="preserve"> у учащихся общеобразовательных организаций РСО-Алания предметных и </w:t>
      </w:r>
      <w:proofErr w:type="spellStart"/>
      <w:r w:rsidRPr="007F3624">
        <w:rPr>
          <w:rFonts w:ascii="Times New Roman" w:eastAsia="Times New Roman" w:hAnsi="Times New Roman" w:cs="Times New Roman"/>
          <w:bCs/>
          <w:sz w:val="24"/>
          <w:szCs w:val="24"/>
          <w:lang w:eastAsia="ru-RU"/>
        </w:rPr>
        <w:t>метапредметных</w:t>
      </w:r>
      <w:proofErr w:type="spellEnd"/>
      <w:r w:rsidRPr="007F3624">
        <w:rPr>
          <w:rFonts w:ascii="Times New Roman" w:eastAsia="Times New Roman" w:hAnsi="Times New Roman" w:cs="Times New Roman"/>
          <w:bCs/>
          <w:sz w:val="24"/>
          <w:szCs w:val="24"/>
          <w:lang w:eastAsia="ru-RU"/>
        </w:rPr>
        <w:t xml:space="preserve"> образовательных результатов.</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Учителям истории и обществознания при планировании и организации образовательной деятельности рекомендуется:</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lastRenderedPageBreak/>
        <w:t>1)</w:t>
      </w:r>
      <w:r w:rsidRPr="007F3624">
        <w:rPr>
          <w:rFonts w:ascii="Times New Roman" w:eastAsia="Times New Roman" w:hAnsi="Times New Roman" w:cs="Times New Roman"/>
          <w:bCs/>
          <w:sz w:val="24"/>
          <w:szCs w:val="24"/>
          <w:lang w:eastAsia="ru-RU"/>
        </w:rPr>
        <w:tab/>
        <w:t>внедрять активные и интерактивные методики обучения, использовать проектно-исследовательские стратегии в преподавании предметов;</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2)</w:t>
      </w:r>
      <w:r w:rsidRPr="007F3624">
        <w:rPr>
          <w:rFonts w:ascii="Times New Roman" w:eastAsia="Times New Roman" w:hAnsi="Times New Roman" w:cs="Times New Roman"/>
          <w:bCs/>
          <w:sz w:val="24"/>
          <w:szCs w:val="24"/>
          <w:lang w:eastAsia="ru-RU"/>
        </w:rPr>
        <w:tab/>
        <w:t>при составлении фондов оценочных сре</w:t>
      </w:r>
      <w:proofErr w:type="gramStart"/>
      <w:r w:rsidRPr="007F3624">
        <w:rPr>
          <w:rFonts w:ascii="Times New Roman" w:eastAsia="Times New Roman" w:hAnsi="Times New Roman" w:cs="Times New Roman"/>
          <w:bCs/>
          <w:sz w:val="24"/>
          <w:szCs w:val="24"/>
          <w:lang w:eastAsia="ru-RU"/>
        </w:rPr>
        <w:t>дств бр</w:t>
      </w:r>
      <w:proofErr w:type="gramEnd"/>
      <w:r w:rsidRPr="007F3624">
        <w:rPr>
          <w:rFonts w:ascii="Times New Roman" w:eastAsia="Times New Roman" w:hAnsi="Times New Roman" w:cs="Times New Roman"/>
          <w:bCs/>
          <w:sz w:val="24"/>
          <w:szCs w:val="24"/>
          <w:lang w:eastAsia="ru-RU"/>
        </w:rPr>
        <w:t>ать за основу Историко-культурный стандарт, в котором содержится значительное количество дат, исторических персоналий;</w:t>
      </w:r>
      <w:r w:rsidRPr="007F3624">
        <w:rPr>
          <w:rFonts w:ascii="Times New Roman" w:eastAsia="Times New Roman" w:hAnsi="Times New Roman" w:cs="Times New Roman"/>
          <w:bCs/>
          <w:sz w:val="24"/>
          <w:szCs w:val="24"/>
          <w:lang w:eastAsia="ru-RU"/>
        </w:rPr>
        <w:tab/>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3)</w:t>
      </w:r>
      <w:r w:rsidRPr="007F3624">
        <w:rPr>
          <w:rFonts w:ascii="Times New Roman" w:eastAsia="Times New Roman" w:hAnsi="Times New Roman" w:cs="Times New Roman"/>
          <w:bCs/>
          <w:sz w:val="24"/>
          <w:szCs w:val="24"/>
          <w:lang w:eastAsia="ru-RU"/>
        </w:rPr>
        <w:tab/>
        <w:t>при проектировании технологической карты урока активно включать в деятельность учащихся работу с картой, иллюстративным материалом, историческими документами (исторические источники; для анализа представлены в Историко-культурном стандарте по каждому историческому периоду), анализ иллюстраций, аудио- и видеоисточников по (определенному алгоритму;</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4)</w:t>
      </w:r>
      <w:r w:rsidRPr="007F3624">
        <w:rPr>
          <w:rFonts w:ascii="Times New Roman" w:eastAsia="Times New Roman" w:hAnsi="Times New Roman" w:cs="Times New Roman"/>
          <w:bCs/>
          <w:sz w:val="24"/>
          <w:szCs w:val="24"/>
          <w:lang w:eastAsia="ru-RU"/>
        </w:rPr>
        <w:tab/>
        <w:t>усилить работу над следующими умениями: объяснять Смысл основных хронологических понятий, терминов; устанавливать причинно-следственные связи; осознанно использовать речевые средства в соответствии с задачей коммуникации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5)</w:t>
      </w:r>
      <w:r w:rsidRPr="007F3624">
        <w:rPr>
          <w:rFonts w:ascii="Times New Roman" w:eastAsia="Times New Roman" w:hAnsi="Times New Roman" w:cs="Times New Roman"/>
          <w:bCs/>
          <w:sz w:val="24"/>
          <w:szCs w:val="24"/>
          <w:lang w:eastAsia="ru-RU"/>
        </w:rPr>
        <w:tab/>
        <w:t>мотивировать учащихся к самостоятельному изучению исторического материала по учебникам, научно-популярной и художественной литературе с помощью применения проблемного метода обучения, используя все многообразие иллюстративной, аудио - и видео-наглядности;</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6)</w:t>
      </w:r>
      <w:r w:rsidRPr="007F3624">
        <w:rPr>
          <w:rFonts w:ascii="Times New Roman" w:eastAsia="Times New Roman" w:hAnsi="Times New Roman" w:cs="Times New Roman"/>
          <w:bCs/>
          <w:sz w:val="24"/>
          <w:szCs w:val="24"/>
          <w:lang w:eastAsia="ru-RU"/>
        </w:rPr>
        <w:tab/>
        <w:t>уделить особое внимание истории родного края (учащиеся на протяжении нескольких лет показывают слабые, бессистемные знания региональной истории).</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В рамках изучения учебного предмета «Обществознание» вне зависимости от уровня образования сложными для учащихся являются вопросы функционирования общественных институтов, в первую очередь государства, а именно положений Конституции РФ, касающихся правового статуса гражданина, основ государственного устройства, полномочий высших должностных лиц и органов власти. У большинства учащихся вызывает затруднения практическое применение знаний по вопросам права, политики и социального управления. Учащиеся затрудняются в выявлении связей между явлениями и процессами, относящимися к разным сферам общественной жизни. Учащиеся при ответе редко используют знания, полученные при изучении других школьных предметов.</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В целях повышения уровня обществоведческой подготовки выпускников рекомендуется:</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1)</w:t>
      </w:r>
      <w:r w:rsidRPr="007F3624">
        <w:rPr>
          <w:rFonts w:ascii="Times New Roman" w:eastAsia="Times New Roman" w:hAnsi="Times New Roman" w:cs="Times New Roman"/>
          <w:bCs/>
          <w:sz w:val="24"/>
          <w:szCs w:val="24"/>
          <w:lang w:eastAsia="ru-RU"/>
        </w:rPr>
        <w:tab/>
        <w:t>Усилить работу с понятийным аппаратом.</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2)</w:t>
      </w:r>
      <w:r w:rsidRPr="007F3624">
        <w:rPr>
          <w:rFonts w:ascii="Times New Roman" w:eastAsia="Times New Roman" w:hAnsi="Times New Roman" w:cs="Times New Roman"/>
          <w:bCs/>
          <w:sz w:val="24"/>
          <w:szCs w:val="24"/>
          <w:lang w:eastAsia="ru-RU"/>
        </w:rPr>
        <w:tab/>
        <w:t>Усилить интеграцию курса обществознания с другими учебными предметами, а также внутри предметную интеграцию в процессе обучения.</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3)</w:t>
      </w:r>
      <w:r w:rsidRPr="007F3624">
        <w:rPr>
          <w:rFonts w:ascii="Times New Roman" w:eastAsia="Times New Roman" w:hAnsi="Times New Roman" w:cs="Times New Roman"/>
          <w:bCs/>
          <w:sz w:val="24"/>
          <w:szCs w:val="24"/>
          <w:lang w:eastAsia="ru-RU"/>
        </w:rPr>
        <w:tab/>
        <w:t>При проектировании оценочных материалов делать акцент на универсальные учебные действия (на анализ текста, рисунков, графиков, таблиц; на использование справочной литературы; на понимание прочитанного путем выявления несоответствий или неаргументированных утверждений, установления неполноты или неоднозначности условий, подбора подходящего по контексту термина или связки, оценки правдоподобия высказывания и пр.)</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4) Включать в работу задания, направленные на развитие функциональной грамотности обучающихся с использование банка заданий по функциональной грамотности </w:t>
      </w:r>
      <w:hyperlink r:id="rId43" w:history="1">
        <w:r w:rsidRPr="007F3624">
          <w:rPr>
            <w:rStyle w:val="a3"/>
            <w:rFonts w:ascii="Times New Roman" w:eastAsia="Times New Roman" w:hAnsi="Times New Roman" w:cs="Times New Roman"/>
            <w:bCs/>
            <w:sz w:val="24"/>
            <w:szCs w:val="24"/>
            <w:lang w:eastAsia="ru-RU"/>
          </w:rPr>
          <w:t>http://skiv.instrao.ru/bank-zadaniy/</w:t>
        </w:r>
      </w:hyperlink>
      <w:r w:rsidRPr="007F3624">
        <w:rPr>
          <w:rFonts w:ascii="Times New Roman" w:eastAsia="Times New Roman" w:hAnsi="Times New Roman" w:cs="Times New Roman"/>
          <w:bCs/>
          <w:sz w:val="24"/>
          <w:szCs w:val="24"/>
          <w:lang w:eastAsia="ru-RU"/>
        </w:rPr>
        <w:t xml:space="preserve"> </w:t>
      </w:r>
    </w:p>
    <w:p w:rsidR="000044DA" w:rsidRPr="007F3624" w:rsidRDefault="00527474" w:rsidP="00D018EC">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Результаты ГИА и ВПР свидетельствуют о том, что даже при наличии предметных знаний учащиеся не могут успешно выполнить задания из-за низкого уровня </w:t>
      </w:r>
      <w:proofErr w:type="spellStart"/>
      <w:r w:rsidRPr="007F3624">
        <w:rPr>
          <w:rFonts w:ascii="Times New Roman" w:eastAsia="Times New Roman" w:hAnsi="Times New Roman" w:cs="Times New Roman"/>
          <w:bCs/>
          <w:sz w:val="24"/>
          <w:szCs w:val="24"/>
          <w:lang w:eastAsia="ru-RU"/>
        </w:rPr>
        <w:t>сформированности</w:t>
      </w:r>
      <w:proofErr w:type="spellEnd"/>
      <w:r w:rsidRPr="007F3624">
        <w:rPr>
          <w:rFonts w:ascii="Times New Roman" w:eastAsia="Times New Roman" w:hAnsi="Times New Roman" w:cs="Times New Roman"/>
          <w:bCs/>
          <w:sz w:val="24"/>
          <w:szCs w:val="24"/>
          <w:lang w:eastAsia="ru-RU"/>
        </w:rPr>
        <w:t xml:space="preserve"> отдельных умений и видов деятельности. Рекомендуется при организации </w:t>
      </w:r>
      <w:r w:rsidRPr="007F3624">
        <w:rPr>
          <w:rFonts w:ascii="Times New Roman" w:eastAsia="Times New Roman" w:hAnsi="Times New Roman" w:cs="Times New Roman"/>
          <w:bCs/>
          <w:sz w:val="24"/>
          <w:szCs w:val="24"/>
          <w:lang w:eastAsia="ru-RU"/>
        </w:rPr>
        <w:lastRenderedPageBreak/>
        <w:t xml:space="preserve">работы с учащимися и определении направлений </w:t>
      </w:r>
      <w:proofErr w:type="spellStart"/>
      <w:r w:rsidRPr="007F3624">
        <w:rPr>
          <w:rFonts w:ascii="Times New Roman" w:eastAsia="Times New Roman" w:hAnsi="Times New Roman" w:cs="Times New Roman"/>
          <w:bCs/>
          <w:sz w:val="24"/>
          <w:szCs w:val="24"/>
          <w:lang w:eastAsia="ru-RU"/>
        </w:rPr>
        <w:t>внутришкольного</w:t>
      </w:r>
      <w:proofErr w:type="spellEnd"/>
      <w:r w:rsidRPr="007F3624">
        <w:rPr>
          <w:rFonts w:ascii="Times New Roman" w:eastAsia="Times New Roman" w:hAnsi="Times New Roman" w:cs="Times New Roman"/>
          <w:bCs/>
          <w:sz w:val="24"/>
          <w:szCs w:val="24"/>
          <w:lang w:eastAsia="ru-RU"/>
        </w:rPr>
        <w:t xml:space="preserve"> контроля обратить внимание на умения и виды деятельности, проверяемые в ходе государственной итоговой аттестации. </w:t>
      </w:r>
    </w:p>
    <w:p w:rsidR="000044DA" w:rsidRPr="007F3624" w:rsidRDefault="00527474" w:rsidP="007F3624">
      <w:pPr>
        <w:spacing w:after="0"/>
        <w:ind w:firstLine="709"/>
        <w:contextualSpacing/>
        <w:jc w:val="both"/>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sz w:val="24"/>
          <w:szCs w:val="24"/>
          <w:lang w:eastAsia="ru-RU"/>
        </w:rPr>
        <w:t>В 2023–2024 учебном году муниципальным методическим службам, городским и районным методическим объединениям учителей истории рекомендуется:</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xml:space="preserve">- проанализировать результаты государственной итоговой аттестации выпускников </w:t>
      </w:r>
      <w:r w:rsidRPr="007F3624">
        <w:rPr>
          <w:rFonts w:ascii="Times New Roman" w:eastAsia="Times New Roman" w:hAnsi="Times New Roman" w:cs="Times New Roman"/>
          <w:sz w:val="24"/>
          <w:szCs w:val="24"/>
          <w:lang w:val="en-US" w:eastAsia="ru-RU"/>
        </w:rPr>
        <w:t>IX</w:t>
      </w:r>
      <w:r w:rsidRPr="007F3624">
        <w:rPr>
          <w:rFonts w:ascii="Times New Roman" w:eastAsia="Times New Roman" w:hAnsi="Times New Roman" w:cs="Times New Roman"/>
          <w:sz w:val="24"/>
          <w:szCs w:val="24"/>
          <w:lang w:eastAsia="ru-RU"/>
        </w:rPr>
        <w:t xml:space="preserve"> и </w:t>
      </w:r>
      <w:r w:rsidRPr="007F3624">
        <w:rPr>
          <w:rFonts w:ascii="Times New Roman" w:eastAsia="Times New Roman" w:hAnsi="Times New Roman" w:cs="Times New Roman"/>
          <w:sz w:val="24"/>
          <w:szCs w:val="24"/>
          <w:lang w:val="en-US" w:eastAsia="ru-RU"/>
        </w:rPr>
        <w:t>XI</w:t>
      </w:r>
      <w:r w:rsidRPr="007F3624">
        <w:rPr>
          <w:rFonts w:ascii="Times New Roman" w:eastAsia="Times New Roman" w:hAnsi="Times New Roman" w:cs="Times New Roman"/>
          <w:sz w:val="24"/>
          <w:szCs w:val="24"/>
          <w:lang w:eastAsia="ru-RU"/>
        </w:rPr>
        <w:t xml:space="preserve"> классов по истории и обществознанию в 2022/2023 учебного года, предметных олимпиад и конкурсов и определить меры по улучшению качества исторической и обществоведческой подготовки.        </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использовать задания, соответствующие по типологии заданиям КИМ НИКО и ГИА, в материалах для текущего и промежуточного контроля;</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продолжить работу по повышению квалификации учителей истории и обществознания для освоения ими наиболее эффективных методик подготовки учащихся к ОГЭ/ЕГЭ. Выявлять и распространять наиболее интересный и продуктивный опыт учителей, выпускники которых показали высокие результаты при итоговой аттестации;</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совершенствовать методы работы с одаренными детьми. Оказывать методическую и содержательную помощь при подготовке к участию в конкурсах и олимпиадах;</w:t>
      </w:r>
    </w:p>
    <w:p w:rsidR="000044DA" w:rsidRPr="007F3624" w:rsidRDefault="00527474" w:rsidP="007F3624">
      <w:pPr>
        <w:spacing w:after="0"/>
        <w:ind w:firstLine="709"/>
        <w:contextualSpacing/>
        <w:jc w:val="both"/>
        <w:rPr>
          <w:rFonts w:ascii="Times New Roman" w:eastAsia="Times New Roman" w:hAnsi="Times New Roman" w:cs="Times New Roman"/>
          <w:sz w:val="24"/>
          <w:szCs w:val="24"/>
          <w:lang w:eastAsia="ru-RU"/>
        </w:rPr>
      </w:pPr>
      <w:r w:rsidRPr="007F3624">
        <w:rPr>
          <w:rFonts w:ascii="Times New Roman" w:eastAsia="Times New Roman" w:hAnsi="Times New Roman" w:cs="Times New Roman"/>
          <w:sz w:val="24"/>
          <w:szCs w:val="24"/>
          <w:lang w:eastAsia="ru-RU"/>
        </w:rPr>
        <w:t>- организовать учебно-воспитательную работу, посвященную знаменательным событиям отечественной истории.</w:t>
      </w:r>
    </w:p>
    <w:p w:rsidR="000044DA" w:rsidRPr="007F3624" w:rsidRDefault="00527474" w:rsidP="007F3624">
      <w:pPr>
        <w:spacing w:after="0"/>
        <w:ind w:firstLine="709"/>
        <w:contextualSpacing/>
        <w:jc w:val="both"/>
        <w:rPr>
          <w:rFonts w:ascii="Times New Roman" w:eastAsia="Times New Roman" w:hAnsi="Times New Roman" w:cs="Times New Roman"/>
          <w:color w:val="000000"/>
          <w:sz w:val="24"/>
          <w:szCs w:val="24"/>
          <w:lang w:eastAsia="ru-RU"/>
        </w:rPr>
      </w:pPr>
      <w:r w:rsidRPr="007F3624">
        <w:rPr>
          <w:rFonts w:ascii="Times New Roman" w:eastAsia="Times New Roman" w:hAnsi="Times New Roman" w:cs="Times New Roman"/>
          <w:color w:val="000000"/>
          <w:sz w:val="24"/>
          <w:szCs w:val="24"/>
          <w:lang w:eastAsia="ru-RU"/>
        </w:rPr>
        <w:t>- при организации обучения истории, опираться на системно-</w:t>
      </w:r>
      <w:proofErr w:type="spellStart"/>
      <w:r w:rsidRPr="007F3624">
        <w:rPr>
          <w:rFonts w:ascii="Times New Roman" w:eastAsia="Times New Roman" w:hAnsi="Times New Roman" w:cs="Times New Roman"/>
          <w:color w:val="000000"/>
          <w:sz w:val="24"/>
          <w:szCs w:val="24"/>
          <w:lang w:eastAsia="ru-RU"/>
        </w:rPr>
        <w:t>деятельностный</w:t>
      </w:r>
      <w:proofErr w:type="spellEnd"/>
      <w:r w:rsidRPr="007F3624">
        <w:rPr>
          <w:rFonts w:ascii="Times New Roman" w:eastAsia="Times New Roman" w:hAnsi="Times New Roman" w:cs="Times New Roman"/>
          <w:color w:val="000000"/>
          <w:sz w:val="24"/>
          <w:szCs w:val="24"/>
          <w:lang w:eastAsia="ru-RU"/>
        </w:rPr>
        <w:t xml:space="preserve"> подход, ориентироваться на познавательные потребности и познавательную мотивацию школьников.</w:t>
      </w:r>
    </w:p>
    <w:p w:rsidR="000044DA" w:rsidRPr="007F3624" w:rsidRDefault="000044DA" w:rsidP="007F3624">
      <w:pPr>
        <w:spacing w:after="0"/>
        <w:ind w:firstLine="709"/>
        <w:contextualSpacing/>
        <w:jc w:val="both"/>
        <w:rPr>
          <w:rFonts w:ascii="Times New Roman" w:eastAsia="Times New Roman" w:hAnsi="Times New Roman" w:cs="Times New Roman"/>
          <w:color w:val="000000"/>
          <w:sz w:val="24"/>
          <w:szCs w:val="24"/>
          <w:lang w:eastAsia="ru-RU"/>
        </w:rPr>
      </w:pPr>
    </w:p>
    <w:p w:rsidR="000044DA" w:rsidRPr="007F3624" w:rsidRDefault="00527474" w:rsidP="00D018EC">
      <w:pPr>
        <w:spacing w:after="0"/>
        <w:jc w:val="center"/>
        <w:rPr>
          <w:rFonts w:ascii="Times New Roman" w:eastAsia="Times New Roman" w:hAnsi="Times New Roman" w:cs="Times New Roman"/>
          <w:b/>
          <w:bCs/>
          <w:sz w:val="24"/>
          <w:szCs w:val="24"/>
          <w:lang w:eastAsia="ru-RU"/>
        </w:rPr>
      </w:pPr>
      <w:r w:rsidRPr="007F3624">
        <w:rPr>
          <w:rFonts w:ascii="Times New Roman" w:eastAsia="Times New Roman" w:hAnsi="Times New Roman" w:cs="Times New Roman"/>
          <w:b/>
          <w:bCs/>
          <w:sz w:val="24"/>
          <w:szCs w:val="24"/>
          <w:lang w:eastAsia="ru-RU"/>
        </w:rPr>
        <w:t>Требования к материально-техническому  и информационному оснащению</w:t>
      </w:r>
    </w:p>
    <w:p w:rsidR="000044DA" w:rsidRPr="007F3624" w:rsidRDefault="000044DA" w:rsidP="007F3624">
      <w:pPr>
        <w:spacing w:after="0"/>
        <w:ind w:firstLine="709"/>
        <w:jc w:val="both"/>
        <w:rPr>
          <w:rFonts w:ascii="Times New Roman" w:eastAsia="Times New Roman" w:hAnsi="Times New Roman" w:cs="Times New Roman"/>
          <w:b/>
          <w:bCs/>
          <w:sz w:val="24"/>
          <w:szCs w:val="24"/>
          <w:lang w:eastAsia="ru-RU"/>
        </w:rPr>
      </w:pP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r w:rsidRPr="007F3624">
        <w:rPr>
          <w:rFonts w:ascii="Times New Roman" w:eastAsia="Times New Roman" w:hAnsi="Times New Roman" w:cs="Times New Roman"/>
          <w:bCs/>
          <w:sz w:val="24"/>
          <w:szCs w:val="24"/>
          <w:lang w:eastAsia="ru-RU"/>
        </w:rPr>
        <w:t xml:space="preserve">Материально-техническое обеспечение образовательной деятельности, оборудование помещений находится в компетенции ОО и должно соответствовать требованиям ФГОС и Федерального закона «Об образовании  в РФ» (см. п.2 ч.3 ст. 28 Федерального закона «Об образовании в РФ»). </w:t>
      </w:r>
    </w:p>
    <w:p w:rsidR="000044DA" w:rsidRPr="007F3624" w:rsidRDefault="00527474" w:rsidP="007F3624">
      <w:pPr>
        <w:spacing w:after="0"/>
        <w:ind w:firstLine="709"/>
        <w:jc w:val="both"/>
        <w:rPr>
          <w:rFonts w:ascii="Times New Roman" w:eastAsia="Times New Roman" w:hAnsi="Times New Roman" w:cs="Times New Roman"/>
          <w:bCs/>
          <w:sz w:val="24"/>
          <w:szCs w:val="24"/>
          <w:lang w:eastAsia="ru-RU"/>
        </w:rPr>
      </w:pPr>
      <w:proofErr w:type="gramStart"/>
      <w:r w:rsidRPr="007F3624">
        <w:rPr>
          <w:rFonts w:ascii="Times New Roman" w:eastAsia="Times New Roman" w:hAnsi="Times New Roman" w:cs="Times New Roman"/>
          <w:bCs/>
          <w:sz w:val="24"/>
          <w:szCs w:val="24"/>
          <w:lang w:eastAsia="ru-RU"/>
        </w:rPr>
        <w:t>Требования к материально-техническому и информационному оснащению устанавливаются в п.24 ФГОС ООО и п.24 ФГОС СОО  и в Перечне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необходимый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w:t>
      </w:r>
      <w:proofErr w:type="gramEnd"/>
      <w:r w:rsidRPr="007F3624">
        <w:rPr>
          <w:rFonts w:ascii="Times New Roman" w:eastAsia="Times New Roman" w:hAnsi="Times New Roman" w:cs="Times New Roman"/>
          <w:bCs/>
          <w:sz w:val="24"/>
          <w:szCs w:val="24"/>
          <w:lang w:eastAsia="ru-RU"/>
        </w:rPr>
        <w:t xml:space="preserve"> потребности) новых мест  в общеобразовательных организациях, критерии его формирования  и требования к функциональному оснащению, а также норматив стоимости оснащения одного места обучающегося указанными средствами обучения  и воспитания, утвержденные приказом Министерства образования и науки Российской Федерации от 03 сентября 2019 года № 465.   </w:t>
      </w:r>
    </w:p>
    <w:p w:rsidR="000044DA" w:rsidRPr="007F3624" w:rsidRDefault="00527474" w:rsidP="007F3624">
      <w:pPr>
        <w:spacing w:after="0"/>
        <w:ind w:firstLine="709"/>
        <w:jc w:val="both"/>
        <w:rPr>
          <w:rFonts w:ascii="Times New Roman" w:eastAsia="Times New Roman" w:hAnsi="Times New Roman" w:cs="Times New Roman"/>
          <w:b/>
          <w:sz w:val="24"/>
          <w:szCs w:val="24"/>
          <w:lang w:eastAsia="ru-RU"/>
        </w:rPr>
      </w:pPr>
      <w:r w:rsidRPr="007F3624">
        <w:rPr>
          <w:rFonts w:ascii="Times New Roman" w:eastAsia="Times New Roman" w:hAnsi="Times New Roman" w:cs="Times New Roman"/>
          <w:b/>
          <w:bCs/>
          <w:sz w:val="24"/>
          <w:szCs w:val="24"/>
          <w:lang w:eastAsia="ru-RU"/>
        </w:rPr>
        <w:t>Материалы для учителя</w:t>
      </w:r>
    </w:p>
    <w:p w:rsidR="000044DA" w:rsidRPr="007F3624" w:rsidRDefault="000044DA" w:rsidP="007F3624">
      <w:pPr>
        <w:spacing w:after="0"/>
        <w:ind w:firstLine="709"/>
        <w:jc w:val="both"/>
        <w:rPr>
          <w:rFonts w:ascii="Times New Roman" w:eastAsia="Times New Roman" w:hAnsi="Times New Roman" w:cs="Times New Roman"/>
          <w:color w:val="000000"/>
          <w:sz w:val="24"/>
          <w:szCs w:val="24"/>
          <w:lang w:eastAsia="ru-RU"/>
        </w:rPr>
      </w:pPr>
    </w:p>
    <w:tbl>
      <w:tblPr>
        <w:tblW w:w="10358" w:type="dxa"/>
        <w:tblLayout w:type="fixed"/>
        <w:tblCellMar>
          <w:left w:w="10" w:type="dxa"/>
          <w:right w:w="10" w:type="dxa"/>
        </w:tblCellMar>
        <w:tblLook w:val="0000" w:firstRow="0" w:lastRow="0" w:firstColumn="0" w:lastColumn="0" w:noHBand="0" w:noVBand="0"/>
      </w:tblPr>
      <w:tblGrid>
        <w:gridCol w:w="3838"/>
        <w:gridCol w:w="6520"/>
      </w:tblGrid>
      <w:tr w:rsidR="000044DA" w:rsidRPr="007F3624" w:rsidTr="00971147">
        <w:trPr>
          <w:trHeight w:hRule="exact" w:val="451"/>
        </w:trPr>
        <w:tc>
          <w:tcPr>
            <w:tcW w:w="3838" w:type="dxa"/>
            <w:tcBorders>
              <w:top w:val="single" w:sz="4" w:space="0" w:color="auto"/>
              <w:left w:val="single" w:sz="4" w:space="0" w:color="auto"/>
            </w:tcBorders>
            <w:shd w:val="clear" w:color="auto" w:fill="FFFFFF"/>
          </w:tcPr>
          <w:p w:rsidR="000044DA" w:rsidRPr="007F3624" w:rsidRDefault="00C7041D" w:rsidP="00D018EC">
            <w:pPr>
              <w:widowControl w:val="0"/>
              <w:spacing w:after="0"/>
              <w:jc w:val="both"/>
              <w:rPr>
                <w:rFonts w:ascii="Times New Roman" w:eastAsia="Arial Unicode MS" w:hAnsi="Times New Roman" w:cs="Times New Roman"/>
                <w:color w:val="000000"/>
                <w:sz w:val="24"/>
                <w:szCs w:val="24"/>
                <w:lang w:eastAsia="ru-RU" w:bidi="ru-RU"/>
              </w:rPr>
            </w:pPr>
            <w:hyperlink r:id="rId44" w:history="1">
              <w:r w:rsidR="00527474" w:rsidRPr="007F3624">
                <w:rPr>
                  <w:rFonts w:ascii="Times New Roman" w:eastAsia="Arial Unicode MS" w:hAnsi="Times New Roman" w:cs="Times New Roman"/>
                  <w:color w:val="0066CC"/>
                  <w:sz w:val="24"/>
                  <w:szCs w:val="24"/>
                  <w:u w:val="single"/>
                  <w:lang w:val="en-US" w:bidi="en-US"/>
                </w:rPr>
                <w:t>http://fipi.ru/</w:t>
              </w:r>
            </w:hyperlink>
          </w:p>
        </w:tc>
        <w:tc>
          <w:tcPr>
            <w:tcW w:w="6520" w:type="dxa"/>
            <w:tcBorders>
              <w:top w:val="single" w:sz="4" w:space="0" w:color="auto"/>
              <w:left w:val="single" w:sz="4" w:space="0" w:color="auto"/>
              <w:right w:val="single" w:sz="4" w:space="0" w:color="auto"/>
            </w:tcBorders>
            <w:shd w:val="clear" w:color="auto" w:fill="FFFFFF"/>
          </w:tcPr>
          <w:p w:rsidR="000044DA" w:rsidRPr="007F3624" w:rsidRDefault="00527474" w:rsidP="00D018EC">
            <w:pPr>
              <w:widowControl w:val="0"/>
              <w:spacing w:after="0"/>
              <w:jc w:val="both"/>
              <w:rPr>
                <w:rFonts w:ascii="Times New Roman" w:eastAsia="Arial Unicode MS" w:hAnsi="Times New Roman" w:cs="Times New Roman"/>
                <w:color w:val="000000"/>
                <w:sz w:val="24"/>
                <w:szCs w:val="24"/>
                <w:lang w:eastAsia="ru-RU" w:bidi="ru-RU"/>
              </w:rPr>
            </w:pPr>
            <w:r w:rsidRPr="007F3624">
              <w:rPr>
                <w:rFonts w:ascii="Times New Roman" w:eastAsia="Arial Unicode MS" w:hAnsi="Times New Roman" w:cs="Times New Roman"/>
                <w:color w:val="000000"/>
                <w:sz w:val="24"/>
                <w:szCs w:val="24"/>
                <w:lang w:eastAsia="ru-RU" w:bidi="ru-RU"/>
              </w:rPr>
              <w:t>ФИПИ</w:t>
            </w:r>
          </w:p>
        </w:tc>
      </w:tr>
      <w:tr w:rsidR="000044DA" w:rsidRPr="007F3624" w:rsidTr="00971147">
        <w:trPr>
          <w:trHeight w:hRule="exact" w:val="715"/>
        </w:trPr>
        <w:tc>
          <w:tcPr>
            <w:tcW w:w="3838" w:type="dxa"/>
            <w:tcBorders>
              <w:top w:val="single" w:sz="4" w:space="0" w:color="auto"/>
              <w:left w:val="single" w:sz="4" w:space="0" w:color="auto"/>
            </w:tcBorders>
            <w:shd w:val="clear" w:color="auto" w:fill="FFFFFF"/>
          </w:tcPr>
          <w:p w:rsidR="000044DA" w:rsidRPr="007F3624" w:rsidRDefault="00C7041D" w:rsidP="00D018EC">
            <w:pPr>
              <w:widowControl w:val="0"/>
              <w:spacing w:after="0"/>
              <w:jc w:val="both"/>
              <w:rPr>
                <w:rFonts w:ascii="Times New Roman" w:eastAsia="Arial Unicode MS" w:hAnsi="Times New Roman" w:cs="Times New Roman"/>
                <w:color w:val="000000"/>
                <w:sz w:val="24"/>
                <w:szCs w:val="24"/>
                <w:lang w:eastAsia="ru-RU" w:bidi="ru-RU"/>
              </w:rPr>
            </w:pPr>
            <w:hyperlink r:id="rId45" w:history="1">
              <w:r w:rsidR="00527474" w:rsidRPr="007F3624">
                <w:rPr>
                  <w:rFonts w:ascii="Times New Roman" w:eastAsia="Arial Unicode MS" w:hAnsi="Times New Roman" w:cs="Times New Roman"/>
                  <w:color w:val="0066CC"/>
                  <w:sz w:val="24"/>
                  <w:szCs w:val="24"/>
                  <w:u w:val="single"/>
                  <w:lang w:val="en-US" w:bidi="en-US"/>
                </w:rPr>
                <w:t>https</w:t>
              </w:r>
              <w:r w:rsidR="00527474" w:rsidRPr="007F3624">
                <w:rPr>
                  <w:rFonts w:ascii="Times New Roman" w:eastAsia="Arial Unicode MS" w:hAnsi="Times New Roman" w:cs="Times New Roman"/>
                  <w:color w:val="0066CC"/>
                  <w:sz w:val="24"/>
                  <w:szCs w:val="24"/>
                  <w:u w:val="single"/>
                  <w:lang w:bidi="en-US"/>
                </w:rPr>
                <w:t>://</w:t>
              </w:r>
              <w:proofErr w:type="spellStart"/>
              <w:r w:rsidR="00527474" w:rsidRPr="007F3624">
                <w:rPr>
                  <w:rFonts w:ascii="Times New Roman" w:eastAsia="Arial Unicode MS" w:hAnsi="Times New Roman" w:cs="Times New Roman"/>
                  <w:color w:val="0066CC"/>
                  <w:sz w:val="24"/>
                  <w:szCs w:val="24"/>
                  <w:u w:val="single"/>
                  <w:lang w:val="en-US" w:bidi="en-US"/>
                </w:rPr>
                <w:t>fioco</w:t>
              </w:r>
              <w:proofErr w:type="spellEnd"/>
              <w:r w:rsidR="00527474" w:rsidRPr="007F3624">
                <w:rPr>
                  <w:rFonts w:ascii="Times New Roman" w:eastAsia="Arial Unicode MS" w:hAnsi="Times New Roman" w:cs="Times New Roman"/>
                  <w:color w:val="0066CC"/>
                  <w:sz w:val="24"/>
                  <w:szCs w:val="24"/>
                  <w:u w:val="single"/>
                  <w:lang w:bidi="en-US"/>
                </w:rPr>
                <w:t>.</w:t>
              </w:r>
              <w:proofErr w:type="spellStart"/>
              <w:r w:rsidR="00527474" w:rsidRPr="007F3624">
                <w:rPr>
                  <w:rFonts w:ascii="Times New Roman" w:eastAsia="Arial Unicode MS" w:hAnsi="Times New Roman" w:cs="Times New Roman"/>
                  <w:color w:val="0066CC"/>
                  <w:sz w:val="24"/>
                  <w:szCs w:val="24"/>
                  <w:u w:val="single"/>
                  <w:lang w:val="en-US" w:bidi="en-US"/>
                </w:rPr>
                <w:t>ru</w:t>
              </w:r>
              <w:proofErr w:type="spellEnd"/>
              <w:r w:rsidR="00527474" w:rsidRPr="007F3624">
                <w:rPr>
                  <w:rFonts w:ascii="Times New Roman" w:eastAsia="Arial Unicode MS" w:hAnsi="Times New Roman" w:cs="Times New Roman"/>
                  <w:color w:val="0066CC"/>
                  <w:sz w:val="24"/>
                  <w:szCs w:val="24"/>
                  <w:u w:val="single"/>
                  <w:lang w:bidi="en-US"/>
                </w:rPr>
                <w:t>/</w:t>
              </w:r>
              <w:proofErr w:type="spellStart"/>
              <w:r w:rsidR="00527474" w:rsidRPr="007F3624">
                <w:rPr>
                  <w:rFonts w:ascii="Times New Roman" w:eastAsia="Arial Unicode MS" w:hAnsi="Times New Roman" w:cs="Times New Roman"/>
                  <w:color w:val="0066CC"/>
                  <w:sz w:val="24"/>
                  <w:szCs w:val="24"/>
                  <w:u w:val="single"/>
                  <w:lang w:val="en-US" w:bidi="en-US"/>
                </w:rPr>
                <w:t>ru</w:t>
              </w:r>
              <w:proofErr w:type="spellEnd"/>
              <w:r w:rsidR="00527474" w:rsidRPr="007F3624">
                <w:rPr>
                  <w:rFonts w:ascii="Times New Roman" w:eastAsia="Arial Unicode MS" w:hAnsi="Times New Roman" w:cs="Times New Roman"/>
                  <w:color w:val="0066CC"/>
                  <w:sz w:val="24"/>
                  <w:szCs w:val="24"/>
                  <w:u w:val="single"/>
                  <w:lang w:bidi="en-US"/>
                </w:rPr>
                <w:t>/</w:t>
              </w:r>
              <w:proofErr w:type="spellStart"/>
              <w:r w:rsidR="00527474" w:rsidRPr="007F3624">
                <w:rPr>
                  <w:rFonts w:ascii="Times New Roman" w:eastAsia="Arial Unicode MS" w:hAnsi="Times New Roman" w:cs="Times New Roman"/>
                  <w:color w:val="0066CC"/>
                  <w:sz w:val="24"/>
                  <w:szCs w:val="24"/>
                  <w:u w:val="single"/>
                  <w:lang w:val="en-US" w:bidi="en-US"/>
                </w:rPr>
                <w:t>osoko</w:t>
              </w:r>
              <w:proofErr w:type="spellEnd"/>
            </w:hyperlink>
          </w:p>
        </w:tc>
        <w:tc>
          <w:tcPr>
            <w:tcW w:w="6520" w:type="dxa"/>
            <w:tcBorders>
              <w:top w:val="single" w:sz="4" w:space="0" w:color="auto"/>
              <w:left w:val="single" w:sz="4" w:space="0" w:color="auto"/>
              <w:right w:val="single" w:sz="4" w:space="0" w:color="auto"/>
            </w:tcBorders>
            <w:shd w:val="clear" w:color="auto" w:fill="FFFFFF"/>
          </w:tcPr>
          <w:p w:rsidR="000044DA" w:rsidRPr="007F3624" w:rsidRDefault="00527474" w:rsidP="00D018EC">
            <w:pPr>
              <w:widowControl w:val="0"/>
              <w:spacing w:after="0"/>
              <w:jc w:val="both"/>
              <w:rPr>
                <w:rFonts w:ascii="Times New Roman" w:eastAsia="Arial Unicode MS" w:hAnsi="Times New Roman" w:cs="Times New Roman"/>
                <w:color w:val="000000"/>
                <w:sz w:val="24"/>
                <w:szCs w:val="24"/>
                <w:lang w:eastAsia="ru-RU" w:bidi="ru-RU"/>
              </w:rPr>
            </w:pPr>
            <w:r w:rsidRPr="007F3624">
              <w:rPr>
                <w:rFonts w:ascii="Times New Roman" w:eastAsia="Arial Unicode MS" w:hAnsi="Times New Roman" w:cs="Times New Roman"/>
                <w:color w:val="000000"/>
                <w:sz w:val="24"/>
                <w:szCs w:val="24"/>
                <w:lang w:eastAsia="ru-RU" w:bidi="ru-RU"/>
              </w:rPr>
              <w:t>ФГБУ «Федеральный институт  качества образования»</w:t>
            </w:r>
          </w:p>
          <w:p w:rsidR="000044DA" w:rsidRPr="007F3624" w:rsidRDefault="00971147" w:rsidP="00971147">
            <w:pPr>
              <w:widowControl w:val="0"/>
              <w:spacing w:after="0"/>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(Институт оценки ФИОКО)</w:t>
            </w:r>
          </w:p>
        </w:tc>
      </w:tr>
      <w:tr w:rsidR="000044DA" w:rsidRPr="007F3624" w:rsidTr="00971147">
        <w:trPr>
          <w:trHeight w:hRule="exact" w:val="835"/>
        </w:trPr>
        <w:tc>
          <w:tcPr>
            <w:tcW w:w="3838" w:type="dxa"/>
            <w:tcBorders>
              <w:top w:val="single" w:sz="4" w:space="0" w:color="auto"/>
              <w:left w:val="single" w:sz="4" w:space="0" w:color="auto"/>
            </w:tcBorders>
            <w:shd w:val="clear" w:color="auto" w:fill="FFFFFF"/>
          </w:tcPr>
          <w:p w:rsidR="000044DA" w:rsidRPr="007F3624" w:rsidRDefault="00C7041D" w:rsidP="00D018EC">
            <w:pPr>
              <w:widowControl w:val="0"/>
              <w:spacing w:after="0"/>
              <w:jc w:val="both"/>
              <w:rPr>
                <w:rFonts w:ascii="Times New Roman" w:eastAsia="Arial Unicode MS" w:hAnsi="Times New Roman" w:cs="Times New Roman"/>
                <w:color w:val="000000"/>
                <w:sz w:val="24"/>
                <w:szCs w:val="24"/>
                <w:lang w:val="en-US" w:eastAsia="ru-RU" w:bidi="ru-RU"/>
              </w:rPr>
            </w:pPr>
            <w:r>
              <w:fldChar w:fldCharType="begin"/>
            </w:r>
            <w:r w:rsidRPr="00C7041D">
              <w:rPr>
                <w:lang w:val="en-US"/>
              </w:rPr>
              <w:instrText xml:space="preserve"> HYPERLINK "http://www.e-osnova.ru/joumal/11" </w:instrText>
            </w:r>
            <w:r>
              <w:fldChar w:fldCharType="separate"/>
            </w:r>
            <w:r w:rsidR="00527474" w:rsidRPr="007F3624">
              <w:rPr>
                <w:rFonts w:ascii="Times New Roman" w:eastAsia="Arial Unicode MS" w:hAnsi="Times New Roman" w:cs="Times New Roman"/>
                <w:color w:val="0066CC"/>
                <w:sz w:val="24"/>
                <w:szCs w:val="24"/>
                <w:u w:val="single"/>
                <w:lang w:val="en-US" w:bidi="en-US"/>
              </w:rPr>
              <w:t>http://www.e- osnova.ru/</w:t>
            </w:r>
            <w:proofErr w:type="spellStart"/>
            <w:r w:rsidR="00527474" w:rsidRPr="007F3624">
              <w:rPr>
                <w:rFonts w:ascii="Times New Roman" w:eastAsia="Arial Unicode MS" w:hAnsi="Times New Roman" w:cs="Times New Roman"/>
                <w:color w:val="0066CC"/>
                <w:sz w:val="24"/>
                <w:szCs w:val="24"/>
                <w:u w:val="single"/>
                <w:lang w:val="en-US" w:bidi="en-US"/>
              </w:rPr>
              <w:t>joumal</w:t>
            </w:r>
            <w:proofErr w:type="spellEnd"/>
            <w:r w:rsidR="00527474" w:rsidRPr="007F3624">
              <w:rPr>
                <w:rFonts w:ascii="Times New Roman" w:eastAsia="Arial Unicode MS" w:hAnsi="Times New Roman" w:cs="Times New Roman"/>
                <w:color w:val="0066CC"/>
                <w:sz w:val="24"/>
                <w:szCs w:val="24"/>
                <w:u w:val="single"/>
                <w:lang w:val="en-US" w:bidi="en-US"/>
              </w:rPr>
              <w:t>/1</w:t>
            </w:r>
            <w:r w:rsidR="00527474" w:rsidRPr="007F3624">
              <w:rPr>
                <w:rFonts w:ascii="Times New Roman" w:eastAsia="Arial Unicode MS" w:hAnsi="Times New Roman" w:cs="Times New Roman"/>
                <w:color w:val="0066CC"/>
                <w:sz w:val="24"/>
                <w:szCs w:val="24"/>
                <w:u w:val="single"/>
                <w:lang w:val="en-US" w:eastAsia="ru-RU" w:bidi="ru-RU"/>
              </w:rPr>
              <w:t>1</w:t>
            </w:r>
            <w:r>
              <w:rPr>
                <w:rFonts w:ascii="Times New Roman" w:eastAsia="Arial Unicode MS" w:hAnsi="Times New Roman" w:cs="Times New Roman"/>
                <w:color w:val="0066CC"/>
                <w:sz w:val="24"/>
                <w:szCs w:val="24"/>
                <w:u w:val="single"/>
                <w:lang w:val="en-US" w:eastAsia="ru-RU" w:bidi="ru-RU"/>
              </w:rPr>
              <w:fldChar w:fldCharType="end"/>
            </w:r>
          </w:p>
        </w:tc>
        <w:tc>
          <w:tcPr>
            <w:tcW w:w="6520" w:type="dxa"/>
            <w:tcBorders>
              <w:top w:val="single" w:sz="4" w:space="0" w:color="auto"/>
              <w:left w:val="single" w:sz="4" w:space="0" w:color="auto"/>
              <w:right w:val="single" w:sz="4" w:space="0" w:color="auto"/>
            </w:tcBorders>
            <w:shd w:val="clear" w:color="auto" w:fill="FFFFFF"/>
          </w:tcPr>
          <w:p w:rsidR="000044DA" w:rsidRPr="007F3624" w:rsidRDefault="00527474" w:rsidP="00D018EC">
            <w:pPr>
              <w:widowControl w:val="0"/>
              <w:spacing w:after="0"/>
              <w:jc w:val="both"/>
              <w:rPr>
                <w:rFonts w:ascii="Times New Roman" w:eastAsia="Arial Unicode MS" w:hAnsi="Times New Roman" w:cs="Times New Roman"/>
                <w:color w:val="000000"/>
                <w:sz w:val="24"/>
                <w:szCs w:val="24"/>
                <w:lang w:eastAsia="ru-RU" w:bidi="ru-RU"/>
              </w:rPr>
            </w:pPr>
            <w:r w:rsidRPr="007F3624">
              <w:rPr>
                <w:rFonts w:ascii="Times New Roman" w:eastAsia="Arial Unicode MS" w:hAnsi="Times New Roman" w:cs="Times New Roman"/>
                <w:color w:val="000000"/>
                <w:sz w:val="24"/>
                <w:szCs w:val="24"/>
                <w:lang w:eastAsia="ru-RU" w:bidi="ru-RU"/>
              </w:rPr>
              <w:t>Всероссийский научно-методический журнал «История. Всё для учителя»</w:t>
            </w:r>
          </w:p>
        </w:tc>
      </w:tr>
      <w:tr w:rsidR="000044DA" w:rsidRPr="007F3624" w:rsidTr="00971147">
        <w:trPr>
          <w:trHeight w:hRule="exact" w:val="438"/>
        </w:trPr>
        <w:tc>
          <w:tcPr>
            <w:tcW w:w="3838" w:type="dxa"/>
            <w:tcBorders>
              <w:top w:val="single" w:sz="4" w:space="0" w:color="auto"/>
              <w:left w:val="single" w:sz="4" w:space="0" w:color="auto"/>
            </w:tcBorders>
            <w:shd w:val="clear" w:color="auto" w:fill="FFFFFF"/>
          </w:tcPr>
          <w:p w:rsidR="000044DA" w:rsidRPr="007F3624" w:rsidRDefault="00C7041D" w:rsidP="00D018EC">
            <w:pPr>
              <w:widowControl w:val="0"/>
              <w:spacing w:after="0"/>
              <w:jc w:val="both"/>
              <w:rPr>
                <w:rFonts w:ascii="Times New Roman" w:eastAsia="Arial Unicode MS" w:hAnsi="Times New Roman" w:cs="Times New Roman"/>
                <w:color w:val="000000"/>
                <w:sz w:val="24"/>
                <w:szCs w:val="24"/>
                <w:lang w:eastAsia="ru-RU" w:bidi="ru-RU"/>
              </w:rPr>
            </w:pPr>
            <w:hyperlink r:id="rId46" w:history="1">
              <w:r w:rsidR="00527474" w:rsidRPr="007F3624">
                <w:rPr>
                  <w:rFonts w:ascii="Times New Roman" w:eastAsia="Arial Unicode MS" w:hAnsi="Times New Roman" w:cs="Times New Roman"/>
                  <w:color w:val="0066CC"/>
                  <w:sz w:val="24"/>
                  <w:szCs w:val="24"/>
                  <w:u w:val="single"/>
                  <w:lang w:val="en-US" w:bidi="en-US"/>
                </w:rPr>
                <w:t>http</w:t>
              </w:r>
              <w:r w:rsidR="00527474" w:rsidRPr="007F3624">
                <w:rPr>
                  <w:rFonts w:ascii="Times New Roman" w:eastAsia="Arial Unicode MS" w:hAnsi="Times New Roman" w:cs="Times New Roman"/>
                  <w:color w:val="0066CC"/>
                  <w:sz w:val="24"/>
                  <w:szCs w:val="24"/>
                  <w:u w:val="single"/>
                  <w:lang w:bidi="en-US"/>
                </w:rPr>
                <w:t>://</w:t>
              </w:r>
              <w:r w:rsidR="00527474" w:rsidRPr="007F3624">
                <w:rPr>
                  <w:rFonts w:ascii="Times New Roman" w:eastAsia="Arial Unicode MS" w:hAnsi="Times New Roman" w:cs="Times New Roman"/>
                  <w:color w:val="0066CC"/>
                  <w:sz w:val="24"/>
                  <w:szCs w:val="24"/>
                  <w:u w:val="single"/>
                  <w:lang w:val="en-US" w:bidi="en-US"/>
                </w:rPr>
                <w:t>school</w:t>
              </w:r>
              <w:r w:rsidR="00527474" w:rsidRPr="007F3624">
                <w:rPr>
                  <w:rFonts w:ascii="Times New Roman" w:eastAsia="Arial Unicode MS" w:hAnsi="Times New Roman" w:cs="Times New Roman"/>
                  <w:color w:val="0066CC"/>
                  <w:sz w:val="24"/>
                  <w:szCs w:val="24"/>
                  <w:u w:val="single"/>
                  <w:lang w:bidi="en-US"/>
                </w:rPr>
                <w:t>-</w:t>
              </w:r>
              <w:r w:rsidR="00527474" w:rsidRPr="007F3624">
                <w:rPr>
                  <w:rFonts w:ascii="Times New Roman" w:eastAsia="Arial Unicode MS" w:hAnsi="Times New Roman" w:cs="Times New Roman"/>
                  <w:color w:val="0066CC"/>
                  <w:sz w:val="24"/>
                  <w:szCs w:val="24"/>
                  <w:u w:val="single"/>
                  <w:lang w:val="en-US" w:bidi="en-US"/>
                </w:rPr>
                <w:t>collection</w:t>
              </w:r>
              <w:r w:rsidR="00527474" w:rsidRPr="007F3624">
                <w:rPr>
                  <w:rFonts w:ascii="Times New Roman" w:eastAsia="Arial Unicode MS" w:hAnsi="Times New Roman" w:cs="Times New Roman"/>
                  <w:color w:val="0066CC"/>
                  <w:sz w:val="24"/>
                  <w:szCs w:val="24"/>
                  <w:u w:val="single"/>
                  <w:lang w:bidi="en-US"/>
                </w:rPr>
                <w:t>.</w:t>
              </w:r>
              <w:proofErr w:type="spellStart"/>
              <w:r w:rsidR="00527474" w:rsidRPr="007F3624">
                <w:rPr>
                  <w:rFonts w:ascii="Times New Roman" w:eastAsia="Arial Unicode MS" w:hAnsi="Times New Roman" w:cs="Times New Roman"/>
                  <w:color w:val="0066CC"/>
                  <w:sz w:val="24"/>
                  <w:szCs w:val="24"/>
                  <w:u w:val="single"/>
                  <w:lang w:val="en-US" w:bidi="en-US"/>
                </w:rPr>
                <w:t>edu</w:t>
              </w:r>
              <w:proofErr w:type="spellEnd"/>
              <w:r w:rsidR="00527474" w:rsidRPr="007F3624">
                <w:rPr>
                  <w:rFonts w:ascii="Times New Roman" w:eastAsia="Arial Unicode MS" w:hAnsi="Times New Roman" w:cs="Times New Roman"/>
                  <w:color w:val="0066CC"/>
                  <w:sz w:val="24"/>
                  <w:szCs w:val="24"/>
                  <w:u w:val="single"/>
                  <w:lang w:bidi="en-US"/>
                </w:rPr>
                <w:t>.</w:t>
              </w:r>
              <w:proofErr w:type="spellStart"/>
              <w:r w:rsidR="00527474" w:rsidRPr="007F3624">
                <w:rPr>
                  <w:rFonts w:ascii="Times New Roman" w:eastAsia="Arial Unicode MS" w:hAnsi="Times New Roman" w:cs="Times New Roman"/>
                  <w:color w:val="0066CC"/>
                  <w:sz w:val="24"/>
                  <w:szCs w:val="24"/>
                  <w:u w:val="single"/>
                  <w:lang w:val="en-US" w:bidi="en-US"/>
                </w:rPr>
                <w:t>ru</w:t>
              </w:r>
              <w:proofErr w:type="spellEnd"/>
            </w:hyperlink>
          </w:p>
        </w:tc>
        <w:tc>
          <w:tcPr>
            <w:tcW w:w="6520" w:type="dxa"/>
            <w:tcBorders>
              <w:top w:val="single" w:sz="4" w:space="0" w:color="auto"/>
              <w:left w:val="single" w:sz="4" w:space="0" w:color="auto"/>
              <w:right w:val="single" w:sz="4" w:space="0" w:color="auto"/>
            </w:tcBorders>
            <w:shd w:val="clear" w:color="auto" w:fill="FFFFFF"/>
          </w:tcPr>
          <w:p w:rsidR="000044DA" w:rsidRPr="007F3624" w:rsidRDefault="00527474" w:rsidP="00D018EC">
            <w:pPr>
              <w:widowControl w:val="0"/>
              <w:spacing w:after="0"/>
              <w:jc w:val="both"/>
              <w:rPr>
                <w:rFonts w:ascii="Times New Roman" w:eastAsia="Arial Unicode MS" w:hAnsi="Times New Roman" w:cs="Times New Roman"/>
                <w:color w:val="000000"/>
                <w:sz w:val="24"/>
                <w:szCs w:val="24"/>
                <w:lang w:eastAsia="ru-RU" w:bidi="ru-RU"/>
              </w:rPr>
            </w:pPr>
            <w:r w:rsidRPr="007F3624">
              <w:rPr>
                <w:rFonts w:ascii="Times New Roman" w:eastAsia="Arial Unicode MS" w:hAnsi="Times New Roman" w:cs="Times New Roman"/>
                <w:color w:val="000000"/>
                <w:sz w:val="24"/>
                <w:szCs w:val="24"/>
                <w:lang w:eastAsia="ru-RU" w:bidi="ru-RU"/>
              </w:rPr>
              <w:t xml:space="preserve">Единая коллекция цифровых образовательных ресурсов </w:t>
            </w:r>
          </w:p>
        </w:tc>
      </w:tr>
      <w:tr w:rsidR="000044DA" w:rsidRPr="007F3624" w:rsidTr="00971147">
        <w:trPr>
          <w:trHeight w:hRule="exact" w:val="438"/>
        </w:trPr>
        <w:tc>
          <w:tcPr>
            <w:tcW w:w="3838" w:type="dxa"/>
            <w:tcBorders>
              <w:top w:val="single" w:sz="4" w:space="0" w:color="auto"/>
              <w:left w:val="single" w:sz="4" w:space="0" w:color="auto"/>
            </w:tcBorders>
            <w:shd w:val="clear" w:color="auto" w:fill="FFFFFF"/>
          </w:tcPr>
          <w:p w:rsidR="000044DA" w:rsidRPr="007F3624" w:rsidRDefault="00C7041D" w:rsidP="00D018EC">
            <w:pPr>
              <w:widowControl w:val="0"/>
              <w:spacing w:after="0"/>
              <w:jc w:val="both"/>
              <w:rPr>
                <w:rFonts w:ascii="Times New Roman" w:hAnsi="Times New Roman" w:cs="Times New Roman"/>
                <w:sz w:val="24"/>
                <w:szCs w:val="24"/>
              </w:rPr>
            </w:pPr>
            <w:hyperlink r:id="rId47" w:history="1">
              <w:r w:rsidR="00527474" w:rsidRPr="007F3624">
                <w:rPr>
                  <w:rStyle w:val="a3"/>
                  <w:rFonts w:ascii="Times New Roman" w:hAnsi="Times New Roman" w:cs="Times New Roman"/>
                  <w:sz w:val="24"/>
                  <w:szCs w:val="24"/>
                </w:rPr>
                <w:t>http://skiv.instrao.ru/bank-zadaniy/</w:t>
              </w:r>
            </w:hyperlink>
            <w:r w:rsidR="00527474" w:rsidRPr="007F3624">
              <w:rPr>
                <w:rFonts w:ascii="Times New Roman" w:hAnsi="Times New Roman" w:cs="Times New Roman"/>
                <w:sz w:val="24"/>
                <w:szCs w:val="24"/>
              </w:rPr>
              <w:t xml:space="preserve"> </w:t>
            </w:r>
          </w:p>
        </w:tc>
        <w:tc>
          <w:tcPr>
            <w:tcW w:w="6520" w:type="dxa"/>
            <w:tcBorders>
              <w:top w:val="single" w:sz="4" w:space="0" w:color="auto"/>
              <w:left w:val="single" w:sz="4" w:space="0" w:color="auto"/>
              <w:right w:val="single" w:sz="4" w:space="0" w:color="auto"/>
            </w:tcBorders>
            <w:shd w:val="clear" w:color="auto" w:fill="FFFFFF"/>
          </w:tcPr>
          <w:p w:rsidR="000044DA" w:rsidRPr="007F3624" w:rsidRDefault="00527474" w:rsidP="00D018EC">
            <w:pPr>
              <w:widowControl w:val="0"/>
              <w:spacing w:after="0"/>
              <w:jc w:val="both"/>
              <w:rPr>
                <w:rFonts w:ascii="Times New Roman" w:eastAsia="Arial Unicode MS" w:hAnsi="Times New Roman" w:cs="Times New Roman"/>
                <w:color w:val="000000"/>
                <w:sz w:val="24"/>
                <w:szCs w:val="24"/>
                <w:lang w:eastAsia="ru-RU" w:bidi="ru-RU"/>
              </w:rPr>
            </w:pPr>
            <w:r w:rsidRPr="007F3624">
              <w:rPr>
                <w:rFonts w:ascii="Times New Roman" w:eastAsia="Arial Unicode MS" w:hAnsi="Times New Roman" w:cs="Times New Roman"/>
                <w:color w:val="000000"/>
                <w:sz w:val="24"/>
                <w:szCs w:val="24"/>
                <w:lang w:eastAsia="ru-RU" w:bidi="ru-RU"/>
              </w:rPr>
              <w:t>Банк задани</w:t>
            </w:r>
            <w:r w:rsidR="00971147">
              <w:rPr>
                <w:rFonts w:ascii="Times New Roman" w:eastAsia="Arial Unicode MS" w:hAnsi="Times New Roman" w:cs="Times New Roman"/>
                <w:color w:val="000000"/>
                <w:sz w:val="24"/>
                <w:szCs w:val="24"/>
                <w:lang w:eastAsia="ru-RU" w:bidi="ru-RU"/>
              </w:rPr>
              <w:t>й по функциональной грамотности</w:t>
            </w:r>
          </w:p>
        </w:tc>
      </w:tr>
      <w:tr w:rsidR="000044DA" w:rsidRPr="007F3624" w:rsidTr="00971147">
        <w:trPr>
          <w:trHeight w:hRule="exact" w:val="429"/>
        </w:trPr>
        <w:tc>
          <w:tcPr>
            <w:tcW w:w="3838" w:type="dxa"/>
            <w:tcBorders>
              <w:top w:val="single" w:sz="4" w:space="0" w:color="auto"/>
              <w:left w:val="single" w:sz="4" w:space="0" w:color="auto"/>
            </w:tcBorders>
            <w:shd w:val="clear" w:color="auto" w:fill="FFFFFF"/>
          </w:tcPr>
          <w:p w:rsidR="000044DA" w:rsidRPr="007F3624" w:rsidRDefault="00C7041D" w:rsidP="00D018EC">
            <w:pPr>
              <w:widowControl w:val="0"/>
              <w:spacing w:after="0"/>
              <w:jc w:val="both"/>
              <w:rPr>
                <w:rFonts w:ascii="Times New Roman" w:eastAsia="Arial Unicode MS" w:hAnsi="Times New Roman" w:cs="Times New Roman"/>
                <w:color w:val="000000"/>
                <w:sz w:val="24"/>
                <w:szCs w:val="24"/>
                <w:lang w:eastAsia="ru-RU" w:bidi="ru-RU"/>
              </w:rPr>
            </w:pPr>
            <w:hyperlink r:id="rId48" w:history="1">
              <w:r w:rsidR="00527474" w:rsidRPr="007F3624">
                <w:rPr>
                  <w:rFonts w:ascii="Times New Roman" w:eastAsia="Arial Unicode MS" w:hAnsi="Times New Roman" w:cs="Times New Roman"/>
                  <w:color w:val="0066CC"/>
                  <w:sz w:val="24"/>
                  <w:szCs w:val="24"/>
                  <w:u w:val="single"/>
                  <w:lang w:val="en-US" w:bidi="en-US"/>
                </w:rPr>
                <w:t>http://www.prosv.ru</w:t>
              </w:r>
            </w:hyperlink>
          </w:p>
        </w:tc>
        <w:tc>
          <w:tcPr>
            <w:tcW w:w="6520" w:type="dxa"/>
            <w:tcBorders>
              <w:top w:val="single" w:sz="4" w:space="0" w:color="auto"/>
              <w:left w:val="single" w:sz="4" w:space="0" w:color="auto"/>
              <w:right w:val="single" w:sz="4" w:space="0" w:color="auto"/>
            </w:tcBorders>
            <w:shd w:val="clear" w:color="auto" w:fill="FFFFFF"/>
          </w:tcPr>
          <w:p w:rsidR="000044DA" w:rsidRPr="007F3624" w:rsidRDefault="00527474" w:rsidP="00D018EC">
            <w:pPr>
              <w:widowControl w:val="0"/>
              <w:spacing w:after="0"/>
              <w:jc w:val="both"/>
              <w:rPr>
                <w:rFonts w:ascii="Times New Roman" w:eastAsia="Arial Unicode MS" w:hAnsi="Times New Roman" w:cs="Times New Roman"/>
                <w:color w:val="000000"/>
                <w:sz w:val="24"/>
                <w:szCs w:val="24"/>
                <w:lang w:eastAsia="ru-RU" w:bidi="ru-RU"/>
              </w:rPr>
            </w:pPr>
            <w:r w:rsidRPr="007F3624">
              <w:rPr>
                <w:rFonts w:ascii="Times New Roman" w:eastAsia="Arial Unicode MS" w:hAnsi="Times New Roman" w:cs="Times New Roman"/>
                <w:color w:val="000000"/>
                <w:sz w:val="24"/>
                <w:szCs w:val="24"/>
                <w:lang w:eastAsia="ru-RU" w:bidi="ru-RU"/>
              </w:rPr>
              <w:t xml:space="preserve">Сайт </w:t>
            </w:r>
            <w:r w:rsidR="00971147">
              <w:rPr>
                <w:rFonts w:ascii="Times New Roman" w:eastAsia="Arial Unicode MS" w:hAnsi="Times New Roman" w:cs="Times New Roman"/>
                <w:color w:val="000000"/>
                <w:sz w:val="24"/>
                <w:szCs w:val="24"/>
                <w:lang w:eastAsia="ru-RU" w:bidi="ru-RU"/>
              </w:rPr>
              <w:t>издательства «Просвещение»</w:t>
            </w:r>
          </w:p>
        </w:tc>
      </w:tr>
      <w:tr w:rsidR="000044DA" w:rsidRPr="007F3624" w:rsidTr="00971147">
        <w:trPr>
          <w:trHeight w:hRule="exact" w:val="407"/>
        </w:trPr>
        <w:tc>
          <w:tcPr>
            <w:tcW w:w="3838" w:type="dxa"/>
            <w:tcBorders>
              <w:top w:val="single" w:sz="4" w:space="0" w:color="auto"/>
              <w:left w:val="single" w:sz="4" w:space="0" w:color="auto"/>
            </w:tcBorders>
            <w:shd w:val="clear" w:color="auto" w:fill="FFFFFF"/>
          </w:tcPr>
          <w:p w:rsidR="000044DA" w:rsidRPr="007F3624" w:rsidRDefault="00C7041D" w:rsidP="00D018EC">
            <w:pPr>
              <w:widowControl w:val="0"/>
              <w:spacing w:after="0"/>
              <w:jc w:val="both"/>
              <w:rPr>
                <w:rFonts w:ascii="Times New Roman" w:eastAsia="Arial Unicode MS" w:hAnsi="Times New Roman" w:cs="Times New Roman"/>
                <w:color w:val="000000"/>
                <w:sz w:val="24"/>
                <w:szCs w:val="24"/>
                <w:lang w:eastAsia="ru-RU" w:bidi="ru-RU"/>
              </w:rPr>
            </w:pPr>
            <w:hyperlink r:id="rId49" w:history="1">
              <w:r w:rsidR="00527474" w:rsidRPr="007F3624">
                <w:rPr>
                  <w:rFonts w:ascii="Times New Roman" w:eastAsia="Arial Unicode MS" w:hAnsi="Times New Roman" w:cs="Times New Roman"/>
                  <w:color w:val="0000FF"/>
                  <w:sz w:val="24"/>
                  <w:szCs w:val="24"/>
                  <w:u w:val="single"/>
                  <w:lang w:eastAsia="ru-RU" w:bidi="ru-RU"/>
                </w:rPr>
                <w:t>https://русское-слово.рф/</w:t>
              </w:r>
            </w:hyperlink>
            <w:r w:rsidR="00527474" w:rsidRPr="007F3624">
              <w:rPr>
                <w:rFonts w:ascii="Times New Roman" w:eastAsia="Arial Unicode MS" w:hAnsi="Times New Roman" w:cs="Times New Roman"/>
                <w:color w:val="000000"/>
                <w:sz w:val="24"/>
                <w:szCs w:val="24"/>
                <w:lang w:eastAsia="ru-RU" w:bidi="ru-RU"/>
              </w:rPr>
              <w:t xml:space="preserve"> </w:t>
            </w:r>
          </w:p>
        </w:tc>
        <w:tc>
          <w:tcPr>
            <w:tcW w:w="6520" w:type="dxa"/>
            <w:tcBorders>
              <w:top w:val="single" w:sz="4" w:space="0" w:color="auto"/>
              <w:left w:val="single" w:sz="4" w:space="0" w:color="auto"/>
              <w:right w:val="single" w:sz="4" w:space="0" w:color="auto"/>
            </w:tcBorders>
            <w:shd w:val="clear" w:color="auto" w:fill="FFFFFF"/>
          </w:tcPr>
          <w:p w:rsidR="000044DA" w:rsidRPr="007F3624" w:rsidRDefault="00527474" w:rsidP="00D018EC">
            <w:pPr>
              <w:widowControl w:val="0"/>
              <w:spacing w:after="0"/>
              <w:jc w:val="both"/>
              <w:rPr>
                <w:rFonts w:ascii="Times New Roman" w:eastAsia="Arial Unicode MS" w:hAnsi="Times New Roman" w:cs="Times New Roman"/>
                <w:color w:val="000000"/>
                <w:sz w:val="24"/>
                <w:szCs w:val="24"/>
                <w:lang w:eastAsia="ru-RU" w:bidi="ru-RU"/>
              </w:rPr>
            </w:pPr>
            <w:r w:rsidRPr="007F3624">
              <w:rPr>
                <w:rFonts w:ascii="Times New Roman" w:eastAsia="Arial Unicode MS" w:hAnsi="Times New Roman" w:cs="Times New Roman"/>
                <w:color w:val="000000"/>
                <w:sz w:val="24"/>
                <w:szCs w:val="24"/>
                <w:lang w:eastAsia="ru-RU" w:bidi="ru-RU"/>
              </w:rPr>
              <w:t>Сайт издательства «Русское слово»</w:t>
            </w:r>
          </w:p>
        </w:tc>
      </w:tr>
      <w:tr w:rsidR="000044DA" w:rsidRPr="007F3624" w:rsidTr="00971147">
        <w:trPr>
          <w:trHeight w:hRule="exact" w:val="986"/>
        </w:trPr>
        <w:tc>
          <w:tcPr>
            <w:tcW w:w="3838" w:type="dxa"/>
            <w:tcBorders>
              <w:top w:val="single" w:sz="4" w:space="0" w:color="auto"/>
              <w:left w:val="single" w:sz="4" w:space="0" w:color="auto"/>
            </w:tcBorders>
            <w:shd w:val="clear" w:color="auto" w:fill="FFFFFF"/>
          </w:tcPr>
          <w:p w:rsidR="000044DA" w:rsidRPr="007F3624" w:rsidRDefault="00C7041D" w:rsidP="00D018EC">
            <w:pPr>
              <w:widowControl w:val="0"/>
              <w:spacing w:after="0"/>
              <w:jc w:val="both"/>
              <w:rPr>
                <w:rFonts w:ascii="Times New Roman" w:eastAsia="Arial Unicode MS" w:hAnsi="Times New Roman" w:cs="Times New Roman"/>
                <w:color w:val="000000"/>
                <w:sz w:val="24"/>
                <w:szCs w:val="24"/>
                <w:lang w:eastAsia="ru-RU" w:bidi="ru-RU"/>
              </w:rPr>
            </w:pPr>
            <w:hyperlink r:id="rId50" w:history="1">
              <w:r w:rsidR="00527474" w:rsidRPr="007F3624">
                <w:rPr>
                  <w:rFonts w:ascii="Times New Roman" w:eastAsia="Arial Unicode MS" w:hAnsi="Times New Roman" w:cs="Times New Roman"/>
                  <w:color w:val="0066CC"/>
                  <w:sz w:val="24"/>
                  <w:szCs w:val="24"/>
                  <w:u w:val="single"/>
                  <w:lang w:val="en-US" w:bidi="en-US"/>
                </w:rPr>
                <w:t>https://fmc.hse.ru/</w:t>
              </w:r>
            </w:hyperlink>
          </w:p>
        </w:tc>
        <w:tc>
          <w:tcPr>
            <w:tcW w:w="6520" w:type="dxa"/>
            <w:tcBorders>
              <w:top w:val="single" w:sz="4" w:space="0" w:color="auto"/>
              <w:left w:val="single" w:sz="4" w:space="0" w:color="auto"/>
              <w:right w:val="single" w:sz="4" w:space="0" w:color="auto"/>
            </w:tcBorders>
            <w:shd w:val="clear" w:color="auto" w:fill="FFFFFF"/>
          </w:tcPr>
          <w:p w:rsidR="000044DA" w:rsidRPr="007F3624" w:rsidRDefault="00527474" w:rsidP="00D018EC">
            <w:pPr>
              <w:widowControl w:val="0"/>
              <w:spacing w:after="0"/>
              <w:jc w:val="both"/>
              <w:rPr>
                <w:rFonts w:ascii="Times New Roman" w:eastAsia="Arial Unicode MS" w:hAnsi="Times New Roman" w:cs="Times New Roman"/>
                <w:color w:val="000000"/>
                <w:sz w:val="24"/>
                <w:szCs w:val="24"/>
                <w:lang w:eastAsia="ru-RU" w:bidi="ru-RU"/>
              </w:rPr>
            </w:pPr>
            <w:r w:rsidRPr="007F3624">
              <w:rPr>
                <w:rFonts w:ascii="Times New Roman" w:eastAsia="Arial Unicode MS" w:hAnsi="Times New Roman" w:cs="Times New Roman"/>
                <w:color w:val="000000"/>
                <w:sz w:val="24"/>
                <w:szCs w:val="24"/>
                <w:lang w:eastAsia="ru-RU" w:bidi="ru-RU"/>
              </w:rPr>
              <w:t xml:space="preserve">Центр «Федеральный методический центр по финансовой грамотности системы общего и среднего профессионального образования» (ФМЦ) </w:t>
            </w:r>
          </w:p>
        </w:tc>
      </w:tr>
      <w:tr w:rsidR="000044DA" w:rsidRPr="007F3624" w:rsidTr="00971147">
        <w:trPr>
          <w:trHeight w:hRule="exact" w:val="632"/>
        </w:trPr>
        <w:tc>
          <w:tcPr>
            <w:tcW w:w="3838" w:type="dxa"/>
            <w:tcBorders>
              <w:top w:val="single" w:sz="4" w:space="0" w:color="auto"/>
              <w:left w:val="single" w:sz="4" w:space="0" w:color="auto"/>
            </w:tcBorders>
            <w:shd w:val="clear" w:color="auto" w:fill="FFFFFF"/>
          </w:tcPr>
          <w:p w:rsidR="000044DA" w:rsidRPr="007F3624" w:rsidRDefault="00C7041D" w:rsidP="00D018EC">
            <w:pPr>
              <w:widowControl w:val="0"/>
              <w:spacing w:after="0"/>
              <w:jc w:val="both"/>
              <w:rPr>
                <w:rFonts w:ascii="Times New Roman" w:eastAsia="Arial Unicode MS" w:hAnsi="Times New Roman" w:cs="Times New Roman"/>
                <w:color w:val="000000"/>
                <w:sz w:val="24"/>
                <w:szCs w:val="24"/>
                <w:lang w:eastAsia="ru-RU" w:bidi="ru-RU"/>
              </w:rPr>
            </w:pPr>
            <w:hyperlink r:id="rId51" w:history="1">
              <w:r w:rsidR="00527474" w:rsidRPr="007F3624">
                <w:rPr>
                  <w:rFonts w:ascii="Times New Roman" w:eastAsia="Arial Unicode MS" w:hAnsi="Times New Roman" w:cs="Times New Roman"/>
                  <w:color w:val="0066CC"/>
                  <w:sz w:val="24"/>
                  <w:szCs w:val="24"/>
                  <w:u w:val="single"/>
                  <w:lang w:val="en-US" w:bidi="en-US"/>
                </w:rPr>
                <w:t>http://historic.ru/</w:t>
              </w:r>
            </w:hyperlink>
          </w:p>
        </w:tc>
        <w:tc>
          <w:tcPr>
            <w:tcW w:w="6520" w:type="dxa"/>
            <w:tcBorders>
              <w:top w:val="single" w:sz="4" w:space="0" w:color="auto"/>
              <w:left w:val="single" w:sz="4" w:space="0" w:color="auto"/>
              <w:right w:val="single" w:sz="4" w:space="0" w:color="auto"/>
            </w:tcBorders>
            <w:shd w:val="clear" w:color="auto" w:fill="FFFFFF"/>
          </w:tcPr>
          <w:p w:rsidR="000044DA" w:rsidRPr="007F3624" w:rsidRDefault="00527474" w:rsidP="00D018EC">
            <w:pPr>
              <w:widowControl w:val="0"/>
              <w:spacing w:after="0"/>
              <w:jc w:val="both"/>
              <w:rPr>
                <w:rFonts w:ascii="Times New Roman" w:eastAsia="Arial Unicode MS" w:hAnsi="Times New Roman" w:cs="Times New Roman"/>
                <w:color w:val="000000"/>
                <w:sz w:val="24"/>
                <w:szCs w:val="24"/>
                <w:lang w:eastAsia="ru-RU" w:bidi="ru-RU"/>
              </w:rPr>
            </w:pPr>
            <w:r w:rsidRPr="007F3624">
              <w:rPr>
                <w:rFonts w:ascii="Times New Roman" w:eastAsia="Arial Unicode MS" w:hAnsi="Times New Roman" w:cs="Times New Roman"/>
                <w:color w:val="000000"/>
                <w:sz w:val="24"/>
                <w:szCs w:val="24"/>
                <w:lang w:eastAsia="ru-RU" w:bidi="ru-RU"/>
              </w:rPr>
              <w:t xml:space="preserve">Онлайн-библиотека, </w:t>
            </w:r>
            <w:proofErr w:type="gramStart"/>
            <w:r w:rsidRPr="007F3624">
              <w:rPr>
                <w:rFonts w:ascii="Times New Roman" w:eastAsia="Arial Unicode MS" w:hAnsi="Times New Roman" w:cs="Times New Roman"/>
                <w:color w:val="000000"/>
                <w:sz w:val="24"/>
                <w:szCs w:val="24"/>
                <w:lang w:eastAsia="ru-RU" w:bidi="ru-RU"/>
              </w:rPr>
              <w:t>охватывающая</w:t>
            </w:r>
            <w:proofErr w:type="gramEnd"/>
            <w:r w:rsidRPr="007F3624">
              <w:rPr>
                <w:rFonts w:ascii="Times New Roman" w:eastAsia="Arial Unicode MS" w:hAnsi="Times New Roman" w:cs="Times New Roman"/>
                <w:color w:val="000000"/>
                <w:sz w:val="24"/>
                <w:szCs w:val="24"/>
                <w:lang w:eastAsia="ru-RU" w:bidi="ru-RU"/>
              </w:rPr>
              <w:t xml:space="preserve"> весь период истории человечества от первобытной истории до</w:t>
            </w:r>
            <w:r w:rsidRPr="007F3624">
              <w:rPr>
                <w:rFonts w:ascii="Times New Roman" w:hAnsi="Times New Roman" w:cs="Times New Roman"/>
                <w:sz w:val="24"/>
                <w:szCs w:val="24"/>
              </w:rPr>
              <w:t xml:space="preserve"> </w:t>
            </w:r>
            <w:r w:rsidRPr="007F3624">
              <w:rPr>
                <w:rFonts w:ascii="Times New Roman" w:eastAsia="Arial Unicode MS" w:hAnsi="Times New Roman" w:cs="Times New Roman"/>
                <w:color w:val="000000"/>
                <w:sz w:val="24"/>
                <w:szCs w:val="24"/>
                <w:lang w:eastAsia="ru-RU" w:bidi="ru-RU"/>
              </w:rPr>
              <w:t>Новейшего времен</w:t>
            </w:r>
          </w:p>
        </w:tc>
      </w:tr>
      <w:tr w:rsidR="000044DA" w:rsidRPr="007F3624" w:rsidTr="00971147">
        <w:trPr>
          <w:trHeight w:hRule="exact" w:val="318"/>
        </w:trPr>
        <w:tc>
          <w:tcPr>
            <w:tcW w:w="3838" w:type="dxa"/>
            <w:tcBorders>
              <w:top w:val="single" w:sz="4" w:space="0" w:color="auto"/>
              <w:left w:val="single" w:sz="4" w:space="0" w:color="auto"/>
            </w:tcBorders>
            <w:shd w:val="clear" w:color="auto" w:fill="FFFFFF"/>
          </w:tcPr>
          <w:p w:rsidR="000044DA" w:rsidRPr="007F3624" w:rsidRDefault="00C7041D" w:rsidP="00D018EC">
            <w:pPr>
              <w:widowControl w:val="0"/>
              <w:spacing w:after="0"/>
              <w:jc w:val="both"/>
              <w:rPr>
                <w:rFonts w:ascii="Times New Roman" w:eastAsia="Arial Unicode MS" w:hAnsi="Times New Roman" w:cs="Times New Roman"/>
                <w:color w:val="000000"/>
                <w:sz w:val="24"/>
                <w:szCs w:val="24"/>
                <w:lang w:eastAsia="ru-RU" w:bidi="ru-RU"/>
              </w:rPr>
            </w:pPr>
            <w:hyperlink r:id="rId52" w:history="1">
              <w:r w:rsidR="00527474" w:rsidRPr="007F3624">
                <w:rPr>
                  <w:rFonts w:ascii="Times New Roman" w:eastAsia="Arial Unicode MS" w:hAnsi="Times New Roman" w:cs="Times New Roman"/>
                  <w:color w:val="0066CC"/>
                  <w:sz w:val="24"/>
                  <w:szCs w:val="24"/>
                  <w:u w:val="single"/>
                  <w:lang w:val="en-US" w:bidi="en-US"/>
                </w:rPr>
                <w:t>https://fond.historyrussia.org/</w:t>
              </w:r>
            </w:hyperlink>
          </w:p>
        </w:tc>
        <w:tc>
          <w:tcPr>
            <w:tcW w:w="6520" w:type="dxa"/>
            <w:tcBorders>
              <w:top w:val="single" w:sz="4" w:space="0" w:color="auto"/>
              <w:left w:val="single" w:sz="4" w:space="0" w:color="auto"/>
              <w:right w:val="single" w:sz="4" w:space="0" w:color="auto"/>
            </w:tcBorders>
            <w:shd w:val="clear" w:color="auto" w:fill="FFFFFF"/>
          </w:tcPr>
          <w:p w:rsidR="000044DA" w:rsidRPr="007F3624" w:rsidRDefault="00527474" w:rsidP="00D018EC">
            <w:pPr>
              <w:widowControl w:val="0"/>
              <w:spacing w:after="0"/>
              <w:jc w:val="both"/>
              <w:rPr>
                <w:rFonts w:ascii="Times New Roman" w:eastAsia="Arial Unicode MS" w:hAnsi="Times New Roman" w:cs="Times New Roman"/>
                <w:color w:val="000000"/>
                <w:sz w:val="24"/>
                <w:szCs w:val="24"/>
                <w:lang w:eastAsia="ru-RU" w:bidi="ru-RU"/>
              </w:rPr>
            </w:pPr>
            <w:r w:rsidRPr="007F3624">
              <w:rPr>
                <w:rFonts w:ascii="Times New Roman" w:eastAsia="Arial Unicode MS" w:hAnsi="Times New Roman" w:cs="Times New Roman"/>
                <w:color w:val="000000"/>
                <w:sz w:val="24"/>
                <w:szCs w:val="24"/>
                <w:lang w:eastAsia="ru-RU" w:bidi="ru-RU"/>
              </w:rPr>
              <w:t>Фонд «История Отечества»</w:t>
            </w:r>
          </w:p>
        </w:tc>
      </w:tr>
      <w:tr w:rsidR="000044DA" w:rsidRPr="007F3624" w:rsidTr="00971147">
        <w:trPr>
          <w:trHeight w:hRule="exact" w:val="658"/>
        </w:trPr>
        <w:tc>
          <w:tcPr>
            <w:tcW w:w="3838" w:type="dxa"/>
            <w:tcBorders>
              <w:top w:val="single" w:sz="4" w:space="0" w:color="auto"/>
              <w:left w:val="single" w:sz="4" w:space="0" w:color="auto"/>
              <w:bottom w:val="single" w:sz="4" w:space="0" w:color="auto"/>
            </w:tcBorders>
            <w:shd w:val="clear" w:color="auto" w:fill="FFFFFF"/>
          </w:tcPr>
          <w:p w:rsidR="000044DA" w:rsidRPr="007F3624" w:rsidRDefault="00C7041D" w:rsidP="00D018EC">
            <w:pPr>
              <w:widowControl w:val="0"/>
              <w:spacing w:after="0"/>
              <w:jc w:val="both"/>
              <w:rPr>
                <w:rFonts w:ascii="Times New Roman" w:eastAsia="Arial Unicode MS" w:hAnsi="Times New Roman" w:cs="Times New Roman"/>
                <w:color w:val="000000"/>
                <w:sz w:val="24"/>
                <w:szCs w:val="24"/>
                <w:lang w:eastAsia="ru-RU" w:bidi="ru-RU"/>
              </w:rPr>
            </w:pPr>
            <w:hyperlink r:id="rId53" w:history="1">
              <w:r w:rsidR="00527474" w:rsidRPr="007F3624">
                <w:rPr>
                  <w:rFonts w:ascii="Times New Roman" w:eastAsia="Arial Unicode MS" w:hAnsi="Times New Roman" w:cs="Times New Roman"/>
                  <w:color w:val="0066CC"/>
                  <w:sz w:val="24"/>
                  <w:szCs w:val="24"/>
                  <w:u w:val="single"/>
                  <w:lang w:val="en-US" w:bidi="en-US"/>
                </w:rPr>
                <w:t>http://portal.historyrussia.org/</w:t>
              </w:r>
            </w:hyperlink>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0044DA" w:rsidRPr="007F3624" w:rsidRDefault="00527474" w:rsidP="00D018EC">
            <w:pPr>
              <w:widowControl w:val="0"/>
              <w:spacing w:after="0"/>
              <w:jc w:val="both"/>
              <w:rPr>
                <w:rFonts w:ascii="Times New Roman" w:eastAsia="Arial Unicode MS" w:hAnsi="Times New Roman" w:cs="Times New Roman"/>
                <w:color w:val="000000"/>
                <w:sz w:val="24"/>
                <w:szCs w:val="24"/>
                <w:lang w:eastAsia="ru-RU" w:bidi="ru-RU"/>
              </w:rPr>
            </w:pPr>
            <w:r w:rsidRPr="007F3624">
              <w:rPr>
                <w:rFonts w:ascii="Times New Roman" w:eastAsia="Arial Unicode MS" w:hAnsi="Times New Roman" w:cs="Times New Roman"/>
                <w:color w:val="000000"/>
                <w:sz w:val="24"/>
                <w:szCs w:val="24"/>
                <w:lang w:eastAsia="ru-RU" w:bidi="ru-RU"/>
              </w:rPr>
              <w:t>Федеральный историко-документальный просветительский портал</w:t>
            </w:r>
          </w:p>
        </w:tc>
      </w:tr>
    </w:tbl>
    <w:p w:rsidR="000044DA" w:rsidRPr="007F3624" w:rsidRDefault="000044DA" w:rsidP="007F3624">
      <w:pPr>
        <w:spacing w:after="0"/>
        <w:ind w:firstLine="709"/>
        <w:jc w:val="both"/>
        <w:rPr>
          <w:rFonts w:ascii="Times New Roman" w:hAnsi="Times New Roman" w:cs="Times New Roman"/>
          <w:sz w:val="24"/>
          <w:szCs w:val="24"/>
        </w:rPr>
      </w:pPr>
    </w:p>
    <w:p w:rsidR="000044DA" w:rsidRPr="007F3624" w:rsidRDefault="000044DA" w:rsidP="007F3624">
      <w:pPr>
        <w:spacing w:after="0"/>
        <w:ind w:firstLine="709"/>
        <w:jc w:val="both"/>
        <w:rPr>
          <w:rFonts w:ascii="Times New Roman" w:hAnsi="Times New Roman" w:cs="Times New Roman"/>
          <w:sz w:val="24"/>
          <w:szCs w:val="24"/>
        </w:rPr>
      </w:pPr>
    </w:p>
    <w:sectPr w:rsidR="000044DA" w:rsidRPr="007F3624">
      <w:headerReference w:type="even" r:id="rId54"/>
      <w:headerReference w:type="default" r:id="rId55"/>
      <w:footerReference w:type="even" r:id="rId56"/>
      <w:footerReference w:type="default" r:id="rId57"/>
      <w:headerReference w:type="first" r:id="rId58"/>
      <w:footerReference w:type="first" r:id="rId59"/>
      <w:pgSz w:w="11900" w:h="16834"/>
      <w:pgMar w:top="851" w:right="989" w:bottom="957" w:left="1078" w:header="0" w:footer="0" w:gutter="0"/>
      <w:cols w:space="720" w:equalWidth="0">
        <w:col w:w="984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B82" w:rsidRDefault="00324B82" w:rsidP="00324B82">
      <w:pPr>
        <w:spacing w:after="0" w:line="240" w:lineRule="auto"/>
      </w:pPr>
      <w:r>
        <w:separator/>
      </w:r>
    </w:p>
  </w:endnote>
  <w:endnote w:type="continuationSeparator" w:id="0">
    <w:p w:rsidR="00324B82" w:rsidRDefault="00324B82" w:rsidP="0032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Bahnschrift Light Condensed">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B82" w:rsidRDefault="00324B8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B82" w:rsidRDefault="00324B8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B82" w:rsidRDefault="00324B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B82" w:rsidRDefault="00324B82" w:rsidP="00324B82">
      <w:pPr>
        <w:spacing w:after="0" w:line="240" w:lineRule="auto"/>
      </w:pPr>
      <w:r>
        <w:separator/>
      </w:r>
    </w:p>
  </w:footnote>
  <w:footnote w:type="continuationSeparator" w:id="0">
    <w:p w:rsidR="00324B82" w:rsidRDefault="00324B82" w:rsidP="00324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B82" w:rsidRDefault="00324B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408878152"/>
      <w:docPartObj>
        <w:docPartGallery w:val="Page Numbers (Top of Page)"/>
        <w:docPartUnique/>
      </w:docPartObj>
    </w:sdtPr>
    <w:sdtEndPr>
      <w:rPr>
        <w:b/>
        <w:bCs/>
        <w:color w:val="auto"/>
        <w:spacing w:val="0"/>
      </w:rPr>
    </w:sdtEndPr>
    <w:sdtContent>
      <w:p w:rsidR="00324B82" w:rsidRDefault="00324B82">
        <w:pPr>
          <w:pStyle w:val="a5"/>
          <w:pBdr>
            <w:bottom w:val="single" w:sz="4" w:space="1" w:color="D9D9D9" w:themeColor="background1" w:themeShade="D9"/>
          </w:pBdr>
          <w:jc w:val="right"/>
          <w:rPr>
            <w:b/>
            <w:bCs/>
          </w:rPr>
        </w:pPr>
        <w:r w:rsidRPr="00A654D0">
          <w:rPr>
            <w:rFonts w:ascii="Bahnschrift Light Condensed" w:hAnsi="Bahnschrift Light Condensed"/>
            <w:b/>
            <w:color w:val="984806" w:themeColor="accent6" w:themeShade="80"/>
            <w:spacing w:val="60"/>
          </w:rPr>
          <w:t xml:space="preserve">СОРИПКРО </w:t>
        </w:r>
        <w:r w:rsidRPr="00A654D0">
          <w:rPr>
            <w:rFonts w:ascii="Bahnschrift Light Condensed" w:hAnsi="Bahnschrift Light Condensed"/>
            <w:b/>
            <w:color w:val="984806" w:themeColor="accent6" w:themeShade="80"/>
            <w:spacing w:val="60"/>
            <w:lang w:val="en-US"/>
          </w:rPr>
          <w:t>soripkro@mail.ru</w:t>
        </w:r>
        <w:r>
          <w:rPr>
            <w:color w:val="984806" w:themeColor="accent6" w:themeShade="80"/>
          </w:rPr>
          <w:t xml:space="preserve"> </w:t>
        </w:r>
        <w:r>
          <w:t xml:space="preserve"> | </w:t>
        </w:r>
        <w:r>
          <w:fldChar w:fldCharType="begin"/>
        </w:r>
        <w:r>
          <w:instrText>PAGE   \* MERGEFORMAT</w:instrText>
        </w:r>
        <w:r>
          <w:fldChar w:fldCharType="separate"/>
        </w:r>
        <w:r w:rsidR="00C7041D" w:rsidRPr="00C7041D">
          <w:rPr>
            <w:b/>
            <w:bCs/>
            <w:noProof/>
          </w:rPr>
          <w:t>3</w:t>
        </w:r>
        <w:r>
          <w:rPr>
            <w:b/>
            <w:bCs/>
          </w:rPr>
          <w:fldChar w:fldCharType="end"/>
        </w:r>
      </w:p>
    </w:sdtContent>
  </w:sdt>
  <w:p w:rsidR="00324B82" w:rsidRDefault="00324B8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B82" w:rsidRDefault="00324B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hybridMultilevel"/>
    <w:tmpl w:val="D5D4C8CA"/>
    <w:lvl w:ilvl="0" w:tplc="993278DA">
      <w:start w:val="1"/>
      <w:numFmt w:val="bullet"/>
      <w:lvlText w:val="В"/>
      <w:lvlJc w:val="left"/>
    </w:lvl>
    <w:lvl w:ilvl="1" w:tplc="B09A703A">
      <w:start w:val="1"/>
      <w:numFmt w:val="decimal"/>
      <w:lvlText w:val=""/>
      <w:lvlJc w:val="left"/>
    </w:lvl>
    <w:lvl w:ilvl="2" w:tplc="C324BCAE">
      <w:start w:val="1"/>
      <w:numFmt w:val="decimal"/>
      <w:lvlText w:val=""/>
      <w:lvlJc w:val="left"/>
    </w:lvl>
    <w:lvl w:ilvl="3" w:tplc="F7E80FCC">
      <w:start w:val="1"/>
      <w:numFmt w:val="decimal"/>
      <w:lvlText w:val=""/>
      <w:lvlJc w:val="left"/>
    </w:lvl>
    <w:lvl w:ilvl="4" w:tplc="62F47F78">
      <w:start w:val="1"/>
      <w:numFmt w:val="decimal"/>
      <w:lvlText w:val=""/>
      <w:lvlJc w:val="left"/>
    </w:lvl>
    <w:lvl w:ilvl="5" w:tplc="B726BDB2">
      <w:start w:val="1"/>
      <w:numFmt w:val="decimal"/>
      <w:lvlText w:val=""/>
      <w:lvlJc w:val="left"/>
    </w:lvl>
    <w:lvl w:ilvl="6" w:tplc="CB3EA0EC">
      <w:start w:val="1"/>
      <w:numFmt w:val="decimal"/>
      <w:lvlText w:val=""/>
      <w:lvlJc w:val="left"/>
    </w:lvl>
    <w:lvl w:ilvl="7" w:tplc="EA76573A">
      <w:start w:val="1"/>
      <w:numFmt w:val="decimal"/>
      <w:lvlText w:val=""/>
      <w:lvlJc w:val="left"/>
    </w:lvl>
    <w:lvl w:ilvl="8" w:tplc="B6346AFC">
      <w:start w:val="1"/>
      <w:numFmt w:val="decimal"/>
      <w:lvlText w:val=""/>
      <w:lvlJc w:val="left"/>
    </w:lvl>
  </w:abstractNum>
  <w:abstractNum w:abstractNumId="1">
    <w:nsid w:val="00000024"/>
    <w:multiLevelType w:val="hybridMultilevel"/>
    <w:tmpl w:val="554CC2C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29"/>
    <w:multiLevelType w:val="hybridMultilevel"/>
    <w:tmpl w:val="A094B5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00002C"/>
    <w:multiLevelType w:val="hybridMultilevel"/>
    <w:tmpl w:val="D2604E8E"/>
    <w:lvl w:ilvl="0" w:tplc="04190005">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4">
    <w:nsid w:val="03516ED4"/>
    <w:multiLevelType w:val="hybridMultilevel"/>
    <w:tmpl w:val="220EFF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1E23A4"/>
    <w:multiLevelType w:val="hybridMultilevel"/>
    <w:tmpl w:val="FFBC6E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E06971"/>
    <w:multiLevelType w:val="hybridMultilevel"/>
    <w:tmpl w:val="A8540D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74D4B5B"/>
    <w:multiLevelType w:val="hybridMultilevel"/>
    <w:tmpl w:val="4418D7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95772D4"/>
    <w:multiLevelType w:val="hybridMultilevel"/>
    <w:tmpl w:val="08F894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3"/>
  </w:num>
  <w:num w:numId="4">
    <w:abstractNumId w:val="2"/>
  </w:num>
  <w:num w:numId="5">
    <w:abstractNumId w:val="5"/>
  </w:num>
  <w:num w:numId="6">
    <w:abstractNumId w:val="8"/>
  </w:num>
  <w:num w:numId="7">
    <w:abstractNumId w:val="7"/>
  </w:num>
  <w:num w:numId="8">
    <w:abstractNumId w:val="6"/>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DA"/>
    <w:rsid w:val="000044DA"/>
    <w:rsid w:val="00176AE7"/>
    <w:rsid w:val="00255700"/>
    <w:rsid w:val="00324B82"/>
    <w:rsid w:val="003A7CED"/>
    <w:rsid w:val="004A665B"/>
    <w:rsid w:val="00527474"/>
    <w:rsid w:val="005A19BE"/>
    <w:rsid w:val="005D2E27"/>
    <w:rsid w:val="00654A95"/>
    <w:rsid w:val="006965FC"/>
    <w:rsid w:val="007F3624"/>
    <w:rsid w:val="0080000D"/>
    <w:rsid w:val="00826B39"/>
    <w:rsid w:val="00971147"/>
    <w:rsid w:val="00A26436"/>
    <w:rsid w:val="00A654D0"/>
    <w:rsid w:val="00C57B5E"/>
    <w:rsid w:val="00C7041D"/>
    <w:rsid w:val="00CD4D4A"/>
    <w:rsid w:val="00D018EC"/>
    <w:rsid w:val="00D17F14"/>
    <w:rsid w:val="00ED7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tyle>
  <w:style w:type="character" w:styleId="a3">
    <w:name w:val="Hyperlink"/>
    <w:basedOn w:val="a0"/>
    <w:uiPriority w:val="99"/>
    <w:rPr>
      <w:color w:val="0000FF"/>
      <w:u w:val="single"/>
    </w:rPr>
  </w:style>
  <w:style w:type="paragraph" w:styleId="a4">
    <w:name w:val="List Paragraph"/>
    <w:basedOn w:val="a"/>
    <w:uiPriority w:val="34"/>
    <w:qFormat/>
    <w:pPr>
      <w:spacing w:after="0" w:line="240" w:lineRule="auto"/>
      <w:ind w:left="720"/>
      <w:contextualSpacing/>
    </w:pPr>
    <w:rPr>
      <w:rFonts w:ascii="Times New Roman" w:eastAsia="Times New Roman" w:hAnsi="Times New Roman" w:cs="Times New Roman"/>
      <w:lang w:eastAsia="ru-RU"/>
    </w:rPr>
  </w:style>
  <w:style w:type="paragraph" w:styleId="a5">
    <w:name w:val="header"/>
    <w:basedOn w:val="a"/>
    <w:link w:val="a6"/>
    <w:uiPriority w:val="99"/>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6">
    <w:name w:val="Верхний колонтитул Знак"/>
    <w:basedOn w:val="a0"/>
    <w:link w:val="a5"/>
    <w:uiPriority w:val="99"/>
    <w:rPr>
      <w:rFonts w:ascii="Times New Roman" w:eastAsia="Times New Roman" w:hAnsi="Times New Roman" w:cs="Times New Roman"/>
      <w:lang w:eastAsia="ru-RU"/>
    </w:rPr>
  </w:style>
  <w:style w:type="paragraph" w:styleId="a7">
    <w:name w:val="footer"/>
    <w:basedOn w:val="a"/>
    <w:link w:val="a8"/>
    <w:uiPriority w:val="99"/>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8">
    <w:name w:val="Нижний колонтитул Знак"/>
    <w:basedOn w:val="a0"/>
    <w:link w:val="a7"/>
    <w:uiPriority w:val="99"/>
    <w:rPr>
      <w:rFonts w:ascii="Times New Roman" w:eastAsia="Times New Roman" w:hAnsi="Times New Roman" w:cs="Times New Roman"/>
      <w:lang w:eastAsia="ru-RU"/>
    </w:rPr>
  </w:style>
  <w:style w:type="table" w:customStyle="1" w:styleId="10">
    <w:name w:val="Сетка таблицы1"/>
    <w:basedOn w:val="a1"/>
    <w:next w:val="a9"/>
    <w:uiPriority w:val="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rPr>
      <w:color w:val="800080"/>
      <w:u w:val="single"/>
    </w:rPr>
  </w:style>
  <w:style w:type="character" w:customStyle="1" w:styleId="3">
    <w:name w:val="Основной текст (3)"/>
    <w:basedOn w:val="a0"/>
    <w:rPr>
      <w:rFonts w:ascii="Times New Roman" w:eastAsia="Times New Roman" w:hAnsi="Times New Roman" w:cs="Times New Roman"/>
      <w:b/>
      <w:bCs/>
      <w:i w:val="0"/>
      <w:iCs w:val="0"/>
      <w:smallCaps w:val="0"/>
      <w:color w:val="000000"/>
      <w:spacing w:val="0"/>
      <w:w w:val="100"/>
      <w:position w:val="0"/>
      <w:sz w:val="22"/>
      <w:szCs w:val="22"/>
      <w:u w:val="none"/>
      <w:lang w:val="ru-RU" w:eastAsia="ru-RU" w:bidi="ru-RU"/>
    </w:rPr>
  </w:style>
  <w:style w:type="character" w:customStyle="1" w:styleId="UnresolvedMention">
    <w:name w:val="Unresolved Mention"/>
    <w:basedOn w:val="a0"/>
    <w:uiPriority w:val="99"/>
    <w:rPr>
      <w:color w:val="605E5C"/>
      <w:shd w:val="clear" w:color="auto" w:fill="E1DFDD"/>
    </w:rPr>
  </w:style>
  <w:style w:type="paragraph" w:styleId="ab">
    <w:name w:val="Balloon Text"/>
    <w:basedOn w:val="a"/>
    <w:link w:val="ac"/>
    <w:uiPriority w:val="99"/>
    <w:semiHidden/>
    <w:unhideWhenUsed/>
    <w:rsid w:val="00ED756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D7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tyle>
  <w:style w:type="character" w:styleId="a3">
    <w:name w:val="Hyperlink"/>
    <w:basedOn w:val="a0"/>
    <w:uiPriority w:val="99"/>
    <w:rPr>
      <w:color w:val="0000FF"/>
      <w:u w:val="single"/>
    </w:rPr>
  </w:style>
  <w:style w:type="paragraph" w:styleId="a4">
    <w:name w:val="List Paragraph"/>
    <w:basedOn w:val="a"/>
    <w:uiPriority w:val="34"/>
    <w:qFormat/>
    <w:pPr>
      <w:spacing w:after="0" w:line="240" w:lineRule="auto"/>
      <w:ind w:left="720"/>
      <w:contextualSpacing/>
    </w:pPr>
    <w:rPr>
      <w:rFonts w:ascii="Times New Roman" w:eastAsia="Times New Roman" w:hAnsi="Times New Roman" w:cs="Times New Roman"/>
      <w:lang w:eastAsia="ru-RU"/>
    </w:rPr>
  </w:style>
  <w:style w:type="paragraph" w:styleId="a5">
    <w:name w:val="header"/>
    <w:basedOn w:val="a"/>
    <w:link w:val="a6"/>
    <w:uiPriority w:val="99"/>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6">
    <w:name w:val="Верхний колонтитул Знак"/>
    <w:basedOn w:val="a0"/>
    <w:link w:val="a5"/>
    <w:uiPriority w:val="99"/>
    <w:rPr>
      <w:rFonts w:ascii="Times New Roman" w:eastAsia="Times New Roman" w:hAnsi="Times New Roman" w:cs="Times New Roman"/>
      <w:lang w:eastAsia="ru-RU"/>
    </w:rPr>
  </w:style>
  <w:style w:type="paragraph" w:styleId="a7">
    <w:name w:val="footer"/>
    <w:basedOn w:val="a"/>
    <w:link w:val="a8"/>
    <w:uiPriority w:val="99"/>
    <w:pPr>
      <w:tabs>
        <w:tab w:val="center" w:pos="4677"/>
        <w:tab w:val="right" w:pos="9355"/>
      </w:tabs>
      <w:spacing w:after="0" w:line="240" w:lineRule="auto"/>
    </w:pPr>
    <w:rPr>
      <w:rFonts w:ascii="Times New Roman" w:eastAsia="Times New Roman" w:hAnsi="Times New Roman" w:cs="Times New Roman"/>
      <w:lang w:eastAsia="ru-RU"/>
    </w:rPr>
  </w:style>
  <w:style w:type="character" w:customStyle="1" w:styleId="a8">
    <w:name w:val="Нижний колонтитул Знак"/>
    <w:basedOn w:val="a0"/>
    <w:link w:val="a7"/>
    <w:uiPriority w:val="99"/>
    <w:rPr>
      <w:rFonts w:ascii="Times New Roman" w:eastAsia="Times New Roman" w:hAnsi="Times New Roman" w:cs="Times New Roman"/>
      <w:lang w:eastAsia="ru-RU"/>
    </w:rPr>
  </w:style>
  <w:style w:type="table" w:customStyle="1" w:styleId="10">
    <w:name w:val="Сетка таблицы1"/>
    <w:basedOn w:val="a1"/>
    <w:next w:val="a9"/>
    <w:uiPriority w:val="5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rPr>
      <w:color w:val="800080"/>
      <w:u w:val="single"/>
    </w:rPr>
  </w:style>
  <w:style w:type="character" w:customStyle="1" w:styleId="3">
    <w:name w:val="Основной текст (3)"/>
    <w:basedOn w:val="a0"/>
    <w:rPr>
      <w:rFonts w:ascii="Times New Roman" w:eastAsia="Times New Roman" w:hAnsi="Times New Roman" w:cs="Times New Roman"/>
      <w:b/>
      <w:bCs/>
      <w:i w:val="0"/>
      <w:iCs w:val="0"/>
      <w:smallCaps w:val="0"/>
      <w:color w:val="000000"/>
      <w:spacing w:val="0"/>
      <w:w w:val="100"/>
      <w:position w:val="0"/>
      <w:sz w:val="22"/>
      <w:szCs w:val="22"/>
      <w:u w:val="none"/>
      <w:lang w:val="ru-RU" w:eastAsia="ru-RU" w:bidi="ru-RU"/>
    </w:rPr>
  </w:style>
  <w:style w:type="character" w:customStyle="1" w:styleId="UnresolvedMention">
    <w:name w:val="Unresolved Mention"/>
    <w:basedOn w:val="a0"/>
    <w:uiPriority w:val="99"/>
    <w:rPr>
      <w:color w:val="605E5C"/>
      <w:shd w:val="clear" w:color="auto" w:fill="E1DFDD"/>
    </w:rPr>
  </w:style>
  <w:style w:type="paragraph" w:styleId="ab">
    <w:name w:val="Balloon Text"/>
    <w:basedOn w:val="a"/>
    <w:link w:val="ac"/>
    <w:uiPriority w:val="99"/>
    <w:semiHidden/>
    <w:unhideWhenUsed/>
    <w:rsid w:val="00ED756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D7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indow.edu.ru" TargetMode="External"/><Relationship Id="rId18" Type="http://schemas.openxmlformats.org/officeDocument/2006/relationships/hyperlink" Target="http://edu.crowdexpert.ru" TargetMode="External"/><Relationship Id="rId26" Type="http://schemas.openxmlformats.org/officeDocument/2006/relationships/hyperlink" Target="https://docs.edu.gov.ru/document/b12aa655a39f6016af3974a98620bc34/download/3243/" TargetMode="External"/><Relationship Id="rId39" Type="http://schemas.openxmlformats.org/officeDocument/2006/relationships/hyperlink" Target="http://fipi.ru/materials" TargetMode="External"/><Relationship Id="rId21" Type="http://schemas.openxmlformats.org/officeDocument/2006/relationships/hyperlink" Target="http://www.russkoe-slovo.ru/" TargetMode="External"/><Relationship Id="rId34" Type="http://schemas.openxmlformats.org/officeDocument/2006/relationships/hyperlink" Target="https://mcko.ru/" TargetMode="External"/><Relationship Id="rId42" Type="http://schemas.openxmlformats.org/officeDocument/2006/relationships/hyperlink" Target="https://www.cbs-msk.ru/letopis-pobedy" TargetMode="External"/><Relationship Id="rId47" Type="http://schemas.openxmlformats.org/officeDocument/2006/relationships/hyperlink" Target="http://skiv.instrao.ru/bank-zadaniy/" TargetMode="External"/><Relationship Id="rId50" Type="http://schemas.openxmlformats.org/officeDocument/2006/relationships/hyperlink" Target="https://fmc.hse.ru/"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it-n.ru/" TargetMode="External"/><Relationship Id="rId20" Type="http://schemas.openxmlformats.org/officeDocument/2006/relationships/hyperlink" Target="http://www.prosv.ru/" TargetMode="External"/><Relationship Id="rId29" Type="http://schemas.openxmlformats.org/officeDocument/2006/relationships/hyperlink" Target="http://www.future4you.ru" TargetMode="External"/><Relationship Id="rId41" Type="http://schemas.openxmlformats.org/officeDocument/2006/relationships/hyperlink" Target="http://doc.histrf.ru/"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brnadzor.gov.ru" TargetMode="External"/><Relationship Id="rId24" Type="http://schemas.openxmlformats.org/officeDocument/2006/relationships/hyperlink" Target="https://docs.edu.gov.ru/document/9906056a57059c4266eaa78bff1f0bbe" TargetMode="External"/><Relationship Id="rId32" Type="http://schemas.openxmlformats.org/officeDocument/2006/relationships/hyperlink" Target="http://olymp.apkpro.ru" TargetMode="External"/><Relationship Id="rId37" Type="http://schemas.openxmlformats.org/officeDocument/2006/relationships/hyperlink" Target="http://www.fioco.ru/landmark_control" TargetMode="External"/><Relationship Id="rId40" Type="http://schemas.openxmlformats.org/officeDocument/2006/relationships/hyperlink" Target="http://www.ege.edu.ru/ru/" TargetMode="External"/><Relationship Id="rId45" Type="http://schemas.openxmlformats.org/officeDocument/2006/relationships/hyperlink" Target="https://fioco.ru/ru/osoko" TargetMode="External"/><Relationship Id="rId53" Type="http://schemas.openxmlformats.org/officeDocument/2006/relationships/hyperlink" Target="http://portal.historyrussia.org/"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esearcher.ru" TargetMode="External"/><Relationship Id="rId23" Type="http://schemas.openxmlformats.org/officeDocument/2006/relationships/hyperlink" Target="https://nsportal.ru/shkola/raznoe/library/2018/01/24/kontseptsiya-novogo-uchebno-metodicheskogo-kompleksa-po" TargetMode="External"/><Relationship Id="rId28" Type="http://schemas.openxmlformats.org/officeDocument/2006/relationships/hyperlink" Target="http://www.prlib.ru" TargetMode="External"/><Relationship Id="rId36" Type="http://schemas.openxmlformats.org/officeDocument/2006/relationships/hyperlink" Target="http://fcior.edu.ru" TargetMode="External"/><Relationship Id="rId49" Type="http://schemas.openxmlformats.org/officeDocument/2006/relationships/hyperlink" Target="https://&#1088;&#1091;&#1089;&#1089;&#1082;&#1086;&#1077;-&#1089;&#1083;&#1086;&#1074;&#1086;.&#1088;&#1092;/"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1084;&#1080;&#1085;&#1086;&#1073;&#1088;&#1085;&#1072;&#1091;&#1082;&#1080;.&#1088;&#1092;" TargetMode="External"/><Relationship Id="rId19" Type="http://schemas.openxmlformats.org/officeDocument/2006/relationships/hyperlink" Target="https://edsoo.ru/constructor/" TargetMode="External"/><Relationship Id="rId31" Type="http://schemas.openxmlformats.org/officeDocument/2006/relationships/hyperlink" Target="http://www.rosolymp.ru" TargetMode="External"/><Relationship Id="rId44" Type="http://schemas.openxmlformats.org/officeDocument/2006/relationships/hyperlink" Target="http://fipi.ru/" TargetMode="External"/><Relationship Id="rId52" Type="http://schemas.openxmlformats.org/officeDocument/2006/relationships/hyperlink" Target="https://fond.historyrussia.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reta2316@mail.ru" TargetMode="External"/><Relationship Id="rId14" Type="http://schemas.openxmlformats.org/officeDocument/2006/relationships/hyperlink" Target="http://schoolcollection.edu.ru" TargetMode="External"/><Relationship Id="rId22" Type="http://schemas.openxmlformats.org/officeDocument/2006/relationships/hyperlink" Target="http://1september.ru" TargetMode="External"/><Relationship Id="rId27" Type="http://schemas.openxmlformats.org/officeDocument/2006/relationships/hyperlink" Target="http://www.globalkid.ru" TargetMode="External"/><Relationship Id="rId30" Type="http://schemas.openxmlformats.org/officeDocument/2006/relationships/hyperlink" Target="http://www.rosolymp.ru" TargetMode="External"/><Relationship Id="rId35" Type="http://schemas.openxmlformats.org/officeDocument/2006/relationships/hyperlink" Target="https://fipi.ru/" TargetMode="External"/><Relationship Id="rId43" Type="http://schemas.openxmlformats.org/officeDocument/2006/relationships/hyperlink" Target="http://skiv.instrao.ru/bank-zadaniy/" TargetMode="External"/><Relationship Id="rId48" Type="http://schemas.openxmlformats.org/officeDocument/2006/relationships/hyperlink" Target="http://www.prosv.ru"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historic.ru/" TargetMode="External"/><Relationship Id="rId3" Type="http://schemas.microsoft.com/office/2007/relationships/stylesWithEffects" Target="stylesWithEffects.xml"/><Relationship Id="rId12" Type="http://schemas.openxmlformats.org/officeDocument/2006/relationships/hyperlink" Target="http://www.fipi.ru" TargetMode="External"/><Relationship Id="rId17" Type="http://schemas.openxmlformats.org/officeDocument/2006/relationships/hyperlink" Target="http://www.edu.ru" TargetMode="External"/><Relationship Id="rId25" Type="http://schemas.openxmlformats.org/officeDocument/2006/relationships/hyperlink" Target="http://school.historians.ru/" TargetMode="External"/><Relationship Id="rId33" Type="http://schemas.openxmlformats.org/officeDocument/2006/relationships/hyperlink" Target="https://edsoo.ru/constructor/" TargetMode="External"/><Relationship Id="rId38" Type="http://schemas.openxmlformats.org/officeDocument/2006/relationships/hyperlink" Target="http://www.fioco.ru/final_control" TargetMode="External"/><Relationship Id="rId46" Type="http://schemas.openxmlformats.org/officeDocument/2006/relationships/hyperlink" Target="http://school-collection.edu.ru"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34</Pages>
  <Words>14647</Words>
  <Characters>83489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ГОУ ДПО "ПК" С СОРИПКРО</Company>
  <LinksUpToDate>false</LinksUpToDate>
  <CharactersWithSpaces>97941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Dzodzaeva</dc:creator>
  <cp:lastModifiedBy>XXX</cp:lastModifiedBy>
  <cp:revision>20</cp:revision>
  <dcterms:created xsi:type="dcterms:W3CDTF">2023-05-27T15:46:00Z</dcterms:created>
  <dcterms:modified xsi:type="dcterms:W3CDTF">2023-07-02T07:17:00Z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71dc5709e7e34b7c8a9a1afe88a4d204</vt:lpwstr>
  </property>
</Properties>
</file>