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3D" w:rsidRPr="007B133D" w:rsidRDefault="007B133D" w:rsidP="00645AEE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r w:rsidRPr="007B133D">
        <w:rPr>
          <w:rStyle w:val="a4"/>
          <w:rFonts w:ascii="Times New Roman" w:hAnsi="Times New Roman" w:cs="Times New Roman"/>
          <w:color w:val="373737"/>
          <w:sz w:val="36"/>
          <w:shd w:val="clear" w:color="auto" w:fill="FFFFFF"/>
        </w:rPr>
        <w:t>Сроки и места подачи заявлений на прохождение итогового собеседования</w:t>
      </w:r>
      <w:r w:rsidR="00645AEE">
        <w:rPr>
          <w:rStyle w:val="a4"/>
          <w:rFonts w:ascii="Times New Roman" w:hAnsi="Times New Roman" w:cs="Times New Roman"/>
          <w:color w:val="373737"/>
          <w:sz w:val="36"/>
          <w:shd w:val="clear" w:color="auto" w:fill="FFFFFF"/>
        </w:rPr>
        <w:t xml:space="preserve"> в 2026 году</w:t>
      </w:r>
    </w:p>
    <w:bookmarkEnd w:id="0"/>
    <w:p w:rsidR="007B133D" w:rsidRDefault="007B133D" w:rsidP="007B13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4674"/>
      </w:tblGrid>
      <w:tr w:rsidR="007B133D" w:rsidRPr="007B133D" w:rsidTr="007B133D">
        <w:tc>
          <w:tcPr>
            <w:tcW w:w="5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Сроки подачи заявлений на прохождение итогового собеседования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 </w:t>
            </w:r>
            <w:r w:rsidRPr="007B133D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4"/>
                <w:lang w:eastAsia="ru-RU"/>
              </w:rPr>
              <w:t>Не позднее 27 января 2026 г</w:t>
            </w:r>
          </w:p>
        </w:tc>
      </w:tr>
      <w:tr w:rsidR="007B133D" w:rsidRPr="007B133D" w:rsidTr="007B133D">
        <w:tc>
          <w:tcPr>
            <w:tcW w:w="5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Место подачи заявлений на прохождение итогового собеседования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Общеобразовательное учреждение (каждый девятиклассник подает заявление на прохождение итогового собеседования по русскому языку в своей школе, экстерны - в образовательной организации по выбору экстерна)</w:t>
            </w:r>
          </w:p>
        </w:tc>
      </w:tr>
      <w:tr w:rsidR="007B133D" w:rsidRPr="007B133D" w:rsidTr="007B133D">
        <w:tc>
          <w:tcPr>
            <w:tcW w:w="5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Сроки проведения итогового собеседования</w:t>
            </w: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 xml:space="preserve"> </w:t>
            </w: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для всех девятиклассников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4"/>
                <w:lang w:eastAsia="ru-RU"/>
              </w:rPr>
              <w:t>11 февраля 2026 г</w:t>
            </w:r>
          </w:p>
        </w:tc>
      </w:tr>
      <w:tr w:rsidR="007B133D" w:rsidRPr="007B133D" w:rsidTr="007B133D">
        <w:tc>
          <w:tcPr>
            <w:tcW w:w="5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Дополнительные сроки для обучающихся:</w:t>
            </w:r>
          </w:p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 xml:space="preserve">- </w:t>
            </w:r>
            <w:proofErr w:type="gramStart"/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удаленных</w:t>
            </w:r>
            <w:proofErr w:type="gramEnd"/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 xml:space="preserve"> с итогового собеседования за нарушение Порядка проведения </w:t>
            </w:r>
          </w:p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- получивших «незачет» по итоговому собеседованию,</w:t>
            </w:r>
          </w:p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- отсутствующих по уважительной причине (болезнь или иные обстоятельства),</w:t>
            </w:r>
          </w:p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 xml:space="preserve">- не </w:t>
            </w:r>
            <w:proofErr w:type="gramStart"/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завершивших</w:t>
            </w:r>
            <w:proofErr w:type="gramEnd"/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 xml:space="preserve"> итоговое собеседование по русскому языку (болезнь или иные обстоятельства)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11 марта 2026 г</w:t>
            </w:r>
          </w:p>
          <w:p w:rsidR="007B133D" w:rsidRPr="007B133D" w:rsidRDefault="007B133D" w:rsidP="007B1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</w:pPr>
            <w:r w:rsidRPr="007B133D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4"/>
                <w:lang w:eastAsia="ru-RU"/>
              </w:rPr>
              <w:t>20 апреля 2026 г</w:t>
            </w:r>
          </w:p>
        </w:tc>
      </w:tr>
    </w:tbl>
    <w:p w:rsidR="00C0002E" w:rsidRPr="007B133D" w:rsidRDefault="00645AEE" w:rsidP="007B133D"/>
    <w:sectPr w:rsidR="00C0002E" w:rsidRPr="007B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3D"/>
    <w:rsid w:val="000C606B"/>
    <w:rsid w:val="00424F14"/>
    <w:rsid w:val="00552657"/>
    <w:rsid w:val="00645AEE"/>
    <w:rsid w:val="007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B13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B1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1</cp:revision>
  <dcterms:created xsi:type="dcterms:W3CDTF">2026-02-10T09:04:00Z</dcterms:created>
  <dcterms:modified xsi:type="dcterms:W3CDTF">2026-02-10T09:17:00Z</dcterms:modified>
</cp:coreProperties>
</file>