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76BF6" w14:textId="291430FB" w:rsidR="00356F75" w:rsidRDefault="00356F75" w:rsidP="00AC63BD">
      <w:pPr>
        <w:shd w:val="clear" w:color="auto" w:fill="FFFFFF"/>
        <w:spacing w:after="120"/>
        <w:jc w:val="center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>АФИША ПУШКИНСКАЯ КАРТА -РДК АЛАГИР.</w:t>
      </w:r>
    </w:p>
    <w:p w14:paraId="7459136A" w14:textId="3E7042E6" w:rsidR="00224737" w:rsidRDefault="00224737" w:rsidP="00224737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>1.Филармония -Конц анс н\и Иристон -17.10.2025гв 14.00 Сош5</w:t>
      </w:r>
    </w:p>
    <w:p w14:paraId="13C434F2" w14:textId="27C58121" w:rsidR="00AC63BD" w:rsidRPr="00224737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  <w:r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2</w:t>
      </w:r>
      <w:r w:rsidR="00F46538"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.Осетинский театр -30.10.2025г -18.00 спектакль</w:t>
      </w:r>
    </w:p>
    <w:p w14:paraId="377A3F0F" w14:textId="5D2EA908" w:rsidR="00F46538" w:rsidRPr="00224737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  <w:r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3</w:t>
      </w:r>
      <w:r w:rsidR="00F46538"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.Русский театр -6.11.2025г -в 11.00 и 15.00</w:t>
      </w:r>
    </w:p>
    <w:p w14:paraId="1EBC1D17" w14:textId="3BCC1785" w:rsidR="00F46538" w:rsidRPr="00224737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  <w:r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4</w:t>
      </w:r>
      <w:r w:rsidR="00F46538" w:rsidRPr="00224737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>.Ансамбль Алан -7.11.2025г в 13.00</w:t>
      </w:r>
    </w:p>
    <w:p w14:paraId="367043B3" w14:textId="1CC208C2" w:rsidR="00F46538" w:rsidRPr="006B1941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5</w:t>
      </w:r>
      <w:r w:rsidR="00F46538" w:rsidRPr="006B1941"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. РДК г. Алагир -Концерт -21.11.2025г в 13.00</w:t>
      </w:r>
    </w:p>
    <w:p w14:paraId="59A558ED" w14:textId="7A7468F2" w:rsidR="00F46538" w:rsidRPr="006B1941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6</w:t>
      </w:r>
      <w:r w:rsidR="00F46538" w:rsidRPr="006B1941"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.РДК г.Алагир-Спект Горский парень-12.12.2025г в 13.00</w:t>
      </w:r>
    </w:p>
    <w:p w14:paraId="4E78840B" w14:textId="78B5BE3B" w:rsidR="00F46538" w:rsidRPr="006B1941" w:rsidRDefault="00224737" w:rsidP="00F46538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7</w:t>
      </w:r>
      <w:r w:rsidR="00F46538" w:rsidRPr="006B1941">
        <w:rPr>
          <w:rFonts w:ascii="PT Sans" w:eastAsia="Times New Roman" w:hAnsi="PT Sans" w:cs="Times New Roman"/>
          <w:b/>
          <w:bCs/>
          <w:color w:val="C00000"/>
          <w:sz w:val="30"/>
          <w:szCs w:val="30"/>
          <w:lang w:eastAsia="ru-RU"/>
        </w:rPr>
        <w:t>.РДК и ПКУ г.Алагир -Концерт -26.12.2025г в 13.00</w:t>
      </w:r>
    </w:p>
    <w:p w14:paraId="313382DA" w14:textId="2C44A126" w:rsidR="00356F75" w:rsidRPr="001962DA" w:rsidRDefault="00BD610D" w:rsidP="00356F75">
      <w:pPr>
        <w:spacing w:after="120" w:line="360" w:lineRule="atLeast"/>
        <w:textAlignment w:val="baseline"/>
        <w:rPr>
          <w:rFonts w:ascii="Gilroy" w:eastAsia="Times New Roman" w:hAnsi="Gilroy" w:cs="Times New Roman"/>
          <w:b/>
          <w:bCs/>
          <w:color w:val="FFFFFF"/>
          <w:sz w:val="24"/>
          <w:szCs w:val="24"/>
          <w:lang w:eastAsia="ru-RU"/>
        </w:rPr>
      </w:pPr>
      <w:r w:rsidRPr="00BD610D">
        <w:rPr>
          <w:rFonts w:ascii="Podkova-Bold" w:hAnsi="Podkova-Bold"/>
          <w:b/>
          <w:bCs/>
          <w:caps/>
          <w:color w:val="EE0000"/>
          <w:sz w:val="36"/>
          <w:szCs w:val="36"/>
          <w:highlight w:val="yellow"/>
          <w:u w:val="single"/>
        </w:rPr>
        <w:t xml:space="preserve">1.         </w:t>
      </w:r>
      <w:r w:rsidR="00356F75" w:rsidRPr="00BD610D">
        <w:rPr>
          <w:rFonts w:ascii="Podkova-Bold" w:hAnsi="Podkova-Bold"/>
          <w:b/>
          <w:bCs/>
          <w:caps/>
          <w:color w:val="EE0000"/>
          <w:sz w:val="36"/>
          <w:szCs w:val="36"/>
          <w:highlight w:val="yellow"/>
          <w:u w:val="single"/>
        </w:rPr>
        <w:t>Северо-Осетинский театр</w:t>
      </w:r>
      <w:r w:rsidR="00356F75" w:rsidRPr="00BD610D">
        <w:rPr>
          <w:rFonts w:ascii="Podkova-Bold" w:hAnsi="Podkova-Bold"/>
          <w:caps/>
          <w:color w:val="EE0000"/>
          <w:sz w:val="68"/>
          <w:szCs w:val="68"/>
        </w:rPr>
        <w:t> </w:t>
      </w:r>
      <w:r w:rsidR="00356F75" w:rsidRPr="001962DA">
        <w:rPr>
          <w:rFonts w:ascii="Gilroy" w:eastAsia="Times New Roman" w:hAnsi="Gilroy" w:cs="Times New Roman"/>
          <w:b/>
          <w:bCs/>
          <w:color w:val="FFFFFF"/>
          <w:sz w:val="24"/>
          <w:szCs w:val="24"/>
          <w:lang w:eastAsia="ru-RU"/>
        </w:rPr>
        <w:t>ж.</w:t>
      </w:r>
      <w:r w:rsidR="00356F75">
        <w:rPr>
          <w:rFonts w:ascii="Gilroy" w:eastAsia="Times New Roman" w:hAnsi="Gilroy" w:cs="Times New Roman"/>
          <w:b/>
          <w:bCs/>
          <w:color w:val="FFFFFF"/>
          <w:sz w:val="24"/>
          <w:szCs w:val="24"/>
          <w:lang w:eastAsia="ru-RU"/>
        </w:rPr>
        <w:t>30</w:t>
      </w:r>
      <w:r w:rsidR="00356F75" w:rsidRPr="001962DA">
        <w:rPr>
          <w:rFonts w:ascii="Gilroy" w:eastAsia="Times New Roman" w:hAnsi="Gilroy" w:cs="Times New Roman"/>
          <w:b/>
          <w:bCs/>
          <w:color w:val="FFFFFF"/>
          <w:sz w:val="24"/>
          <w:szCs w:val="24"/>
          <w:lang w:eastAsia="ru-RU"/>
        </w:rPr>
        <w:t xml:space="preserve"> Родари</w:t>
      </w:r>
    </w:p>
    <w:p w14:paraId="202FA7F5" w14:textId="77777777" w:rsidR="00356F75" w:rsidRPr="008D48E8" w:rsidRDefault="00356F75" w:rsidP="00356F75">
      <w:pPr>
        <w:spacing w:after="0"/>
        <w:rPr>
          <w:rFonts w:eastAsia="Times New Roman" w:cs="Times New Roman"/>
          <w:i/>
          <w:iCs/>
          <w:sz w:val="36"/>
          <w:szCs w:val="36"/>
          <w:lang w:eastAsia="ru-RU"/>
        </w:rPr>
      </w:pPr>
      <w:r w:rsidRPr="0041583D">
        <w:rPr>
          <w:rFonts w:eastAsia="Times New Roman" w:cs="Times New Roman"/>
          <w:color w:val="EE0000"/>
          <w:sz w:val="24"/>
          <w:szCs w:val="24"/>
          <w:lang w:eastAsia="ru-RU"/>
        </w:rPr>
        <w:t xml:space="preserve">               </w:t>
      </w:r>
      <w:r w:rsidRPr="008D48E8">
        <w:rPr>
          <w:rFonts w:eastAsia="Times New Roman" w:cs="Times New Roman"/>
          <w:sz w:val="36"/>
          <w:szCs w:val="36"/>
          <w:highlight w:val="cyan"/>
          <w:lang w:eastAsia="ru-RU"/>
        </w:rPr>
        <w:t>30.10.18.00 РДК г Алагир</w:t>
      </w:r>
    </w:p>
    <w:p w14:paraId="07B7C33C" w14:textId="77777777" w:rsidR="00356F75" w:rsidRPr="0041583D" w:rsidRDefault="00356F75" w:rsidP="00356F75">
      <w:pPr>
        <w:spacing w:after="0"/>
        <w:rPr>
          <w:rFonts w:eastAsia="Times New Roman" w:cs="Times New Roman"/>
          <w:color w:val="EE0000"/>
          <w:sz w:val="36"/>
          <w:szCs w:val="36"/>
          <w:lang w:eastAsia="ru-RU"/>
        </w:rPr>
      </w:pPr>
    </w:p>
    <w:p w14:paraId="5F4B35C6" w14:textId="77777777" w:rsidR="00356F75" w:rsidRPr="00FD70F4" w:rsidRDefault="00356F75" w:rsidP="00356F75">
      <w:pPr>
        <w:spacing w:after="0"/>
        <w:rPr>
          <w:rFonts w:ascii="Montserrat-Regular" w:eastAsia="Times New Roman" w:hAnsi="Montserrat-Regular" w:cs="Times New Roman"/>
          <w:color w:val="004B7D"/>
          <w:sz w:val="36"/>
          <w:szCs w:val="36"/>
          <w:bdr w:val="none" w:sz="0" w:space="0" w:color="auto" w:frame="1"/>
          <w:lang w:eastAsia="ru-RU"/>
        </w:rPr>
      </w:pPr>
      <w:r w:rsidRPr="0041583D">
        <w:rPr>
          <w:rFonts w:ascii="Roboto" w:hAnsi="Roboto"/>
          <w:color w:val="000000"/>
          <w:sz w:val="36"/>
          <w:szCs w:val="36"/>
          <w:shd w:val="clear" w:color="auto" w:fill="FFFFFF"/>
        </w:rPr>
        <w:t xml:space="preserve">         </w:t>
      </w:r>
      <w:r w:rsidRPr="008D48E8">
        <w:rPr>
          <w:rFonts w:ascii="Roboto" w:hAnsi="Roboto"/>
          <w:color w:val="C00000"/>
          <w:sz w:val="36"/>
          <w:szCs w:val="36"/>
          <w:shd w:val="clear" w:color="auto" w:fill="FFFFFF"/>
        </w:rPr>
        <w:t xml:space="preserve">Спектакль «Моя тёща» или </w:t>
      </w:r>
      <w:r w:rsidRPr="00FD70F4">
        <w:rPr>
          <w:rFonts w:eastAsia="Times New Roman" w:cs="Times New Roman"/>
          <w:sz w:val="36"/>
          <w:szCs w:val="36"/>
          <w:lang w:eastAsia="ru-RU"/>
        </w:rPr>
        <w:fldChar w:fldCharType="begin"/>
      </w:r>
      <w:r w:rsidRPr="00FD70F4">
        <w:rPr>
          <w:rFonts w:eastAsia="Times New Roman" w:cs="Times New Roman"/>
          <w:sz w:val="36"/>
          <w:szCs w:val="36"/>
          <w:lang w:eastAsia="ru-RU"/>
        </w:rPr>
        <w:instrText>HYPERLINK "https://os-teatr.ru/repertoire/posly-gor/"</w:instrText>
      </w:r>
      <w:r w:rsidRPr="00FD70F4">
        <w:rPr>
          <w:rFonts w:eastAsia="Times New Roman" w:cs="Times New Roman"/>
          <w:sz w:val="36"/>
          <w:szCs w:val="36"/>
          <w:lang w:eastAsia="ru-RU"/>
        </w:rPr>
      </w:r>
      <w:r w:rsidRPr="00FD70F4">
        <w:rPr>
          <w:rFonts w:eastAsia="Times New Roman" w:cs="Times New Roman"/>
          <w:sz w:val="36"/>
          <w:szCs w:val="36"/>
          <w:lang w:eastAsia="ru-RU"/>
        </w:rPr>
        <w:fldChar w:fldCharType="separate"/>
      </w:r>
    </w:p>
    <w:p w14:paraId="635AC99D" w14:textId="77777777" w:rsidR="00356F75" w:rsidRPr="008D48E8" w:rsidRDefault="00356F75" w:rsidP="00356F75">
      <w:pPr>
        <w:pStyle w:val="a7"/>
        <w:numPr>
          <w:ilvl w:val="0"/>
          <w:numId w:val="2"/>
        </w:numPr>
        <w:spacing w:after="0" w:line="360" w:lineRule="atLeast"/>
        <w:textAlignment w:val="baseline"/>
        <w:rPr>
          <w:rFonts w:ascii="Oswald-Regular" w:eastAsia="Times New Roman" w:hAnsi="Oswald-Regular" w:cs="Times New Roman"/>
          <w:caps/>
          <w:color w:val="C00000"/>
          <w:sz w:val="36"/>
          <w:szCs w:val="36"/>
          <w:bdr w:val="none" w:sz="0" w:space="0" w:color="auto" w:frame="1"/>
          <w:lang w:eastAsia="ru-RU"/>
        </w:rPr>
      </w:pPr>
      <w:r w:rsidRPr="008D48E8">
        <w:rPr>
          <w:rFonts w:ascii="Oswald-Regular" w:eastAsia="Times New Roman" w:hAnsi="Oswald-Regular" w:cs="Times New Roman"/>
          <w:caps/>
          <w:color w:val="C00000"/>
          <w:sz w:val="36"/>
          <w:szCs w:val="36"/>
          <w:bdr w:val="none" w:sz="0" w:space="0" w:color="auto" w:frame="1"/>
          <w:lang w:eastAsia="ru-RU"/>
        </w:rPr>
        <w:t>«Послы гор»</w:t>
      </w:r>
      <w:r w:rsidRPr="008D48E8">
        <w:rPr>
          <w:color w:val="C00000"/>
          <w:sz w:val="36"/>
          <w:szCs w:val="36"/>
          <w:lang w:eastAsia="ru-RU"/>
        </w:rPr>
        <w:t xml:space="preserve"> </w:t>
      </w:r>
      <w:r w:rsidRPr="008D48E8">
        <w:rPr>
          <w:rFonts w:ascii="Oswald-Regular" w:eastAsia="Times New Roman" w:hAnsi="Oswald-Regular" w:cs="Times New Roman"/>
          <w:caps/>
          <w:color w:val="C00000"/>
          <w:sz w:val="36"/>
          <w:szCs w:val="36"/>
          <w:bdr w:val="none" w:sz="0" w:space="0" w:color="auto" w:frame="1"/>
          <w:lang w:eastAsia="ru-RU"/>
        </w:rPr>
        <w:t>В. Цаголов</w:t>
      </w:r>
    </w:p>
    <w:p w14:paraId="2CF58053" w14:textId="77777777" w:rsidR="00356F75" w:rsidRPr="0041583D" w:rsidRDefault="00356F75" w:rsidP="00356F75">
      <w:pPr>
        <w:numPr>
          <w:ilvl w:val="0"/>
          <w:numId w:val="3"/>
        </w:numPr>
        <w:spacing w:after="0" w:line="360" w:lineRule="atLeast"/>
        <w:textAlignment w:val="baseline"/>
        <w:rPr>
          <w:rFonts w:ascii="Montserrat-Regular" w:eastAsia="Times New Roman" w:hAnsi="Montserrat-Regular" w:cs="Times New Roman"/>
          <w:color w:val="000000"/>
          <w:sz w:val="36"/>
          <w:szCs w:val="36"/>
          <w:lang w:eastAsia="ru-RU"/>
        </w:rPr>
      </w:pPr>
      <w:r w:rsidRPr="0041583D">
        <w:rPr>
          <w:rFonts w:ascii="Montserrat-Regular" w:eastAsia="Times New Roman" w:hAnsi="Montserrat-Regular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Возрастное ограничение</w:t>
      </w:r>
      <w:r w:rsidRPr="0041583D">
        <w:rPr>
          <w:rFonts w:ascii="Oswald-Regular" w:eastAsia="Times New Roman" w:hAnsi="Oswald-Regular" w:cs="Times New Roman"/>
          <w:caps/>
          <w:color w:val="000000"/>
          <w:sz w:val="36"/>
          <w:szCs w:val="36"/>
          <w:bdr w:val="none" w:sz="0" w:space="0" w:color="auto" w:frame="1"/>
          <w:lang w:eastAsia="ru-RU"/>
        </w:rPr>
        <w:t>12+</w:t>
      </w:r>
      <w:r w:rsidRPr="0041583D">
        <w:rPr>
          <w:rFonts w:ascii="Montserrat-Regular" w:eastAsia="Times New Roman" w:hAnsi="Montserrat-Regular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</w:p>
    <w:p w14:paraId="6148C665" w14:textId="77777777" w:rsidR="00356F75" w:rsidRPr="0041583D" w:rsidRDefault="00356F75" w:rsidP="00356F75">
      <w:pPr>
        <w:pStyle w:val="a7"/>
        <w:numPr>
          <w:ilvl w:val="0"/>
          <w:numId w:val="2"/>
        </w:numPr>
        <w:rPr>
          <w:rFonts w:ascii="Montserrat-Regular" w:eastAsia="Times New Roman" w:hAnsi="Montserrat-Regular" w:cs="Times New Roman"/>
          <w:color w:val="000000"/>
          <w:sz w:val="36"/>
          <w:szCs w:val="36"/>
          <w:lang w:eastAsia="ru-RU"/>
        </w:rPr>
      </w:pPr>
      <w:r w:rsidRPr="0041583D">
        <w:rPr>
          <w:rFonts w:ascii="Montserrat-Regular" w:eastAsia="Times New Roman" w:hAnsi="Montserrat-Regular" w:cs="Times New Roman"/>
          <w:color w:val="000000"/>
          <w:sz w:val="36"/>
          <w:szCs w:val="36"/>
          <w:lang w:eastAsia="ru-RU"/>
        </w:rPr>
        <w:t>ЖанрИСТОРИЧЕСКИЙ РОМАН</w:t>
      </w:r>
    </w:p>
    <w:p w14:paraId="3FEFED27" w14:textId="21B471FA" w:rsidR="00356F75" w:rsidRPr="0041583D" w:rsidRDefault="00356F75" w:rsidP="00356F75">
      <w:pPr>
        <w:pStyle w:val="a7"/>
        <w:numPr>
          <w:ilvl w:val="0"/>
          <w:numId w:val="2"/>
        </w:numPr>
        <w:rPr>
          <w:rFonts w:ascii="Montserrat-Regular" w:eastAsia="Times New Roman" w:hAnsi="Montserrat-Regular" w:cs="Times New Roman"/>
          <w:color w:val="000000"/>
          <w:sz w:val="36"/>
          <w:szCs w:val="36"/>
          <w:lang w:eastAsia="ru-RU"/>
        </w:rPr>
      </w:pPr>
      <w:r w:rsidRPr="0041583D">
        <w:rPr>
          <w:rFonts w:ascii="Montserrat-Regular" w:eastAsia="Times New Roman" w:hAnsi="Montserrat-Regular" w:cs="Times New Roman"/>
          <w:color w:val="000000"/>
          <w:sz w:val="36"/>
          <w:szCs w:val="36"/>
          <w:lang w:eastAsia="ru-RU"/>
        </w:rPr>
        <w:t>Продолжительность2Ч. 20МИН.</w:t>
      </w:r>
    </w:p>
    <w:p w14:paraId="6D77EDEC" w14:textId="109D85D2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 w:rsidRPr="0041583D">
        <w:rPr>
          <w:rFonts w:eastAsia="Times New Roman" w:cs="Times New Roman"/>
          <w:sz w:val="36"/>
          <w:szCs w:val="36"/>
          <w:lang w:eastAsia="ru-RU"/>
        </w:rPr>
        <w:fldChar w:fldCharType="end"/>
      </w:r>
      <w:r w:rsidR="00AC63BD" w:rsidRPr="0041583D">
        <w:rPr>
          <w:rFonts w:ascii="Montserrat-Regular" w:eastAsia="Times New Roman" w:hAnsi="Montserrat-Regular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915B12E" wp14:editId="203ADD06">
            <wp:extent cx="4613040" cy="3019061"/>
            <wp:effectExtent l="0" t="0" r="0" b="0"/>
            <wp:docPr id="193583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74" cy="303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CFDF8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076A1E8D" w14:textId="77777777" w:rsidR="00224737" w:rsidRDefault="00224737" w:rsidP="00356F75">
      <w:pPr>
        <w:spacing w:after="180" w:line="780" w:lineRule="atLeast"/>
        <w:textAlignment w:val="baseline"/>
        <w:outlineLvl w:val="0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26295292" w14:textId="03F920C0" w:rsidR="00356F75" w:rsidRPr="00BD610D" w:rsidRDefault="00BD610D" w:rsidP="00356F75">
      <w:pPr>
        <w:spacing w:after="180" w:line="780" w:lineRule="atLeast"/>
        <w:textAlignment w:val="baseline"/>
        <w:outlineLvl w:val="0"/>
        <w:rPr>
          <w:rFonts w:ascii="Georgia" w:eastAsia="Times New Roman" w:hAnsi="Georgia" w:cs="Times New Roman"/>
          <w:b/>
          <w:bCs/>
          <w:color w:val="EE0000"/>
          <w:kern w:val="36"/>
          <w:sz w:val="36"/>
          <w:szCs w:val="36"/>
          <w:lang w:eastAsia="ru-RU"/>
        </w:rPr>
      </w:pPr>
      <w:r w:rsidRPr="00BD610D">
        <w:rPr>
          <w:b/>
          <w:bCs/>
          <w:color w:val="EE0000"/>
          <w:highlight w:val="yellow"/>
        </w:rPr>
        <w:lastRenderedPageBreak/>
        <w:t xml:space="preserve">2. </w:t>
      </w:r>
      <w:hyperlink r:id="rId6" w:history="1">
        <w:r w:rsidR="00356F75" w:rsidRPr="00BD610D">
          <w:rPr>
            <w:rStyle w:val="ac"/>
            <w:rFonts w:ascii="Roboto Condensed" w:hAnsi="Roboto Condensed"/>
            <w:b/>
            <w:bCs/>
            <w:color w:val="EE0000"/>
            <w:sz w:val="27"/>
            <w:szCs w:val="27"/>
            <w:highlight w:val="yellow"/>
            <w:shd w:val="clear" w:color="auto" w:fill="FFFFFF"/>
          </w:rPr>
          <w:t>АКАДЕМИЧЕСКИЙ РУССКИЙ ТЕАТР ИМ. Е. ВАХТАНГОВА</w:t>
        </w:r>
      </w:hyperlink>
      <w:r w:rsidR="00356F75" w:rsidRPr="00BD610D">
        <w:rPr>
          <w:b/>
          <w:bCs/>
          <w:color w:val="EE0000"/>
          <w:highlight w:val="yellow"/>
        </w:rPr>
        <w:t xml:space="preserve">  (РДК г.Алагир)</w:t>
      </w:r>
    </w:p>
    <w:p w14:paraId="11560961" w14:textId="3EC91DF2" w:rsidR="00356F75" w:rsidRPr="008D48E8" w:rsidRDefault="00356F75" w:rsidP="00356F75">
      <w:pPr>
        <w:spacing w:after="180" w:line="780" w:lineRule="atLeast"/>
        <w:textAlignment w:val="baseline"/>
        <w:outlineLvl w:val="0"/>
        <w:rPr>
          <w:rFonts w:ascii="Georgia" w:eastAsia="Times New Roman" w:hAnsi="Georgia" w:cs="Times New Roman"/>
          <w:b/>
          <w:bCs/>
          <w:kern w:val="36"/>
          <w:sz w:val="36"/>
          <w:szCs w:val="36"/>
          <w:u w:val="single"/>
          <w:lang w:eastAsia="ru-RU"/>
        </w:rPr>
      </w:pPr>
      <w:r w:rsidRPr="008D48E8">
        <w:rPr>
          <w:rFonts w:ascii="Georgia" w:eastAsia="Times New Roman" w:hAnsi="Georgia" w:cs="Times New Roman"/>
          <w:kern w:val="36"/>
          <w:sz w:val="36"/>
          <w:szCs w:val="36"/>
          <w:lang w:eastAsia="ru-RU"/>
        </w:rPr>
        <w:t xml:space="preserve"> </w:t>
      </w:r>
      <w:r w:rsidRPr="008D48E8">
        <w:rPr>
          <w:rFonts w:ascii="Georgia" w:eastAsia="Times New Roman" w:hAnsi="Georgia" w:cs="Times New Roman"/>
          <w:kern w:val="36"/>
          <w:sz w:val="36"/>
          <w:szCs w:val="36"/>
          <w:highlight w:val="cyan"/>
          <w:lang w:eastAsia="ru-RU"/>
        </w:rPr>
        <w:t>– 6.11.2025г  в 11.00   «Чиполлино»  0+ ( 50 мин)</w:t>
      </w:r>
    </w:p>
    <w:p w14:paraId="56BF9FCF" w14:textId="194D86EC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262626"/>
          <w:sz w:val="30"/>
          <w:szCs w:val="30"/>
          <w:lang w:eastAsia="ru-RU"/>
        </w:rPr>
        <w:drawing>
          <wp:inline distT="0" distB="0" distL="0" distR="0" wp14:anchorId="0EFCF478" wp14:editId="1258E9C3">
            <wp:extent cx="2609850" cy="3096432"/>
            <wp:effectExtent l="0" t="0" r="0" b="8890"/>
            <wp:docPr id="6284623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53" cy="309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A74E0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22088C2C" w14:textId="77777777" w:rsidR="00356F75" w:rsidRPr="008D48E8" w:rsidRDefault="00356F75" w:rsidP="00356F75">
      <w:pPr>
        <w:spacing w:after="180" w:line="780" w:lineRule="atLeast"/>
        <w:textAlignment w:val="baseline"/>
        <w:outlineLvl w:val="0"/>
        <w:rPr>
          <w:rFonts w:ascii="Georgia" w:eastAsia="Times New Roman" w:hAnsi="Georgia" w:cs="Times New Roman"/>
          <w:kern w:val="36"/>
          <w:sz w:val="36"/>
          <w:szCs w:val="36"/>
          <w:lang w:eastAsia="ru-RU"/>
        </w:rPr>
      </w:pPr>
      <w:r w:rsidRPr="008D48E8">
        <w:rPr>
          <w:rFonts w:ascii="Georgia" w:eastAsia="Times New Roman" w:hAnsi="Georgia" w:cs="Times New Roman"/>
          <w:kern w:val="36"/>
          <w:sz w:val="36"/>
          <w:szCs w:val="36"/>
          <w:highlight w:val="cyan"/>
          <w:lang w:eastAsia="ru-RU"/>
        </w:rPr>
        <w:t>– 6.11.2025г  в 15.00 Иван Васильевич (М.Булгаков)</w:t>
      </w:r>
      <w:r w:rsidRPr="008D48E8">
        <w:rPr>
          <w:rFonts w:ascii="Georgia" w:eastAsia="Times New Roman" w:hAnsi="Georgia" w:cs="Times New Roman"/>
          <w:kern w:val="36"/>
          <w:sz w:val="36"/>
          <w:szCs w:val="36"/>
          <w:lang w:eastAsia="ru-RU"/>
        </w:rPr>
        <w:t xml:space="preserve"> </w:t>
      </w:r>
    </w:p>
    <w:p w14:paraId="3CF62D4E" w14:textId="77777777" w:rsidR="00356F75" w:rsidRDefault="00356F75" w:rsidP="00356F75">
      <w:pPr>
        <w:spacing w:after="180" w:line="780" w:lineRule="atLeast"/>
        <w:textAlignment w:val="baseline"/>
        <w:outlineLvl w:val="0"/>
        <w:rPr>
          <w:rFonts w:ascii="Georgia" w:eastAsia="Times New Roman" w:hAnsi="Georgia" w:cs="Times New Roman"/>
          <w:color w:val="CC6E02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CC6E02"/>
          <w:kern w:val="36"/>
          <w:sz w:val="36"/>
          <w:szCs w:val="36"/>
          <w:lang w:eastAsia="ru-RU"/>
        </w:rPr>
        <w:t>комедия 12+ прод 2 ч</w:t>
      </w:r>
    </w:p>
    <w:p w14:paraId="164F152B" w14:textId="73012464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0DDE0EA9" wp14:editId="1AE52677">
            <wp:extent cx="2305050" cy="2780895"/>
            <wp:effectExtent l="0" t="0" r="0" b="635"/>
            <wp:docPr id="5756840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46" cy="27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06CA" w14:textId="59CD6E02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36E7F930" w14:textId="4B4C8CE8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noProof/>
        </w:rPr>
        <w:lastRenderedPageBreak/>
        <w:drawing>
          <wp:inline distT="0" distB="0" distL="0" distR="0" wp14:anchorId="52C68EA6" wp14:editId="002E0935">
            <wp:extent cx="5957888" cy="2314575"/>
            <wp:effectExtent l="0" t="0" r="5080" b="0"/>
            <wp:docPr id="1118661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27" cy="232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91EB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18E8081F" w14:textId="77777777" w:rsidR="00356F75" w:rsidRPr="008D48E8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</w:p>
    <w:p w14:paraId="5B28BB77" w14:textId="02919654" w:rsidR="00356F75" w:rsidRPr="008D48E8" w:rsidRDefault="00BD610D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u w:val="single"/>
          <w:lang w:eastAsia="ru-RU"/>
        </w:rPr>
      </w:pP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u w:val="single"/>
          <w:lang w:eastAsia="ru-RU"/>
        </w:rPr>
        <w:t xml:space="preserve">3. </w:t>
      </w:r>
      <w:r w:rsidR="00356F75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u w:val="single"/>
          <w:lang w:eastAsia="ru-RU"/>
        </w:rPr>
        <w:t>РДК г Алагир – 7 ноября в 13.00</w:t>
      </w:r>
    </w:p>
    <w:p w14:paraId="2C0F76CB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2D78275E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726F4669" w14:textId="5F5B2A48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4771F62E" wp14:editId="59FAC436">
            <wp:extent cx="5953893" cy="3209925"/>
            <wp:effectExtent l="0" t="0" r="8890" b="0"/>
            <wp:docPr id="1078688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79" cy="32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036D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141899A4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1765F6E4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204C27AC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5FE1B30F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246CDFA2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6D6EB8AB" w14:textId="30170BB6" w:rsidR="00356F75" w:rsidRPr="008D48E8" w:rsidRDefault="00BD610D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lastRenderedPageBreak/>
        <w:t xml:space="preserve">4.  </w:t>
      </w:r>
      <w:r w:rsidR="00356F75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Концерт « Прекрасное настроение»(РДК Алагир)</w:t>
      </w:r>
      <w:r w:rsidR="00356F75" w:rsidRPr="008D48E8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 xml:space="preserve"> </w:t>
      </w:r>
    </w:p>
    <w:p w14:paraId="21A887F1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53152AE8" w14:textId="1739648B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>21.11.2025г в 1</w:t>
      </w:r>
      <w:r w:rsidR="00F46538"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>3</w:t>
      </w:r>
      <w:r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>.00</w:t>
      </w:r>
    </w:p>
    <w:p w14:paraId="3F914A00" w14:textId="0BEF03D3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262626"/>
          <w:sz w:val="30"/>
          <w:szCs w:val="30"/>
          <w:lang w:eastAsia="ru-RU"/>
        </w:rPr>
        <w:drawing>
          <wp:inline distT="0" distB="0" distL="0" distR="0" wp14:anchorId="3E46F487" wp14:editId="15126BD5">
            <wp:extent cx="2330585" cy="1553845"/>
            <wp:effectExtent l="0" t="0" r="0" b="8255"/>
            <wp:docPr id="15723360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51" cy="156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10D"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  <w:t xml:space="preserve"> </w:t>
      </w:r>
      <w:r w:rsidR="00BD610D">
        <w:rPr>
          <w:noProof/>
        </w:rPr>
        <w:drawing>
          <wp:inline distT="0" distB="0" distL="0" distR="0" wp14:anchorId="6B727736" wp14:editId="5084E357">
            <wp:extent cx="2362200" cy="1574295"/>
            <wp:effectExtent l="0" t="0" r="0" b="6985"/>
            <wp:docPr id="11375937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91" cy="15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090B" w14:textId="7777777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Концерты</w:t>
      </w:r>
    </w:p>
    <w:p w14:paraId="56F2A5BD" w14:textId="7777777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</w:pPr>
      <w:r w:rsidRPr="00BE2E29"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  <w:t>5</w:t>
      </w:r>
      <w:r w:rsidRPr="005666FA"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  <w:t>00 руб.</w:t>
      </w:r>
    </w:p>
    <w:p w14:paraId="35CD2D16" w14:textId="7777777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hyperlink r:id="rId13" w:tgtFrame="_blank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Купить билет</w:t>
        </w:r>
      </w:hyperlink>
    </w:p>
    <w:p w14:paraId="1E5E3FA2" w14:textId="63B635BC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Счета: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 </w:t>
      </w:r>
      <w:hyperlink r:id="rId14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МБУК РДК (03234643906050001000)</w:t>
        </w:r>
      </w:hyperlink>
    </w:p>
    <w:p w14:paraId="6656E0F2" w14:textId="6BE2664E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Учреждение: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МАУК «Дворец культуры Алагирского района»</w:t>
      </w:r>
    </w:p>
    <w:p w14:paraId="692F09DF" w14:textId="0E4A085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Организатор: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</w:t>
      </w:r>
      <w:hyperlink r:id="rId15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Дворец культуры Алагирского района</w:t>
        </w:r>
      </w:hyperlink>
    </w:p>
    <w:p w14:paraId="61E907DF" w14:textId="66105BE5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Возрастное ограничение: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12+</w:t>
      </w:r>
    </w:p>
    <w:p w14:paraId="43DFDF10" w14:textId="7777777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Участвует в программе «Пушкинская карта»:</w:t>
      </w:r>
    </w:p>
    <w:p w14:paraId="2A203405" w14:textId="1B9A1E29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Да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Билетный оператор:</w:t>
      </w:r>
      <w:r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1890FF"/>
          <w:sz w:val="21"/>
          <w:szCs w:val="21"/>
          <w:lang w:eastAsia="ru-RU"/>
        </w:rPr>
        <w:t>Radario (ООО «Радарио»)</w:t>
      </w:r>
    </w:p>
    <w:p w14:paraId="30787D95" w14:textId="77777777" w:rsidR="00356F75" w:rsidRPr="005666FA" w:rsidRDefault="00356F75" w:rsidP="00356F75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Льготы не предоставляются</w:t>
      </w:r>
    </w:p>
    <w:p w14:paraId="62C42B43" w14:textId="6BE81D44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В  Районном Дворце культуры пройдет яркий праздничный концерт, который соберет любителей современных песен и танцев.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Благодаря насыщенной программе, присутствующие погрузятся в мир красивой музыки, и тем самым смогут зарядиться позитивом и хорошим настроением.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Мероприятие направлено на воспитание, укрепление и защиту традиционных семейных ценностей среди молодежи. Со сцены прозвучит много красивых слов о женщине, о ее неоценимой роли в жизни каждой семьи и общества в целом.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В концерте выступят исполнители, в репертуаре которых немало песен, посвященных женщине. Перед зрителями выступят и юные танцоры – участники клубных формирований Районного Дворца культуры.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                                   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В программе:</w:t>
      </w:r>
      <w:r w:rsidRPr="00356F75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Зарема Цахоева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Светлана Касаева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Лариса Ревазова</w:t>
      </w:r>
    </w:p>
    <w:p w14:paraId="1ABC9F5B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Элина Хетагурова</w:t>
      </w:r>
      <w:r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 xml:space="preserve"> </w:t>
      </w: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Сослан Гамаев· Казбек Бекмурзов</w:t>
      </w:r>
    </w:p>
    <w:p w14:paraId="513A1CC1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Георгий Калоев· Камила Хетагурова· Марианна Найфонова</w:t>
      </w:r>
    </w:p>
    <w:p w14:paraId="3D6E08E1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Ансамбль эстрадного танца «Саби»</w:t>
      </w:r>
    </w:p>
    <w:p w14:paraId="415787BD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Ансамбль доулистов «Иры сабита»</w:t>
      </w:r>
    </w:p>
    <w:p w14:paraId="55FF3BFE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Вокальная группа «Мечта»</w:t>
      </w:r>
    </w:p>
    <w:p w14:paraId="3BAD736A" w14:textId="77777777" w:rsidR="00356F75" w:rsidRPr="005666FA" w:rsidRDefault="00356F75" w:rsidP="00356F75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· Ведущий – Аслан Хударов</w:t>
      </w:r>
    </w:p>
    <w:p w14:paraId="3B32E839" w14:textId="77777777" w:rsidR="00356F75" w:rsidRDefault="00356F75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19745681" w14:textId="77777777" w:rsidR="00F46538" w:rsidRDefault="00F46538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</w:p>
    <w:p w14:paraId="1BECAD5F" w14:textId="27E8EA26" w:rsidR="00BD610D" w:rsidRPr="008D48E8" w:rsidRDefault="00BD610D" w:rsidP="00BD610D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</w:pP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lastRenderedPageBreak/>
        <w:t xml:space="preserve">5.  </w:t>
      </w: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Спектакль «Горский парень»- (РДК) -12.12.2025 г в  1</w:t>
      </w:r>
      <w:r w:rsidR="00F4653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3</w:t>
      </w: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.00</w:t>
      </w:r>
      <w:r w:rsidRPr="008D48E8">
        <w:rPr>
          <w:rFonts w:ascii="PT Sans" w:eastAsia="Times New Roman" w:hAnsi="PT Sans" w:cs="Times New Roman"/>
          <w:b/>
          <w:bCs/>
          <w:sz w:val="30"/>
          <w:szCs w:val="30"/>
          <w:lang w:eastAsia="ru-RU"/>
        </w:rPr>
        <w:t xml:space="preserve"> </w:t>
      </w:r>
    </w:p>
    <w:p w14:paraId="485DF8C1" w14:textId="58601B96" w:rsidR="00356F75" w:rsidRDefault="00BD610D" w:rsidP="005666FA">
      <w:pPr>
        <w:shd w:val="clear" w:color="auto" w:fill="FFFFFF"/>
        <w:spacing w:after="120"/>
        <w:outlineLvl w:val="2"/>
        <w:rPr>
          <w:rFonts w:ascii="PT Sans" w:eastAsia="Times New Roman" w:hAnsi="PT Sans" w:cs="Times New Roman"/>
          <w:b/>
          <w:bCs/>
          <w:color w:val="262626"/>
          <w:sz w:val="30"/>
          <w:szCs w:val="30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77F655" wp14:editId="4A6C22C0">
            <wp:simplePos x="1076325" y="1038225"/>
            <wp:positionH relativeFrom="column">
              <wp:align>left</wp:align>
            </wp:positionH>
            <wp:positionV relativeFrom="paragraph">
              <wp:align>top</wp:align>
            </wp:positionV>
            <wp:extent cx="4381500" cy="3048000"/>
            <wp:effectExtent l="0" t="0" r="0" b="0"/>
            <wp:wrapSquare wrapText="bothSides"/>
            <wp:docPr id="1219556353" name="Рисунок 5" descr="Спектакль «Горский пар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ектакль «Горский парень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746708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0E64AD19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3EC48B6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3767FD94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322589B1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9A5D123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A19D46C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7A092545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376EDC9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3E89496B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2B0F5536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79E5773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40F511AC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52A1C643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61E7E676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2B878CF8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C4908FE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1D27DDCC" w14:textId="77777777" w:rsidR="00BD610D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</w:p>
    <w:p w14:paraId="499055AB" w14:textId="38EAA77B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Спектакли</w:t>
      </w:r>
    </w:p>
    <w:p w14:paraId="41334A7A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b/>
          <w:bCs/>
          <w:color w:val="EE0000"/>
          <w:sz w:val="21"/>
          <w:szCs w:val="21"/>
          <w:lang w:eastAsia="ru-RU"/>
        </w:rPr>
      </w:pPr>
      <w:r w:rsidRPr="005666FA">
        <w:rPr>
          <w:rFonts w:eastAsia="Times New Roman" w:cs="Times New Roman"/>
          <w:b/>
          <w:bCs/>
          <w:color w:val="EE0000"/>
          <w:sz w:val="21"/>
          <w:szCs w:val="21"/>
          <w:lang w:eastAsia="ru-RU"/>
        </w:rPr>
        <w:t>500 руб.</w:t>
      </w:r>
    </w:p>
    <w:p w14:paraId="67BCFD7D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hyperlink r:id="rId17" w:tgtFrame="_blank" w:history="1">
        <w:r w:rsidRPr="005666FA">
          <w:rPr>
            <w:rFonts w:eastAsia="Times New Roman" w:cs="Times New Roman"/>
            <w:color w:val="1890FF"/>
            <w:sz w:val="21"/>
            <w:szCs w:val="21"/>
            <w:u w:val="single"/>
            <w:lang w:eastAsia="ru-RU"/>
          </w:rPr>
          <w:t>Купить билет</w:t>
        </w:r>
      </w:hyperlink>
    </w:p>
    <w:p w14:paraId="58559613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Счета:</w:t>
      </w:r>
    </w:p>
    <w:p w14:paraId="666B45CB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hyperlink r:id="rId18" w:history="1">
        <w:r w:rsidRPr="005666FA">
          <w:rPr>
            <w:rFonts w:eastAsia="Times New Roman" w:cs="Times New Roman"/>
            <w:color w:val="1890FF"/>
            <w:sz w:val="21"/>
            <w:szCs w:val="21"/>
            <w:u w:val="single"/>
            <w:lang w:eastAsia="ru-RU"/>
          </w:rPr>
          <w:t>МБУК РДК (03234643906050001000)</w:t>
        </w:r>
      </w:hyperlink>
    </w:p>
    <w:p w14:paraId="3C61765B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Учреждение:</w:t>
      </w:r>
    </w:p>
    <w:p w14:paraId="02065355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МАУК «Дворец культуры Алагирского района»</w:t>
      </w:r>
    </w:p>
    <w:p w14:paraId="47B7A84A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Организатор:</w:t>
      </w:r>
    </w:p>
    <w:p w14:paraId="6BBFF281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hyperlink r:id="rId19" w:history="1">
        <w:r w:rsidRPr="005666FA">
          <w:rPr>
            <w:rFonts w:eastAsia="Times New Roman" w:cs="Times New Roman"/>
            <w:color w:val="1890FF"/>
            <w:sz w:val="21"/>
            <w:szCs w:val="21"/>
            <w:u w:val="single"/>
            <w:lang w:eastAsia="ru-RU"/>
          </w:rPr>
          <w:t>Дворец культуры Алагирского района</w:t>
        </w:r>
      </w:hyperlink>
    </w:p>
    <w:p w14:paraId="3DC7249E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Возрастное ограничение:</w:t>
      </w:r>
    </w:p>
    <w:p w14:paraId="1BD48EA7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12+</w:t>
      </w:r>
    </w:p>
    <w:p w14:paraId="44715A8F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Участвует в программе «Пушкинская карта»:</w:t>
      </w:r>
    </w:p>
    <w:p w14:paraId="4BABFB23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Да</w:t>
      </w:r>
    </w:p>
    <w:p w14:paraId="1FCE49BB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Билетный оператор:</w:t>
      </w:r>
    </w:p>
    <w:p w14:paraId="47EF4082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1890FF"/>
          <w:sz w:val="21"/>
          <w:szCs w:val="21"/>
          <w:lang w:eastAsia="ru-RU"/>
        </w:rPr>
        <w:t>Radario (ООО «Радарио»)</w:t>
      </w:r>
    </w:p>
    <w:p w14:paraId="408A9032" w14:textId="77777777" w:rsidR="00BD610D" w:rsidRPr="005666FA" w:rsidRDefault="00BD610D" w:rsidP="00BD610D">
      <w:pPr>
        <w:shd w:val="clear" w:color="auto" w:fill="FFFFFF"/>
        <w:spacing w:after="0"/>
        <w:rPr>
          <w:rFonts w:eastAsia="Times New Roman" w:cs="Times New Roman"/>
          <w:color w:val="262626"/>
          <w:sz w:val="21"/>
          <w:szCs w:val="21"/>
          <w:lang w:eastAsia="ru-RU"/>
        </w:rPr>
      </w:pPr>
      <w:r w:rsidRPr="005666FA">
        <w:rPr>
          <w:rFonts w:eastAsia="Times New Roman" w:cs="Times New Roman"/>
          <w:color w:val="262626"/>
          <w:sz w:val="21"/>
          <w:szCs w:val="21"/>
          <w:lang w:eastAsia="ru-RU"/>
        </w:rPr>
        <w:t>Льготы не предоставляются</w:t>
      </w:r>
    </w:p>
    <w:p w14:paraId="1ECAA742" w14:textId="77777777" w:rsidR="00BD610D" w:rsidRPr="005666FA" w:rsidRDefault="00BD610D" w:rsidP="00BD610D">
      <w:pPr>
        <w:shd w:val="clear" w:color="auto" w:fill="FFFFFF"/>
        <w:spacing w:after="240"/>
        <w:rPr>
          <w:rFonts w:eastAsia="Times New Roman" w:cs="Times New Roman"/>
          <w:color w:val="262626"/>
          <w:sz w:val="24"/>
          <w:szCs w:val="24"/>
          <w:lang w:eastAsia="ru-RU"/>
        </w:rPr>
      </w:pPr>
      <w:r>
        <w:rPr>
          <w:rFonts w:eastAsia="Times New Roman" w:cs="Times New Roman"/>
          <w:color w:val="262626"/>
          <w:sz w:val="24"/>
          <w:szCs w:val="24"/>
          <w:lang w:eastAsia="ru-RU"/>
        </w:rPr>
        <w:t>В</w:t>
      </w:r>
      <w:r w:rsidRPr="005666FA">
        <w:rPr>
          <w:rFonts w:eastAsia="Times New Roman" w:cs="Times New Roman"/>
          <w:color w:val="262626"/>
          <w:sz w:val="24"/>
          <w:szCs w:val="24"/>
          <w:lang w:eastAsia="ru-RU"/>
        </w:rPr>
        <w:t xml:space="preserve"> Районном Дворце культуры пройдет премьера спектакля по пьесе Георгия Чеджемова «Горский парень».</w:t>
      </w:r>
    </w:p>
    <w:p w14:paraId="5F7F4154" w14:textId="77777777" w:rsidR="00BD610D" w:rsidRPr="005666FA" w:rsidRDefault="00BD610D" w:rsidP="00BD610D">
      <w:pPr>
        <w:shd w:val="clear" w:color="auto" w:fill="FFFFFF"/>
        <w:spacing w:after="240"/>
        <w:rPr>
          <w:rFonts w:eastAsia="Times New Roman" w:cs="Times New Roman"/>
          <w:color w:val="262626"/>
          <w:sz w:val="24"/>
          <w:szCs w:val="24"/>
          <w:lang w:eastAsia="ru-RU"/>
        </w:rPr>
      </w:pPr>
      <w:r w:rsidRPr="005666FA">
        <w:rPr>
          <w:rFonts w:eastAsia="Times New Roman" w:cs="Times New Roman"/>
          <w:color w:val="262626"/>
          <w:sz w:val="24"/>
          <w:szCs w:val="24"/>
          <w:lang w:eastAsia="ru-RU"/>
        </w:rPr>
        <w:t>Эта история о хитрой меркантильной женщине Косер, которая в конце концов будет разоблачена и по заслугам наказана, заставит задуматься каждого.</w:t>
      </w:r>
    </w:p>
    <w:p w14:paraId="2FFA0FC1" w14:textId="77777777" w:rsidR="00BD610D" w:rsidRPr="005666FA" w:rsidRDefault="00BD610D" w:rsidP="00BD610D">
      <w:pPr>
        <w:shd w:val="clear" w:color="auto" w:fill="FFFFFF"/>
        <w:spacing w:after="240"/>
        <w:rPr>
          <w:rFonts w:eastAsia="Times New Roman" w:cs="Times New Roman"/>
          <w:color w:val="262626"/>
          <w:sz w:val="24"/>
          <w:szCs w:val="24"/>
          <w:lang w:eastAsia="ru-RU"/>
        </w:rPr>
      </w:pPr>
      <w:r w:rsidRPr="005666FA">
        <w:rPr>
          <w:rFonts w:eastAsia="Times New Roman" w:cs="Times New Roman"/>
          <w:color w:val="262626"/>
          <w:sz w:val="24"/>
          <w:szCs w:val="24"/>
          <w:lang w:eastAsia="ru-RU"/>
        </w:rPr>
        <w:t>Спектакль отрывает зрителю многообразие человеческой натуры, заставляет задуматься над простыми истинами, учит сопереживать ближнему, преподносит ценные уроки жизни.</w:t>
      </w:r>
    </w:p>
    <w:p w14:paraId="273B2998" w14:textId="77777777" w:rsidR="00BD610D" w:rsidRPr="005666FA" w:rsidRDefault="00BD610D" w:rsidP="00BD610D">
      <w:pPr>
        <w:shd w:val="clear" w:color="auto" w:fill="FFFFFF"/>
        <w:spacing w:after="240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Режиссер – Аслан Хударов</w:t>
      </w:r>
    </w:p>
    <w:p w14:paraId="660CCD6B" w14:textId="7FD96FE5" w:rsidR="00BD610D" w:rsidRPr="005666FA" w:rsidRDefault="00BD610D" w:rsidP="00BD610D">
      <w:pPr>
        <w:shd w:val="clear" w:color="auto" w:fill="FFFFFF"/>
        <w:spacing w:after="240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В ролях:</w:t>
      </w:r>
      <w:r w:rsidRPr="00BD610D">
        <w:rPr>
          <w:rFonts w:eastAsia="Times New Roman" w:cs="Times New Roman"/>
          <w:color w:val="262626"/>
          <w:sz w:val="22"/>
          <w:lang w:eastAsia="ru-RU"/>
        </w:rPr>
        <w:t xml:space="preserve"> </w:t>
      </w:r>
      <w:r w:rsidRPr="005666FA">
        <w:rPr>
          <w:rFonts w:eastAsia="Times New Roman" w:cs="Times New Roman"/>
          <w:color w:val="262626"/>
          <w:sz w:val="22"/>
          <w:lang w:eastAsia="ru-RU"/>
        </w:rPr>
        <w:t>В ролях:</w:t>
      </w:r>
    </w:p>
    <w:p w14:paraId="14317DCE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Аслан Хударов</w:t>
      </w:r>
    </w:p>
    <w:p w14:paraId="49B40BF2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Сослан Гамаев</w:t>
      </w:r>
    </w:p>
    <w:p w14:paraId="1B3B2107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Константин Дзобаев</w:t>
      </w:r>
    </w:p>
    <w:p w14:paraId="466EC26A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Батрадз Найфонов</w:t>
      </w:r>
    </w:p>
    <w:p w14:paraId="2225312E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Елена Мамсурова</w:t>
      </w:r>
    </w:p>
    <w:p w14:paraId="07DC6EEE" w14:textId="77777777" w:rsidR="00BD610D" w:rsidRPr="005666FA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Лариса Ревазова</w:t>
      </w:r>
    </w:p>
    <w:p w14:paraId="34A36BFD" w14:textId="77777777" w:rsidR="00BD610D" w:rsidRDefault="00BD610D" w:rsidP="00BD610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262626"/>
          <w:sz w:val="22"/>
          <w:lang w:eastAsia="ru-RU"/>
        </w:rPr>
      </w:pPr>
      <w:r w:rsidRPr="005666FA">
        <w:rPr>
          <w:rFonts w:eastAsia="Times New Roman" w:cs="Times New Roman"/>
          <w:color w:val="262626"/>
          <w:sz w:val="22"/>
          <w:lang w:eastAsia="ru-RU"/>
        </w:rPr>
        <w:t>Яна Хосаева</w:t>
      </w:r>
    </w:p>
    <w:p w14:paraId="52E93459" w14:textId="6A005B84" w:rsidR="005666FA" w:rsidRPr="008D48E8" w:rsidRDefault="00BD610D" w:rsidP="00BD610D">
      <w:pPr>
        <w:shd w:val="clear" w:color="auto" w:fill="FFFFFF"/>
        <w:spacing w:before="100" w:beforeAutospacing="1" w:after="100" w:afterAutospacing="1"/>
        <w:ind w:left="360"/>
        <w:rPr>
          <w:rFonts w:eastAsia="Times New Roman" w:cs="Times New Roman"/>
          <w:sz w:val="22"/>
          <w:lang w:eastAsia="ru-RU"/>
        </w:rPr>
      </w:pPr>
      <w:r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lastRenderedPageBreak/>
        <w:t xml:space="preserve">6.    </w:t>
      </w:r>
      <w:r w:rsidR="005666FA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Концерт «</w:t>
      </w:r>
      <w:r w:rsidR="00A37A3A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Я люблю тебя, Россия</w:t>
      </w:r>
      <w:r w:rsidR="005666FA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»</w:t>
      </w:r>
      <w:r w:rsidR="005666FA" w:rsidRPr="008D48E8">
        <w:rPr>
          <w:noProof/>
          <w:highlight w:val="cyan"/>
        </w:rPr>
        <w:t xml:space="preserve"> </w:t>
      </w:r>
      <w:r w:rsidR="00C417F6" w:rsidRPr="008D48E8">
        <w:rPr>
          <w:noProof/>
          <w:highlight w:val="cyan"/>
        </w:rPr>
        <w:t>-</w:t>
      </w:r>
      <w:r w:rsidR="003D6D19" w:rsidRPr="008D48E8">
        <w:rPr>
          <w:noProof/>
          <w:highlight w:val="cyan"/>
        </w:rPr>
        <w:t>(РДК -ПКУ) 26.12.2025</w:t>
      </w:r>
      <w:r w:rsidR="003D6D19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 xml:space="preserve"> </w:t>
      </w:r>
      <w:r w:rsidR="003D6D19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в 1</w:t>
      </w:r>
      <w:r w:rsidR="00F4653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3</w:t>
      </w:r>
      <w:r w:rsidR="003D6D19" w:rsidRPr="008D48E8">
        <w:rPr>
          <w:rFonts w:ascii="PT Sans" w:eastAsia="Times New Roman" w:hAnsi="PT Sans" w:cs="Times New Roman"/>
          <w:b/>
          <w:bCs/>
          <w:sz w:val="30"/>
          <w:szCs w:val="30"/>
          <w:highlight w:val="cyan"/>
          <w:lang w:eastAsia="ru-RU"/>
        </w:rPr>
        <w:t>.00</w:t>
      </w:r>
    </w:p>
    <w:p w14:paraId="0C62FA00" w14:textId="0DEF9A90" w:rsidR="008051F5" w:rsidRDefault="008051F5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3C0938E4" wp14:editId="7C7285D3">
            <wp:extent cx="3009900" cy="3009900"/>
            <wp:effectExtent l="0" t="0" r="0" b="0"/>
            <wp:docPr id="255351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F415" w14:textId="34ED3DA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Концерты</w:t>
      </w:r>
    </w:p>
    <w:p w14:paraId="2F0CA87D" w14:textId="31E6A4C8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</w:pPr>
      <w:r w:rsidRPr="00BE2E29"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  <w:t>5</w:t>
      </w:r>
      <w:r w:rsidRPr="005666FA">
        <w:rPr>
          <w:rFonts w:ascii="PT Sans" w:eastAsia="Times New Roman" w:hAnsi="PT Sans" w:cs="Times New Roman"/>
          <w:b/>
          <w:bCs/>
          <w:color w:val="EE0000"/>
          <w:sz w:val="21"/>
          <w:szCs w:val="21"/>
          <w:lang w:eastAsia="ru-RU"/>
        </w:rPr>
        <w:t>00 руб.</w:t>
      </w:r>
    </w:p>
    <w:p w14:paraId="13A89B9B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hyperlink r:id="rId21" w:tgtFrame="_blank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Купить билет</w:t>
        </w:r>
      </w:hyperlink>
    </w:p>
    <w:p w14:paraId="466634C4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Счета:</w:t>
      </w:r>
    </w:p>
    <w:p w14:paraId="5A032A87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hyperlink r:id="rId22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МБУК РДК (03234643906050001000)</w:t>
        </w:r>
      </w:hyperlink>
    </w:p>
    <w:p w14:paraId="46836964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Учреждение:</w:t>
      </w:r>
    </w:p>
    <w:p w14:paraId="3A6EEDD5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МАУК «Дворец культуры Алагирского района»</w:t>
      </w:r>
    </w:p>
    <w:p w14:paraId="4CA6C950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Организатор:</w:t>
      </w:r>
    </w:p>
    <w:p w14:paraId="3585E019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hyperlink r:id="rId23" w:history="1">
        <w:r w:rsidRPr="005666FA">
          <w:rPr>
            <w:rFonts w:ascii="PT Sans" w:eastAsia="Times New Roman" w:hAnsi="PT Sans" w:cs="Times New Roman"/>
            <w:color w:val="1890FF"/>
            <w:sz w:val="21"/>
            <w:szCs w:val="21"/>
            <w:u w:val="single"/>
            <w:lang w:eastAsia="ru-RU"/>
          </w:rPr>
          <w:t>Дворец культуры Алагирского района</w:t>
        </w:r>
      </w:hyperlink>
    </w:p>
    <w:p w14:paraId="6BF2F758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Возрастное ограничение:</w:t>
      </w:r>
    </w:p>
    <w:p w14:paraId="6307EA1F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12+</w:t>
      </w:r>
    </w:p>
    <w:p w14:paraId="41AD8A8B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Участвует в программе «Пушкинская карта»:</w:t>
      </w:r>
    </w:p>
    <w:p w14:paraId="39A8C3D3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Да</w:t>
      </w:r>
    </w:p>
    <w:p w14:paraId="1A6D3A84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Билетный оператор:</w:t>
      </w:r>
    </w:p>
    <w:p w14:paraId="6B6A8AA7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1890FF"/>
          <w:sz w:val="21"/>
          <w:szCs w:val="21"/>
          <w:lang w:eastAsia="ru-RU"/>
        </w:rPr>
        <w:t>Radario (ООО «Радарио»)</w:t>
      </w:r>
    </w:p>
    <w:p w14:paraId="71562B6A" w14:textId="77777777" w:rsidR="005666FA" w:rsidRPr="005666FA" w:rsidRDefault="005666FA" w:rsidP="005666FA">
      <w:pPr>
        <w:shd w:val="clear" w:color="auto" w:fill="FFFFFF"/>
        <w:spacing w:after="0"/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1"/>
          <w:szCs w:val="21"/>
          <w:lang w:eastAsia="ru-RU"/>
        </w:rPr>
        <w:t>Льготы не предоставляются</w:t>
      </w:r>
    </w:p>
    <w:p w14:paraId="11CC805D" w14:textId="77777777" w:rsidR="005666FA" w:rsidRPr="005666FA" w:rsidRDefault="005666FA" w:rsidP="005666FA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В Районном дворце культуры пройдет концерт «Россыпи талантов». В мероприятии будет представлена яркая программа в исполнении артистов. Будут использоваться произведения национальной культуры народов Российской Федерации, произведения русской, отечественной и зарубежной классики.</w:t>
      </w:r>
    </w:p>
    <w:p w14:paraId="6D653730" w14:textId="77777777" w:rsidR="005666FA" w:rsidRPr="005666FA" w:rsidRDefault="005666FA" w:rsidP="005666FA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Мероприятие направлено на духовно-нравственное развитие, а также на формирование гармонично развитой, социально ответственной и патриотичной личности, на сохранение, укрепление и защиту традиционных российских духовно-нравственных ценностей, в том числе на сохранение традиционных семейных ценностей.</w:t>
      </w:r>
    </w:p>
    <w:p w14:paraId="5F03309C" w14:textId="77777777" w:rsidR="005666FA" w:rsidRDefault="005666FA" w:rsidP="005666FA">
      <w:pPr>
        <w:shd w:val="clear" w:color="auto" w:fill="FFFFFF"/>
        <w:spacing w:after="240"/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</w:pPr>
      <w:r w:rsidRPr="005666FA">
        <w:rPr>
          <w:rFonts w:ascii="PT Sans" w:eastAsia="Times New Roman" w:hAnsi="PT Sans" w:cs="Times New Roman"/>
          <w:color w:val="262626"/>
          <w:sz w:val="24"/>
          <w:szCs w:val="24"/>
          <w:lang w:eastAsia="ru-RU"/>
        </w:rPr>
        <w:t>Благодаря песням зрители умножат свои положительные качества личности.</w:t>
      </w:r>
    </w:p>
    <w:sectPr w:rsidR="005666F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Podkova-Bold">
    <w:altName w:val="Cambria"/>
    <w:panose1 w:val="00000000000000000000"/>
    <w:charset w:val="00"/>
    <w:family w:val="roman"/>
    <w:notTrueType/>
    <w:pitch w:val="default"/>
  </w:font>
  <w:font w:name="Gilroy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ontserrat-Regular">
    <w:altName w:val="Montserrat"/>
    <w:panose1 w:val="00000000000000000000"/>
    <w:charset w:val="00"/>
    <w:family w:val="roman"/>
    <w:notTrueType/>
    <w:pitch w:val="default"/>
  </w:font>
  <w:font w:name="Oswald-Regular">
    <w:altName w:val="Oswald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026DA"/>
    <w:multiLevelType w:val="multilevel"/>
    <w:tmpl w:val="42CE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6458CC"/>
    <w:multiLevelType w:val="multilevel"/>
    <w:tmpl w:val="A50C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A41E68"/>
    <w:multiLevelType w:val="multilevel"/>
    <w:tmpl w:val="4E94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8247864">
    <w:abstractNumId w:val="2"/>
  </w:num>
  <w:num w:numId="2" w16cid:durableId="577137874">
    <w:abstractNumId w:val="1"/>
  </w:num>
  <w:num w:numId="3" w16cid:durableId="1496142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6FA"/>
    <w:rsid w:val="001962DA"/>
    <w:rsid w:val="00224737"/>
    <w:rsid w:val="002571FB"/>
    <w:rsid w:val="00356F75"/>
    <w:rsid w:val="003D6D19"/>
    <w:rsid w:val="0041583D"/>
    <w:rsid w:val="00507824"/>
    <w:rsid w:val="005666FA"/>
    <w:rsid w:val="006B1941"/>
    <w:rsid w:val="006C0B77"/>
    <w:rsid w:val="008051F5"/>
    <w:rsid w:val="008242FF"/>
    <w:rsid w:val="00870751"/>
    <w:rsid w:val="00880F45"/>
    <w:rsid w:val="008D48E8"/>
    <w:rsid w:val="008E36C4"/>
    <w:rsid w:val="00922C48"/>
    <w:rsid w:val="00A37A3A"/>
    <w:rsid w:val="00AC63BD"/>
    <w:rsid w:val="00AD5C23"/>
    <w:rsid w:val="00B915B7"/>
    <w:rsid w:val="00BD610D"/>
    <w:rsid w:val="00BE2E29"/>
    <w:rsid w:val="00C417F6"/>
    <w:rsid w:val="00D04910"/>
    <w:rsid w:val="00EA59DF"/>
    <w:rsid w:val="00EE4070"/>
    <w:rsid w:val="00F12C76"/>
    <w:rsid w:val="00F46538"/>
    <w:rsid w:val="00FD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2F681"/>
  <w15:chartTrackingRefBased/>
  <w15:docId w15:val="{066F8D2E-49AD-42A5-B9B9-15E10F8C0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666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66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66F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6F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66F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6F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6F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6F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6F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6F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5666F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5666FA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5666FA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5666FA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5666FA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5666FA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5666FA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5666FA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5666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66FA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5666F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66FA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5666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66FA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5666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66F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66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66FA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5666F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FD7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alagire.ru/" TargetMode="External"/><Relationship Id="rId18" Type="http://schemas.openxmlformats.org/officeDocument/2006/relationships/hyperlink" Target="https://pro.culture.ru/new/bankAccounts/1121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alagire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valagire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e-osetia.ru/catalog/index/1330712/akademicheskiy-russkiy-teatr-im-e-vakhtangova/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pro.culture.ru/new/places/28839" TargetMode="External"/><Relationship Id="rId23" Type="http://schemas.openxmlformats.org/officeDocument/2006/relationships/hyperlink" Target="https://pro.culture.ru/new/places/28839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pro.culture.ru/new/places/288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pro.culture.ru/new/bankAccounts/11212" TargetMode="External"/><Relationship Id="rId22" Type="http://schemas.openxmlformats.org/officeDocument/2006/relationships/hyperlink" Target="https://pro.culture.ru/new/bankAccounts/112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2025-10-07T10:37:00Z</cp:lastPrinted>
  <dcterms:created xsi:type="dcterms:W3CDTF">2025-10-06T14:39:00Z</dcterms:created>
  <dcterms:modified xsi:type="dcterms:W3CDTF">2025-10-07T10:49:00Z</dcterms:modified>
</cp:coreProperties>
</file>